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EA62" w14:textId="77777777" w:rsidR="00346BA2" w:rsidRPr="00240F94" w:rsidRDefault="00346BA2" w:rsidP="00346BA2">
      <w:pPr>
        <w:suppressAutoHyphens w:val="0"/>
        <w:spacing w:after="0" w:line="240" w:lineRule="auto"/>
        <w:jc w:val="center"/>
        <w:rPr>
          <w:rFonts w:eastAsia="Times New Roman"/>
          <w:lang w:eastAsia="hr-HR"/>
        </w:rPr>
      </w:pPr>
      <w:r w:rsidRPr="00240F94">
        <w:rPr>
          <w:rFonts w:eastAsia="Times New Roman"/>
          <w:noProof/>
          <w:lang w:eastAsia="hr-HR"/>
        </w:rPr>
        <w:drawing>
          <wp:inline distT="0" distB="0" distL="0" distR="0" wp14:anchorId="1C3CD9F9" wp14:editId="6582EE1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40F94">
        <w:rPr>
          <w:rFonts w:eastAsia="Times New Roman"/>
          <w:lang w:eastAsia="hr-HR"/>
        </w:rPr>
        <w:fldChar w:fldCharType="begin"/>
      </w:r>
      <w:r w:rsidRPr="00240F94">
        <w:rPr>
          <w:rFonts w:eastAsia="Times New Roman"/>
          <w:lang w:eastAsia="hr-HR"/>
        </w:rPr>
        <w:instrText xml:space="preserve"> INCLUDEPICTURE "http://www.inet.hr/~box/images/grb-rh.gif" \* MERGEFORMATINET </w:instrText>
      </w:r>
      <w:r w:rsidRPr="00240F94">
        <w:rPr>
          <w:rFonts w:eastAsia="Times New Roman"/>
          <w:lang w:eastAsia="hr-HR"/>
        </w:rPr>
        <w:fldChar w:fldCharType="end"/>
      </w:r>
    </w:p>
    <w:p w14:paraId="2D1C92DC" w14:textId="77777777" w:rsidR="00346BA2" w:rsidRPr="00240F94" w:rsidRDefault="00346BA2" w:rsidP="00346BA2">
      <w:pPr>
        <w:suppressAutoHyphens w:val="0"/>
        <w:spacing w:before="60" w:after="1680" w:line="240" w:lineRule="auto"/>
        <w:jc w:val="center"/>
        <w:rPr>
          <w:rFonts w:eastAsia="Times New Roman"/>
          <w:sz w:val="28"/>
          <w:lang w:eastAsia="hr-HR"/>
        </w:rPr>
      </w:pPr>
      <w:r w:rsidRPr="00240F94">
        <w:rPr>
          <w:rFonts w:eastAsia="Times New Roman"/>
          <w:sz w:val="28"/>
          <w:lang w:eastAsia="hr-HR"/>
        </w:rPr>
        <w:t>VLADA REPUBLIKE HRVATSKE</w:t>
      </w:r>
    </w:p>
    <w:p w14:paraId="3C3AD2EB" w14:textId="77777777" w:rsidR="00346BA2" w:rsidRPr="00240F94" w:rsidRDefault="00346BA2" w:rsidP="00346BA2">
      <w:pPr>
        <w:suppressAutoHyphens w:val="0"/>
        <w:spacing w:after="0" w:line="240" w:lineRule="auto"/>
        <w:rPr>
          <w:rFonts w:eastAsia="Times New Roman"/>
          <w:lang w:eastAsia="hr-HR"/>
        </w:rPr>
      </w:pPr>
    </w:p>
    <w:p w14:paraId="37BA68C6" w14:textId="2380B8E1" w:rsidR="00346BA2" w:rsidRPr="00240F94" w:rsidRDefault="00346BA2" w:rsidP="00346BA2">
      <w:pPr>
        <w:suppressAutoHyphens w:val="0"/>
        <w:spacing w:after="2400" w:line="240" w:lineRule="auto"/>
        <w:jc w:val="right"/>
        <w:rPr>
          <w:rFonts w:eastAsia="Times New Roman"/>
          <w:lang w:eastAsia="hr-HR"/>
        </w:rPr>
      </w:pPr>
      <w:r w:rsidRPr="00240F94">
        <w:rPr>
          <w:rFonts w:eastAsia="Times New Roman"/>
          <w:lang w:eastAsia="hr-HR"/>
        </w:rPr>
        <w:t>Zagreb, 2. studenoga 2023.</w:t>
      </w:r>
    </w:p>
    <w:p w14:paraId="055240E3" w14:textId="77777777" w:rsidR="00346BA2" w:rsidRPr="00240F94" w:rsidRDefault="00346BA2" w:rsidP="00346BA2">
      <w:pPr>
        <w:suppressAutoHyphens w:val="0"/>
        <w:spacing w:after="0" w:line="360" w:lineRule="auto"/>
        <w:rPr>
          <w:rFonts w:eastAsia="Times New Roman"/>
          <w:lang w:eastAsia="hr-HR"/>
        </w:rPr>
      </w:pPr>
      <w:r w:rsidRPr="00240F94">
        <w:rPr>
          <w:rFonts w:eastAsia="Times New Roman"/>
          <w:lang w:eastAsia="hr-HR"/>
        </w:rPr>
        <w:t>__________________________________________________________________________</w:t>
      </w:r>
    </w:p>
    <w:p w14:paraId="3F8FE67C" w14:textId="77777777" w:rsidR="00346BA2" w:rsidRPr="00240F94" w:rsidRDefault="00346BA2" w:rsidP="00346BA2">
      <w:pPr>
        <w:tabs>
          <w:tab w:val="right" w:pos="1701"/>
          <w:tab w:val="left" w:pos="1843"/>
        </w:tabs>
        <w:suppressAutoHyphens w:val="0"/>
        <w:spacing w:after="0" w:line="360" w:lineRule="auto"/>
        <w:ind w:left="1843" w:hanging="1843"/>
        <w:rPr>
          <w:rFonts w:eastAsia="Times New Roman"/>
          <w:b/>
          <w:smallCaps/>
          <w:lang w:eastAsia="hr-HR"/>
        </w:rPr>
        <w:sectPr w:rsidR="00346BA2" w:rsidRPr="00240F94" w:rsidSect="00346BA2">
          <w:footerReference w:type="default" r:id="rId9"/>
          <w:pgSz w:w="11906" w:h="16838"/>
          <w:pgMar w:top="993" w:right="1417" w:bottom="1417" w:left="1417" w:header="709" w:footer="658" w:gutter="0"/>
          <w:cols w:space="708"/>
          <w:docGrid w:linePitch="360"/>
        </w:sect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46BA2" w:rsidRPr="00240F94" w14:paraId="34DF5C10" w14:textId="77777777" w:rsidTr="00022A74">
        <w:tc>
          <w:tcPr>
            <w:tcW w:w="1951" w:type="dxa"/>
          </w:tcPr>
          <w:p w14:paraId="0E89E85C" w14:textId="77777777" w:rsidR="00346BA2" w:rsidRPr="00240F94" w:rsidRDefault="00346BA2" w:rsidP="00346BA2">
            <w:pPr>
              <w:suppressAutoHyphens w:val="0"/>
              <w:spacing w:after="0" w:line="360" w:lineRule="auto"/>
              <w:jc w:val="right"/>
              <w:rPr>
                <w:rFonts w:eastAsia="Times New Roman"/>
                <w:lang w:eastAsia="hr-HR"/>
              </w:rPr>
            </w:pPr>
            <w:r w:rsidRPr="00240F94">
              <w:rPr>
                <w:rFonts w:eastAsia="Times New Roman"/>
                <w:b/>
                <w:smallCaps/>
                <w:lang w:eastAsia="hr-HR"/>
              </w:rPr>
              <w:t>Predlagatelj</w:t>
            </w:r>
            <w:r w:rsidRPr="00240F94">
              <w:rPr>
                <w:rFonts w:eastAsia="Times New Roman"/>
                <w:b/>
                <w:lang w:eastAsia="hr-HR"/>
              </w:rPr>
              <w:t>:</w:t>
            </w:r>
          </w:p>
        </w:tc>
        <w:tc>
          <w:tcPr>
            <w:tcW w:w="7229" w:type="dxa"/>
          </w:tcPr>
          <w:p w14:paraId="5BA3C592" w14:textId="6FC92138" w:rsidR="00346BA2" w:rsidRPr="00240F94" w:rsidRDefault="004E283E" w:rsidP="004E283E">
            <w:pPr>
              <w:suppressAutoHyphens w:val="0"/>
              <w:spacing w:after="0" w:line="360" w:lineRule="auto"/>
              <w:rPr>
                <w:rFonts w:eastAsia="Times New Roman"/>
                <w:lang w:eastAsia="hr-HR"/>
              </w:rPr>
            </w:pPr>
            <w:r w:rsidRPr="00240F94">
              <w:rPr>
                <w:lang w:eastAsia="en-US"/>
              </w:rPr>
              <w:t>Ministarstvo rada, mirovinskoga sustava, obitelji i socijalne politike</w:t>
            </w:r>
            <w:r w:rsidRPr="00240F94">
              <w:rPr>
                <w:rFonts w:eastAsia="Times New Roman"/>
                <w:lang w:eastAsia="hr-HR"/>
              </w:rPr>
              <w:t xml:space="preserve"> </w:t>
            </w:r>
          </w:p>
        </w:tc>
      </w:tr>
    </w:tbl>
    <w:p w14:paraId="77DBAC79" w14:textId="77777777" w:rsidR="00346BA2" w:rsidRPr="00240F94" w:rsidRDefault="00346BA2" w:rsidP="00346BA2">
      <w:pPr>
        <w:suppressAutoHyphens w:val="0"/>
        <w:spacing w:after="0" w:line="360" w:lineRule="auto"/>
        <w:rPr>
          <w:rFonts w:eastAsia="Times New Roman"/>
          <w:lang w:eastAsia="hr-HR"/>
        </w:rPr>
      </w:pPr>
      <w:r w:rsidRPr="00240F94">
        <w:rPr>
          <w:rFonts w:eastAsia="Times New Roman"/>
          <w:lang w:eastAsia="hr-HR"/>
        </w:rPr>
        <w:t>__________________________________________________________________________</w:t>
      </w:r>
    </w:p>
    <w:p w14:paraId="417495EB" w14:textId="77777777" w:rsidR="00346BA2" w:rsidRPr="00240F94" w:rsidRDefault="00346BA2" w:rsidP="00346BA2">
      <w:pPr>
        <w:tabs>
          <w:tab w:val="right" w:pos="1701"/>
          <w:tab w:val="left" w:pos="1843"/>
        </w:tabs>
        <w:suppressAutoHyphens w:val="0"/>
        <w:spacing w:after="0" w:line="360" w:lineRule="auto"/>
        <w:ind w:left="1843" w:hanging="1843"/>
        <w:rPr>
          <w:rFonts w:eastAsia="Times New Roman"/>
          <w:b/>
          <w:smallCaps/>
          <w:lang w:eastAsia="hr-HR"/>
        </w:rPr>
        <w:sectPr w:rsidR="00346BA2" w:rsidRPr="00240F94" w:rsidSect="00022A74">
          <w:type w:val="continuous"/>
          <w:pgSz w:w="11906" w:h="16838"/>
          <w:pgMar w:top="993" w:right="1417" w:bottom="1417" w:left="1417" w:header="709" w:footer="658" w:gutter="0"/>
          <w:cols w:space="708"/>
          <w:docGrid w:linePitch="360"/>
        </w:sect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46BA2" w:rsidRPr="00240F94" w14:paraId="044B4DFE" w14:textId="77777777" w:rsidTr="00022A74">
        <w:tc>
          <w:tcPr>
            <w:tcW w:w="1951" w:type="dxa"/>
          </w:tcPr>
          <w:p w14:paraId="30A82ADE" w14:textId="77777777" w:rsidR="00346BA2" w:rsidRPr="00240F94" w:rsidRDefault="00346BA2" w:rsidP="00346BA2">
            <w:pPr>
              <w:suppressAutoHyphens w:val="0"/>
              <w:spacing w:after="0" w:line="360" w:lineRule="auto"/>
              <w:jc w:val="right"/>
              <w:rPr>
                <w:rFonts w:eastAsia="Times New Roman"/>
                <w:lang w:eastAsia="hr-HR"/>
              </w:rPr>
            </w:pPr>
            <w:r w:rsidRPr="00240F94">
              <w:rPr>
                <w:rFonts w:eastAsia="Times New Roman"/>
                <w:b/>
                <w:smallCaps/>
                <w:lang w:eastAsia="hr-HR"/>
              </w:rPr>
              <w:t>Predmet</w:t>
            </w:r>
            <w:r w:rsidRPr="00240F94">
              <w:rPr>
                <w:rFonts w:eastAsia="Times New Roman"/>
                <w:b/>
                <w:lang w:eastAsia="hr-HR"/>
              </w:rPr>
              <w:t>:</w:t>
            </w:r>
          </w:p>
        </w:tc>
        <w:tc>
          <w:tcPr>
            <w:tcW w:w="7229" w:type="dxa"/>
          </w:tcPr>
          <w:p w14:paraId="3E815FF7" w14:textId="27E18862" w:rsidR="00346BA2" w:rsidRPr="00240F94" w:rsidRDefault="004E283E" w:rsidP="004E283E">
            <w:pPr>
              <w:suppressAutoHyphens w:val="0"/>
              <w:spacing w:after="0" w:line="360" w:lineRule="auto"/>
              <w:rPr>
                <w:rFonts w:eastAsia="Times New Roman"/>
                <w:lang w:eastAsia="hr-HR"/>
              </w:rPr>
            </w:pPr>
            <w:r w:rsidRPr="00240F94">
              <w:rPr>
                <w:bCs/>
                <w:lang w:eastAsia="hr-HR"/>
              </w:rPr>
              <w:t>Nacrt prijedloga zakona o izmjenama i dopunama Obiteljskog zakona</w:t>
            </w:r>
          </w:p>
        </w:tc>
      </w:tr>
    </w:tbl>
    <w:p w14:paraId="57FBB2C8" w14:textId="77777777" w:rsidR="00346BA2" w:rsidRPr="00240F94" w:rsidRDefault="00346BA2" w:rsidP="00346BA2">
      <w:pPr>
        <w:tabs>
          <w:tab w:val="left" w:pos="1843"/>
        </w:tabs>
        <w:suppressAutoHyphens w:val="0"/>
        <w:spacing w:after="0" w:line="360" w:lineRule="auto"/>
        <w:ind w:left="1843" w:hanging="1843"/>
        <w:rPr>
          <w:rFonts w:eastAsia="Times New Roman"/>
          <w:lang w:eastAsia="hr-HR"/>
        </w:rPr>
      </w:pPr>
      <w:r w:rsidRPr="00240F94">
        <w:rPr>
          <w:rFonts w:eastAsia="Times New Roman"/>
          <w:lang w:eastAsia="hr-HR"/>
        </w:rPr>
        <w:t>__________________________________________________________________________</w:t>
      </w:r>
    </w:p>
    <w:p w14:paraId="6E06949F" w14:textId="77777777" w:rsidR="00346BA2" w:rsidRPr="00240F94" w:rsidRDefault="00346BA2" w:rsidP="00346BA2">
      <w:pPr>
        <w:suppressAutoHyphens w:val="0"/>
        <w:spacing w:after="0" w:line="240" w:lineRule="auto"/>
        <w:rPr>
          <w:rFonts w:eastAsia="Times New Roman"/>
          <w:lang w:eastAsia="hr-HR"/>
        </w:rPr>
      </w:pPr>
    </w:p>
    <w:p w14:paraId="0D807C2B" w14:textId="77777777" w:rsidR="00346BA2" w:rsidRPr="00240F94" w:rsidRDefault="00346BA2" w:rsidP="00346BA2">
      <w:pPr>
        <w:suppressAutoHyphens w:val="0"/>
        <w:spacing w:after="0" w:line="240" w:lineRule="auto"/>
        <w:rPr>
          <w:rFonts w:eastAsia="Times New Roman"/>
          <w:lang w:eastAsia="hr-HR"/>
        </w:rPr>
      </w:pPr>
    </w:p>
    <w:p w14:paraId="15284063" w14:textId="77777777" w:rsidR="00346BA2" w:rsidRPr="00240F94" w:rsidRDefault="00346BA2" w:rsidP="00346BA2">
      <w:pPr>
        <w:suppressAutoHyphens w:val="0"/>
        <w:spacing w:after="0" w:line="240" w:lineRule="auto"/>
        <w:rPr>
          <w:rFonts w:eastAsia="Times New Roman"/>
          <w:lang w:eastAsia="hr-HR"/>
        </w:rPr>
      </w:pPr>
    </w:p>
    <w:p w14:paraId="443AC35F" w14:textId="77777777" w:rsidR="00346BA2" w:rsidRPr="00240F94" w:rsidRDefault="00346BA2" w:rsidP="00346BA2">
      <w:pPr>
        <w:suppressAutoHyphens w:val="0"/>
        <w:spacing w:after="0" w:line="240" w:lineRule="auto"/>
        <w:rPr>
          <w:rFonts w:eastAsia="Times New Roman"/>
          <w:lang w:eastAsia="hr-HR"/>
        </w:rPr>
      </w:pPr>
    </w:p>
    <w:p w14:paraId="1D65F033" w14:textId="77777777" w:rsidR="00346BA2" w:rsidRPr="00240F94" w:rsidRDefault="00346BA2" w:rsidP="00346BA2">
      <w:pPr>
        <w:suppressAutoHyphens w:val="0"/>
        <w:spacing w:after="0" w:line="240" w:lineRule="auto"/>
        <w:rPr>
          <w:rFonts w:eastAsia="Times New Roman"/>
          <w:lang w:eastAsia="hr-HR"/>
        </w:rPr>
      </w:pPr>
    </w:p>
    <w:p w14:paraId="6ABCA273" w14:textId="77777777" w:rsidR="00346BA2" w:rsidRPr="00240F94" w:rsidRDefault="00346BA2" w:rsidP="00346BA2">
      <w:pPr>
        <w:suppressAutoHyphens w:val="0"/>
        <w:spacing w:after="0" w:line="240" w:lineRule="auto"/>
        <w:rPr>
          <w:rFonts w:eastAsia="Times New Roman"/>
          <w:lang w:eastAsia="hr-HR"/>
        </w:rPr>
      </w:pPr>
    </w:p>
    <w:p w14:paraId="61B11262" w14:textId="77777777" w:rsidR="00346BA2" w:rsidRPr="00240F94" w:rsidRDefault="00346BA2" w:rsidP="00346BA2">
      <w:pPr>
        <w:suppressAutoHyphens w:val="0"/>
        <w:spacing w:after="0" w:line="240" w:lineRule="auto"/>
        <w:rPr>
          <w:rFonts w:eastAsia="Times New Roman"/>
          <w:lang w:eastAsia="hr-HR"/>
        </w:rPr>
      </w:pPr>
    </w:p>
    <w:p w14:paraId="611B1610" w14:textId="77777777" w:rsidR="00346BA2" w:rsidRPr="00240F94" w:rsidRDefault="00346BA2" w:rsidP="00346BA2">
      <w:pPr>
        <w:suppressAutoHyphens w:val="0"/>
        <w:spacing w:after="0" w:line="240" w:lineRule="auto"/>
        <w:rPr>
          <w:rFonts w:eastAsia="Times New Roman"/>
          <w:lang w:eastAsia="hr-HR"/>
        </w:rPr>
        <w:sectPr w:rsidR="00346BA2" w:rsidRPr="00240F94" w:rsidSect="00022A74">
          <w:type w:val="continuous"/>
          <w:pgSz w:w="11906" w:h="16838"/>
          <w:pgMar w:top="993" w:right="1417" w:bottom="1417" w:left="1417" w:header="709" w:footer="658" w:gutter="0"/>
          <w:cols w:space="708"/>
          <w:docGrid w:linePitch="360"/>
        </w:sectPr>
      </w:pPr>
    </w:p>
    <w:p w14:paraId="16DF32A8" w14:textId="07752AAF" w:rsidR="00997832" w:rsidRPr="00240F94" w:rsidRDefault="00997832" w:rsidP="00346BA2">
      <w:pPr>
        <w:widowControl w:val="0"/>
        <w:numPr>
          <w:ilvl w:val="0"/>
          <w:numId w:val="2"/>
        </w:numPr>
        <w:pBdr>
          <w:bottom w:val="single" w:sz="12" w:space="1" w:color="000000"/>
        </w:pBdr>
        <w:spacing w:after="0" w:line="240" w:lineRule="auto"/>
        <w:jc w:val="center"/>
        <w:rPr>
          <w:rFonts w:eastAsia="Times New Roman"/>
          <w:b/>
          <w:lang w:eastAsia="hr-HR"/>
        </w:rPr>
      </w:pPr>
      <w:r w:rsidRPr="00240F94">
        <w:rPr>
          <w:rFonts w:eastAsia="Times New Roman"/>
          <w:b/>
          <w:lang w:eastAsia="hr-HR"/>
        </w:rPr>
        <w:lastRenderedPageBreak/>
        <w:t>VLADA REPUBLIKE HRVATSKE</w:t>
      </w:r>
    </w:p>
    <w:p w14:paraId="0BA70D0F" w14:textId="77777777" w:rsidR="00997832" w:rsidRPr="00240F94" w:rsidRDefault="00997832" w:rsidP="00346BA2">
      <w:pPr>
        <w:widowControl w:val="0"/>
        <w:numPr>
          <w:ilvl w:val="0"/>
          <w:numId w:val="2"/>
        </w:numPr>
        <w:spacing w:after="0" w:line="240" w:lineRule="auto"/>
        <w:jc w:val="center"/>
        <w:rPr>
          <w:rFonts w:eastAsia="Times New Roman"/>
          <w:b/>
          <w:lang w:eastAsia="hr-HR"/>
        </w:rPr>
      </w:pPr>
    </w:p>
    <w:p w14:paraId="22ACAA81" w14:textId="77777777" w:rsidR="00997832" w:rsidRPr="00240F94" w:rsidRDefault="00997832" w:rsidP="00346BA2">
      <w:pPr>
        <w:spacing w:after="0" w:line="240" w:lineRule="auto"/>
        <w:jc w:val="center"/>
        <w:rPr>
          <w:rFonts w:eastAsia="Times New Roman"/>
          <w:b/>
          <w:lang w:eastAsia="hr-HR"/>
        </w:rPr>
      </w:pPr>
    </w:p>
    <w:p w14:paraId="5515D73A" w14:textId="77777777" w:rsidR="00997832" w:rsidRPr="00240F94" w:rsidRDefault="00997832" w:rsidP="00346BA2">
      <w:pPr>
        <w:spacing w:after="0" w:line="240" w:lineRule="auto"/>
        <w:jc w:val="right"/>
        <w:rPr>
          <w:b/>
        </w:rPr>
      </w:pPr>
      <w:r w:rsidRPr="00240F94">
        <w:rPr>
          <w:rFonts w:eastAsia="Times New Roman"/>
          <w:b/>
          <w:lang w:eastAsia="hr-HR"/>
        </w:rPr>
        <w:t>NACRT</w:t>
      </w:r>
    </w:p>
    <w:p w14:paraId="41EEA709" w14:textId="77777777" w:rsidR="00997832" w:rsidRPr="00240F94" w:rsidRDefault="00997832" w:rsidP="00346BA2">
      <w:pPr>
        <w:spacing w:after="0" w:line="240" w:lineRule="auto"/>
        <w:jc w:val="center"/>
        <w:rPr>
          <w:b/>
        </w:rPr>
      </w:pPr>
    </w:p>
    <w:p w14:paraId="7B8ACB60" w14:textId="77777777" w:rsidR="00997832" w:rsidRPr="00240F94" w:rsidRDefault="00997832" w:rsidP="00346BA2">
      <w:pPr>
        <w:spacing w:after="0" w:line="240" w:lineRule="auto"/>
        <w:jc w:val="center"/>
        <w:rPr>
          <w:b/>
        </w:rPr>
      </w:pPr>
    </w:p>
    <w:p w14:paraId="16A90A2E" w14:textId="77777777" w:rsidR="00997832" w:rsidRPr="00240F94" w:rsidRDefault="00997832" w:rsidP="00346BA2">
      <w:pPr>
        <w:spacing w:after="0" w:line="240" w:lineRule="auto"/>
        <w:jc w:val="center"/>
        <w:rPr>
          <w:b/>
        </w:rPr>
      </w:pPr>
    </w:p>
    <w:p w14:paraId="6DF83431" w14:textId="77777777" w:rsidR="00997832" w:rsidRPr="00240F94" w:rsidRDefault="00997832" w:rsidP="00346BA2">
      <w:pPr>
        <w:spacing w:after="0" w:line="240" w:lineRule="auto"/>
        <w:jc w:val="center"/>
        <w:rPr>
          <w:b/>
        </w:rPr>
      </w:pPr>
    </w:p>
    <w:p w14:paraId="65F71F74" w14:textId="77777777" w:rsidR="00997832" w:rsidRPr="00240F94" w:rsidRDefault="00997832" w:rsidP="00346BA2">
      <w:pPr>
        <w:spacing w:after="0" w:line="240" w:lineRule="auto"/>
        <w:jc w:val="center"/>
        <w:rPr>
          <w:b/>
        </w:rPr>
      </w:pPr>
    </w:p>
    <w:p w14:paraId="547E9575" w14:textId="77777777" w:rsidR="00997832" w:rsidRPr="00240F94" w:rsidRDefault="00997832" w:rsidP="00346BA2">
      <w:pPr>
        <w:spacing w:after="0" w:line="240" w:lineRule="auto"/>
        <w:jc w:val="center"/>
        <w:rPr>
          <w:b/>
        </w:rPr>
      </w:pPr>
    </w:p>
    <w:p w14:paraId="17388E0F" w14:textId="77777777" w:rsidR="00997832" w:rsidRPr="00240F94" w:rsidRDefault="00997832" w:rsidP="00346BA2">
      <w:pPr>
        <w:spacing w:after="0" w:line="240" w:lineRule="auto"/>
        <w:jc w:val="center"/>
        <w:rPr>
          <w:b/>
        </w:rPr>
      </w:pPr>
    </w:p>
    <w:p w14:paraId="6FAEA625" w14:textId="77777777" w:rsidR="00997832" w:rsidRPr="00240F94" w:rsidRDefault="00997832" w:rsidP="00346BA2">
      <w:pPr>
        <w:spacing w:after="0" w:line="240" w:lineRule="auto"/>
        <w:jc w:val="center"/>
        <w:rPr>
          <w:b/>
        </w:rPr>
      </w:pPr>
    </w:p>
    <w:p w14:paraId="1A28CB56" w14:textId="77777777" w:rsidR="00997832" w:rsidRPr="00240F94" w:rsidRDefault="00997832" w:rsidP="00346BA2">
      <w:pPr>
        <w:spacing w:after="0" w:line="240" w:lineRule="auto"/>
        <w:jc w:val="center"/>
        <w:rPr>
          <w:b/>
        </w:rPr>
      </w:pPr>
    </w:p>
    <w:p w14:paraId="2A0D5951" w14:textId="77777777" w:rsidR="00997832" w:rsidRPr="00240F94" w:rsidRDefault="00997832" w:rsidP="00346BA2">
      <w:pPr>
        <w:spacing w:after="0" w:line="240" w:lineRule="auto"/>
        <w:jc w:val="center"/>
        <w:rPr>
          <w:b/>
        </w:rPr>
      </w:pPr>
    </w:p>
    <w:p w14:paraId="5D283F4E" w14:textId="77777777" w:rsidR="00997832" w:rsidRPr="00240F94" w:rsidRDefault="00997832" w:rsidP="00346BA2">
      <w:pPr>
        <w:spacing w:after="0" w:line="240" w:lineRule="auto"/>
        <w:jc w:val="center"/>
        <w:rPr>
          <w:b/>
        </w:rPr>
      </w:pPr>
    </w:p>
    <w:p w14:paraId="6C118D18" w14:textId="77777777" w:rsidR="00997832" w:rsidRPr="00240F94" w:rsidRDefault="00997832" w:rsidP="00346BA2">
      <w:pPr>
        <w:spacing w:after="0" w:line="240" w:lineRule="auto"/>
        <w:jc w:val="center"/>
        <w:rPr>
          <w:b/>
        </w:rPr>
      </w:pPr>
    </w:p>
    <w:p w14:paraId="785EB1EC" w14:textId="77777777" w:rsidR="00997832" w:rsidRPr="00240F94" w:rsidRDefault="00997832" w:rsidP="00346BA2">
      <w:pPr>
        <w:spacing w:after="0" w:line="240" w:lineRule="auto"/>
        <w:jc w:val="center"/>
        <w:rPr>
          <w:b/>
        </w:rPr>
      </w:pPr>
    </w:p>
    <w:p w14:paraId="63DCB3A0" w14:textId="77777777" w:rsidR="00997832" w:rsidRPr="00240F94" w:rsidRDefault="00997832" w:rsidP="00346BA2">
      <w:pPr>
        <w:spacing w:after="0" w:line="240" w:lineRule="auto"/>
        <w:jc w:val="center"/>
        <w:rPr>
          <w:b/>
        </w:rPr>
      </w:pPr>
    </w:p>
    <w:p w14:paraId="24E3FBEF" w14:textId="77777777" w:rsidR="00997832" w:rsidRPr="00240F94" w:rsidRDefault="00997832" w:rsidP="00346BA2">
      <w:pPr>
        <w:spacing w:after="0" w:line="240" w:lineRule="auto"/>
        <w:jc w:val="center"/>
        <w:rPr>
          <w:b/>
        </w:rPr>
      </w:pPr>
    </w:p>
    <w:p w14:paraId="5944CE7F" w14:textId="007B1C5F" w:rsidR="00997832" w:rsidRPr="00240F94" w:rsidRDefault="00997832" w:rsidP="00346BA2">
      <w:pPr>
        <w:spacing w:after="0" w:line="240" w:lineRule="auto"/>
        <w:jc w:val="center"/>
        <w:rPr>
          <w:b/>
        </w:rPr>
      </w:pPr>
    </w:p>
    <w:p w14:paraId="0DFC098F" w14:textId="1731CD6D" w:rsidR="00D23B76" w:rsidRPr="00240F94" w:rsidRDefault="00D23B76" w:rsidP="00346BA2">
      <w:pPr>
        <w:spacing w:after="0" w:line="240" w:lineRule="auto"/>
        <w:jc w:val="center"/>
        <w:rPr>
          <w:b/>
        </w:rPr>
      </w:pPr>
    </w:p>
    <w:p w14:paraId="6CA29B06" w14:textId="77777777" w:rsidR="00D23B76" w:rsidRPr="00240F94" w:rsidRDefault="00D23B76" w:rsidP="00346BA2">
      <w:pPr>
        <w:spacing w:after="0" w:line="240" w:lineRule="auto"/>
        <w:jc w:val="center"/>
        <w:rPr>
          <w:b/>
        </w:rPr>
      </w:pPr>
    </w:p>
    <w:p w14:paraId="7639A39F" w14:textId="77777777" w:rsidR="00D23B76" w:rsidRPr="00240F94" w:rsidRDefault="00D23B76" w:rsidP="00346BA2">
      <w:pPr>
        <w:spacing w:after="0" w:line="240" w:lineRule="auto"/>
        <w:jc w:val="center"/>
        <w:rPr>
          <w:b/>
        </w:rPr>
      </w:pPr>
    </w:p>
    <w:p w14:paraId="3FB2D3B3" w14:textId="77777777" w:rsidR="00997832" w:rsidRPr="00240F94" w:rsidRDefault="00997832" w:rsidP="00346BA2">
      <w:pPr>
        <w:spacing w:after="0" w:line="240" w:lineRule="auto"/>
        <w:jc w:val="center"/>
        <w:rPr>
          <w:b/>
        </w:rPr>
      </w:pPr>
      <w:r w:rsidRPr="00240F94">
        <w:rPr>
          <w:b/>
        </w:rPr>
        <w:t xml:space="preserve">PRIJEDLOG ZAKONA O IZMJENAMA I DOPUNAMA </w:t>
      </w:r>
    </w:p>
    <w:p w14:paraId="4A7053A4" w14:textId="77777777" w:rsidR="00997832" w:rsidRPr="00240F94" w:rsidRDefault="00997832" w:rsidP="00346BA2">
      <w:pPr>
        <w:spacing w:after="0" w:line="240" w:lineRule="auto"/>
        <w:jc w:val="center"/>
        <w:rPr>
          <w:b/>
        </w:rPr>
      </w:pPr>
      <w:r w:rsidRPr="00240F94">
        <w:rPr>
          <w:b/>
        </w:rPr>
        <w:t>OBITELJSKOG ZAKONA</w:t>
      </w:r>
    </w:p>
    <w:p w14:paraId="52459DB5" w14:textId="08B51AED" w:rsidR="00997832" w:rsidRPr="00240F94" w:rsidRDefault="00997832" w:rsidP="00346BA2">
      <w:pPr>
        <w:spacing w:after="0" w:line="240" w:lineRule="auto"/>
        <w:jc w:val="center"/>
        <w:rPr>
          <w:b/>
        </w:rPr>
      </w:pPr>
    </w:p>
    <w:p w14:paraId="26D6B185" w14:textId="308C311E" w:rsidR="00D23B76" w:rsidRPr="00240F94" w:rsidRDefault="00D23B76" w:rsidP="00346BA2">
      <w:pPr>
        <w:spacing w:after="0" w:line="240" w:lineRule="auto"/>
        <w:jc w:val="center"/>
        <w:rPr>
          <w:b/>
        </w:rPr>
      </w:pPr>
    </w:p>
    <w:p w14:paraId="0D451003" w14:textId="77777777" w:rsidR="00D23B76" w:rsidRPr="00240F94" w:rsidRDefault="00D23B76" w:rsidP="00346BA2">
      <w:pPr>
        <w:spacing w:after="0" w:line="240" w:lineRule="auto"/>
        <w:jc w:val="center"/>
        <w:rPr>
          <w:b/>
        </w:rPr>
      </w:pPr>
    </w:p>
    <w:p w14:paraId="53C00E81" w14:textId="77777777" w:rsidR="00997832" w:rsidRPr="00240F94" w:rsidRDefault="00997832" w:rsidP="00346BA2">
      <w:pPr>
        <w:spacing w:after="0" w:line="240" w:lineRule="auto"/>
        <w:jc w:val="center"/>
        <w:rPr>
          <w:b/>
        </w:rPr>
      </w:pPr>
    </w:p>
    <w:p w14:paraId="09F95E55" w14:textId="77777777" w:rsidR="00997832" w:rsidRPr="00240F94" w:rsidRDefault="00997832" w:rsidP="00346BA2">
      <w:pPr>
        <w:spacing w:after="0" w:line="240" w:lineRule="auto"/>
        <w:jc w:val="center"/>
        <w:rPr>
          <w:b/>
        </w:rPr>
      </w:pPr>
    </w:p>
    <w:p w14:paraId="3EA492D5" w14:textId="77777777" w:rsidR="00997832" w:rsidRPr="00240F94" w:rsidRDefault="00997832" w:rsidP="00346BA2">
      <w:pPr>
        <w:spacing w:after="0" w:line="240" w:lineRule="auto"/>
        <w:jc w:val="center"/>
        <w:rPr>
          <w:b/>
        </w:rPr>
      </w:pPr>
    </w:p>
    <w:p w14:paraId="4AA1D8CF" w14:textId="77777777" w:rsidR="00997832" w:rsidRPr="00240F94" w:rsidRDefault="00997832" w:rsidP="00346BA2">
      <w:pPr>
        <w:spacing w:after="0" w:line="240" w:lineRule="auto"/>
        <w:jc w:val="center"/>
        <w:rPr>
          <w:b/>
        </w:rPr>
      </w:pPr>
    </w:p>
    <w:p w14:paraId="3E075876" w14:textId="77777777" w:rsidR="00997832" w:rsidRPr="00240F94" w:rsidRDefault="00997832" w:rsidP="00346BA2">
      <w:pPr>
        <w:spacing w:after="0" w:line="240" w:lineRule="auto"/>
        <w:jc w:val="center"/>
        <w:rPr>
          <w:b/>
        </w:rPr>
      </w:pPr>
    </w:p>
    <w:p w14:paraId="3AD989D9" w14:textId="77777777" w:rsidR="00997832" w:rsidRPr="00240F94" w:rsidRDefault="00997832" w:rsidP="00346BA2">
      <w:pPr>
        <w:spacing w:after="0" w:line="240" w:lineRule="auto"/>
        <w:jc w:val="center"/>
        <w:rPr>
          <w:b/>
        </w:rPr>
      </w:pPr>
    </w:p>
    <w:p w14:paraId="468A21A6" w14:textId="77777777" w:rsidR="00997832" w:rsidRPr="00240F94" w:rsidRDefault="00997832" w:rsidP="00346BA2">
      <w:pPr>
        <w:spacing w:after="0" w:line="240" w:lineRule="auto"/>
        <w:jc w:val="center"/>
        <w:rPr>
          <w:b/>
        </w:rPr>
      </w:pPr>
    </w:p>
    <w:p w14:paraId="3C39B2A6" w14:textId="77777777" w:rsidR="00997832" w:rsidRPr="00240F94" w:rsidRDefault="00997832" w:rsidP="00346BA2">
      <w:pPr>
        <w:spacing w:after="0" w:line="240" w:lineRule="auto"/>
        <w:jc w:val="center"/>
        <w:rPr>
          <w:b/>
        </w:rPr>
      </w:pPr>
    </w:p>
    <w:p w14:paraId="0C875FE0" w14:textId="77777777" w:rsidR="00997832" w:rsidRPr="00240F94" w:rsidRDefault="00997832" w:rsidP="00346BA2">
      <w:pPr>
        <w:spacing w:after="0" w:line="240" w:lineRule="auto"/>
        <w:jc w:val="center"/>
        <w:rPr>
          <w:b/>
        </w:rPr>
      </w:pPr>
    </w:p>
    <w:p w14:paraId="4075D87C" w14:textId="77777777" w:rsidR="00997832" w:rsidRPr="00240F94" w:rsidRDefault="00997832" w:rsidP="00346BA2">
      <w:pPr>
        <w:spacing w:after="0" w:line="240" w:lineRule="auto"/>
        <w:jc w:val="center"/>
        <w:rPr>
          <w:b/>
        </w:rPr>
      </w:pPr>
    </w:p>
    <w:p w14:paraId="03FEEB29" w14:textId="77777777" w:rsidR="00997832" w:rsidRPr="00240F94" w:rsidRDefault="00997832" w:rsidP="00346BA2">
      <w:pPr>
        <w:spacing w:after="0" w:line="240" w:lineRule="auto"/>
        <w:jc w:val="center"/>
        <w:rPr>
          <w:b/>
        </w:rPr>
      </w:pPr>
    </w:p>
    <w:p w14:paraId="65903CC3" w14:textId="77777777" w:rsidR="00997832" w:rsidRPr="00240F94" w:rsidRDefault="00997832" w:rsidP="00346BA2">
      <w:pPr>
        <w:spacing w:after="0" w:line="240" w:lineRule="auto"/>
        <w:jc w:val="center"/>
        <w:rPr>
          <w:b/>
        </w:rPr>
      </w:pPr>
    </w:p>
    <w:p w14:paraId="6977FFDF" w14:textId="77777777" w:rsidR="00997832" w:rsidRPr="00240F94" w:rsidRDefault="00997832" w:rsidP="00346BA2">
      <w:pPr>
        <w:spacing w:after="0" w:line="240" w:lineRule="auto"/>
        <w:jc w:val="center"/>
        <w:rPr>
          <w:b/>
        </w:rPr>
      </w:pPr>
    </w:p>
    <w:p w14:paraId="3B9FF198" w14:textId="77777777" w:rsidR="00997832" w:rsidRPr="00240F94" w:rsidRDefault="00997832" w:rsidP="00346BA2">
      <w:pPr>
        <w:spacing w:after="0" w:line="240" w:lineRule="auto"/>
        <w:jc w:val="center"/>
        <w:rPr>
          <w:b/>
        </w:rPr>
      </w:pPr>
    </w:p>
    <w:p w14:paraId="0204170F" w14:textId="493E7D87" w:rsidR="00997832" w:rsidRPr="00240F94" w:rsidRDefault="00997832" w:rsidP="00346BA2">
      <w:pPr>
        <w:spacing w:after="0" w:line="240" w:lineRule="auto"/>
        <w:jc w:val="center"/>
        <w:rPr>
          <w:b/>
        </w:rPr>
      </w:pPr>
    </w:p>
    <w:p w14:paraId="71F54ED2" w14:textId="77777777" w:rsidR="00997832" w:rsidRPr="00240F94" w:rsidRDefault="00997832" w:rsidP="00346BA2">
      <w:pPr>
        <w:spacing w:after="0" w:line="240" w:lineRule="auto"/>
        <w:jc w:val="center"/>
        <w:rPr>
          <w:b/>
        </w:rPr>
      </w:pPr>
    </w:p>
    <w:p w14:paraId="6ADDCD38" w14:textId="77777777" w:rsidR="00997832" w:rsidRPr="00240F94" w:rsidRDefault="00997832" w:rsidP="00346BA2">
      <w:pPr>
        <w:spacing w:after="0" w:line="240" w:lineRule="auto"/>
        <w:jc w:val="center"/>
        <w:rPr>
          <w:b/>
        </w:rPr>
      </w:pPr>
    </w:p>
    <w:p w14:paraId="5A16C2B8" w14:textId="77777777" w:rsidR="00997832" w:rsidRPr="00240F94" w:rsidRDefault="00997832" w:rsidP="00346BA2">
      <w:pPr>
        <w:spacing w:after="0" w:line="240" w:lineRule="auto"/>
        <w:jc w:val="center"/>
        <w:rPr>
          <w:b/>
        </w:rPr>
      </w:pPr>
    </w:p>
    <w:p w14:paraId="363903E8" w14:textId="7938E369" w:rsidR="00997832" w:rsidRPr="00240F94" w:rsidRDefault="00997832" w:rsidP="00346BA2">
      <w:pPr>
        <w:pBdr>
          <w:bottom w:val="single" w:sz="12" w:space="1" w:color="000000"/>
        </w:pBdr>
        <w:spacing w:after="0" w:line="240" w:lineRule="auto"/>
        <w:jc w:val="center"/>
        <w:rPr>
          <w:b/>
        </w:rPr>
      </w:pPr>
    </w:p>
    <w:p w14:paraId="16792018" w14:textId="2BDD4CCD" w:rsidR="00D23B76" w:rsidRPr="00240F94" w:rsidRDefault="00D23B76" w:rsidP="00346BA2">
      <w:pPr>
        <w:pBdr>
          <w:bottom w:val="single" w:sz="12" w:space="1" w:color="000000"/>
        </w:pBdr>
        <w:spacing w:after="0" w:line="240" w:lineRule="auto"/>
        <w:jc w:val="center"/>
        <w:rPr>
          <w:b/>
        </w:rPr>
      </w:pPr>
    </w:p>
    <w:p w14:paraId="63D81835" w14:textId="6649A84A" w:rsidR="00D23B76" w:rsidRPr="00240F94" w:rsidRDefault="00D23B76" w:rsidP="00346BA2">
      <w:pPr>
        <w:pBdr>
          <w:bottom w:val="single" w:sz="12" w:space="1" w:color="000000"/>
        </w:pBdr>
        <w:spacing w:after="0" w:line="240" w:lineRule="auto"/>
        <w:jc w:val="center"/>
        <w:rPr>
          <w:b/>
        </w:rPr>
      </w:pPr>
    </w:p>
    <w:p w14:paraId="4457A6CF" w14:textId="297BC05C" w:rsidR="00997832" w:rsidRPr="00240F94" w:rsidRDefault="00997832" w:rsidP="00346BA2">
      <w:pPr>
        <w:spacing w:after="0" w:line="240" w:lineRule="auto"/>
        <w:jc w:val="center"/>
        <w:rPr>
          <w:b/>
          <w:bCs/>
        </w:rPr>
        <w:sectPr w:rsidR="00997832" w:rsidRPr="00240F94" w:rsidSect="00346BA2">
          <w:headerReference w:type="even" r:id="rId10"/>
          <w:headerReference w:type="default" r:id="rId11"/>
          <w:pgSz w:w="11906" w:h="16838" w:code="9"/>
          <w:pgMar w:top="1418" w:right="1418" w:bottom="1418" w:left="1418" w:header="709" w:footer="709" w:gutter="0"/>
          <w:pgNumType w:start="1"/>
          <w:cols w:space="720"/>
          <w:titlePg/>
          <w:docGrid w:linePitch="360"/>
        </w:sectPr>
      </w:pPr>
      <w:r w:rsidRPr="00240F94">
        <w:rPr>
          <w:b/>
        </w:rPr>
        <w:t xml:space="preserve">Zagreb, </w:t>
      </w:r>
      <w:r w:rsidR="00CF3397" w:rsidRPr="00240F94">
        <w:rPr>
          <w:b/>
        </w:rPr>
        <w:t>studeni</w:t>
      </w:r>
      <w:r w:rsidRPr="00240F94">
        <w:rPr>
          <w:b/>
        </w:rPr>
        <w:t xml:space="preserve"> 2023.</w:t>
      </w:r>
    </w:p>
    <w:p w14:paraId="672C9975" w14:textId="77777777" w:rsidR="00E27927" w:rsidRPr="00240F94" w:rsidRDefault="00E27927" w:rsidP="00346BA2">
      <w:pPr>
        <w:spacing w:after="0" w:line="240" w:lineRule="auto"/>
        <w:jc w:val="center"/>
        <w:rPr>
          <w:b/>
          <w:bCs/>
        </w:rPr>
      </w:pPr>
      <w:r w:rsidRPr="00240F94">
        <w:rPr>
          <w:b/>
          <w:bCs/>
        </w:rPr>
        <w:lastRenderedPageBreak/>
        <w:t xml:space="preserve">PRIJEDLOG ZAKONA O IZMJENAMA I DOPUNAMA </w:t>
      </w:r>
    </w:p>
    <w:p w14:paraId="35080DE6" w14:textId="77777777" w:rsidR="00E27927" w:rsidRPr="00240F94" w:rsidRDefault="00E27927" w:rsidP="00346BA2">
      <w:pPr>
        <w:spacing w:after="0" w:line="240" w:lineRule="auto"/>
        <w:jc w:val="center"/>
        <w:rPr>
          <w:b/>
          <w:bCs/>
        </w:rPr>
      </w:pPr>
      <w:r w:rsidRPr="00240F94">
        <w:rPr>
          <w:b/>
          <w:bCs/>
        </w:rPr>
        <w:t>OBITELJSKOG ZAKONA</w:t>
      </w:r>
    </w:p>
    <w:p w14:paraId="46243A0F" w14:textId="77777777" w:rsidR="00E27927" w:rsidRPr="00240F94" w:rsidRDefault="00E27927" w:rsidP="00346BA2">
      <w:pPr>
        <w:spacing w:after="0" w:line="240" w:lineRule="auto"/>
        <w:jc w:val="center"/>
      </w:pPr>
    </w:p>
    <w:p w14:paraId="76D41D59" w14:textId="77777777" w:rsidR="00E27927" w:rsidRPr="00240F94" w:rsidRDefault="00E27927" w:rsidP="00346BA2">
      <w:pPr>
        <w:numPr>
          <w:ilvl w:val="0"/>
          <w:numId w:val="9"/>
        </w:numPr>
        <w:tabs>
          <w:tab w:val="clear" w:pos="1080"/>
          <w:tab w:val="num" w:pos="709"/>
        </w:tabs>
        <w:suppressAutoHyphens w:val="0"/>
        <w:spacing w:after="0" w:line="240" w:lineRule="auto"/>
        <w:ind w:left="709" w:hanging="709"/>
        <w:rPr>
          <w:b/>
          <w:bCs/>
        </w:rPr>
      </w:pPr>
      <w:r w:rsidRPr="00240F94">
        <w:rPr>
          <w:b/>
          <w:bCs/>
        </w:rPr>
        <w:t>USTAVNA OSNOVA ZA DONOŠENJE ZAKONA</w:t>
      </w:r>
    </w:p>
    <w:p w14:paraId="4276DF9C" w14:textId="77777777" w:rsidR="00E27927" w:rsidRPr="00240F94" w:rsidRDefault="00E27927" w:rsidP="00346BA2">
      <w:pPr>
        <w:spacing w:after="0" w:line="240" w:lineRule="auto"/>
        <w:ind w:left="1080"/>
      </w:pPr>
    </w:p>
    <w:p w14:paraId="656D3C4F" w14:textId="7AB440D4" w:rsidR="00E27927" w:rsidRPr="00240F94" w:rsidRDefault="00E27927" w:rsidP="00346BA2">
      <w:pPr>
        <w:spacing w:after="0" w:line="240" w:lineRule="auto"/>
        <w:ind w:firstLine="709"/>
        <w:jc w:val="both"/>
      </w:pPr>
      <w:r w:rsidRPr="00240F94">
        <w:rPr>
          <w:kern w:val="36"/>
        </w:rPr>
        <w:t xml:space="preserve">Ustavna osnova za donošenje ovoga </w:t>
      </w:r>
      <w:r w:rsidRPr="00240F94">
        <w:t>zakona sadržana je u članku 2. stavku 4. podstavku 1. Ustava Republike Hrvatske (</w:t>
      </w:r>
      <w:r w:rsidR="00445FCC" w:rsidRPr="00240F94">
        <w:t>„</w:t>
      </w:r>
      <w:r w:rsidRPr="00240F94">
        <w:t>Narodne novine</w:t>
      </w:r>
      <w:r w:rsidR="00445FCC" w:rsidRPr="00240F94">
        <w:t>“</w:t>
      </w:r>
      <w:r w:rsidRPr="00240F94">
        <w:t xml:space="preserve">, br. 85/10. - pročišćeni tekst i 5/14. - Odluka Ustavnog suda Republike Hrvatske). </w:t>
      </w:r>
    </w:p>
    <w:p w14:paraId="2E59F17B" w14:textId="77777777" w:rsidR="00E27927" w:rsidRPr="00240F94" w:rsidRDefault="00E27927" w:rsidP="00346BA2">
      <w:pPr>
        <w:spacing w:after="0" w:line="240" w:lineRule="auto"/>
        <w:jc w:val="both"/>
      </w:pPr>
    </w:p>
    <w:p w14:paraId="4B91C3EA" w14:textId="77777777" w:rsidR="00E27927" w:rsidRPr="00240F94" w:rsidRDefault="00E27927" w:rsidP="00346BA2">
      <w:pPr>
        <w:pStyle w:val="StandardWeb"/>
        <w:numPr>
          <w:ilvl w:val="0"/>
          <w:numId w:val="9"/>
        </w:numPr>
        <w:tabs>
          <w:tab w:val="clear" w:pos="1080"/>
          <w:tab w:val="num" w:pos="709"/>
        </w:tabs>
        <w:suppressAutoHyphens w:val="0"/>
        <w:spacing w:before="0" w:after="0"/>
        <w:ind w:left="709" w:hanging="709"/>
        <w:jc w:val="both"/>
        <w:rPr>
          <w:b/>
          <w:bCs/>
        </w:rPr>
      </w:pPr>
      <w:r w:rsidRPr="00240F94">
        <w:rPr>
          <w:b/>
          <w:bCs/>
        </w:rPr>
        <w:t>OCJENA STANJA I OSNOVNA PITANJA KOJA SE TREBAJU UREDITI ZAKONOM TE POSLJEDICE KOJE ĆE DONOŠENJEM ZAKONA PROISTEĆI</w:t>
      </w:r>
    </w:p>
    <w:p w14:paraId="3215C5BF" w14:textId="77777777" w:rsidR="00E27927" w:rsidRPr="00240F94" w:rsidRDefault="00E27927" w:rsidP="00346BA2">
      <w:pPr>
        <w:pStyle w:val="StandardWeb"/>
        <w:spacing w:before="0" w:after="0"/>
        <w:ind w:left="709"/>
        <w:jc w:val="both"/>
        <w:rPr>
          <w:b/>
          <w:bCs/>
        </w:rPr>
      </w:pPr>
    </w:p>
    <w:p w14:paraId="084FECC8" w14:textId="3D480923" w:rsidR="00E27927" w:rsidRPr="00240F94" w:rsidRDefault="00E27927" w:rsidP="00346BA2">
      <w:pPr>
        <w:autoSpaceDE w:val="0"/>
        <w:spacing w:after="0" w:line="240" w:lineRule="auto"/>
        <w:ind w:firstLine="708"/>
        <w:jc w:val="both"/>
        <w:rPr>
          <w:b/>
          <w:bCs/>
        </w:rPr>
      </w:pPr>
      <w:r w:rsidRPr="00240F94">
        <w:rPr>
          <w:b/>
          <w:bCs/>
        </w:rPr>
        <w:t xml:space="preserve">1. </w:t>
      </w:r>
      <w:r w:rsidR="00022A74" w:rsidRPr="00240F94">
        <w:rPr>
          <w:b/>
          <w:bCs/>
        </w:rPr>
        <w:tab/>
      </w:r>
      <w:r w:rsidRPr="00240F94">
        <w:rPr>
          <w:b/>
          <w:bCs/>
        </w:rPr>
        <w:t xml:space="preserve">Ocjena stanja </w:t>
      </w:r>
    </w:p>
    <w:p w14:paraId="7D3B7790" w14:textId="77777777" w:rsidR="00E27927" w:rsidRPr="00240F94" w:rsidRDefault="00E27927" w:rsidP="00346BA2">
      <w:pPr>
        <w:autoSpaceDE w:val="0"/>
        <w:spacing w:after="0" w:line="240" w:lineRule="auto"/>
        <w:ind w:firstLine="708"/>
        <w:jc w:val="both"/>
        <w:rPr>
          <w:b/>
          <w:bCs/>
        </w:rPr>
      </w:pPr>
    </w:p>
    <w:p w14:paraId="6D66D761" w14:textId="68A7CBDF" w:rsidR="00E27927" w:rsidRPr="00240F94" w:rsidRDefault="00E27927" w:rsidP="00022A74">
      <w:pPr>
        <w:numPr>
          <w:ilvl w:val="0"/>
          <w:numId w:val="8"/>
        </w:numPr>
        <w:spacing w:after="0" w:line="240" w:lineRule="auto"/>
        <w:ind w:left="0" w:firstLine="709"/>
        <w:jc w:val="both"/>
      </w:pPr>
      <w:r w:rsidRPr="00240F94">
        <w:t>U Republici Hrvatskoj na snazi je Obiteljski zakon (</w:t>
      </w:r>
      <w:r w:rsidR="00445FCC" w:rsidRPr="00240F94">
        <w:t>„</w:t>
      </w:r>
      <w:r w:rsidRPr="00240F94">
        <w:t>Narodne novine</w:t>
      </w:r>
      <w:r w:rsidR="00445FCC" w:rsidRPr="00240F94">
        <w:t>“</w:t>
      </w:r>
      <w:r w:rsidRPr="00240F94">
        <w:t>, br. 103/15</w:t>
      </w:r>
      <w:r w:rsidR="00445FCC" w:rsidRPr="00240F94">
        <w:t>.</w:t>
      </w:r>
      <w:r w:rsidRPr="00240F94">
        <w:t>, 98/19</w:t>
      </w:r>
      <w:r w:rsidR="00445FCC" w:rsidRPr="00240F94">
        <w:t>.</w:t>
      </w:r>
      <w:r w:rsidRPr="00240F94">
        <w:t>, 47/20</w:t>
      </w:r>
      <w:r w:rsidR="00445FCC" w:rsidRPr="00240F94">
        <w:t>.</w:t>
      </w:r>
      <w:r w:rsidRPr="00240F94">
        <w:t xml:space="preserve"> i 49/23</w:t>
      </w:r>
      <w:r w:rsidR="00445FCC" w:rsidRPr="00240F94">
        <w:t>.</w:t>
      </w:r>
      <w:r w:rsidR="00A94330" w:rsidRPr="00240F94">
        <w:t xml:space="preserve"> </w:t>
      </w:r>
      <w:r w:rsidR="00A94330" w:rsidRPr="00443B6E">
        <w:t>- Odluka Ustavnog suda Republike Hrvatske</w:t>
      </w:r>
      <w:r w:rsidR="0031681F" w:rsidRPr="00443B6E">
        <w:t>;</w:t>
      </w:r>
      <w:r w:rsidR="0031681F" w:rsidRPr="00240F94">
        <w:t xml:space="preserve"> u daljnjem tekstu: Zakon</w:t>
      </w:r>
      <w:r w:rsidRPr="00240F94">
        <w:t>)</w:t>
      </w:r>
      <w:r w:rsidR="00B419CC" w:rsidRPr="00240F94">
        <w:t>,</w:t>
      </w:r>
      <w:r w:rsidRPr="00240F94">
        <w:t xml:space="preserve"> kao temeljni propis kojim se uređuju obiteljski odnosi.</w:t>
      </w:r>
    </w:p>
    <w:p w14:paraId="1D619F0C" w14:textId="77777777" w:rsidR="00E27927" w:rsidRPr="00240F94" w:rsidRDefault="00E27927" w:rsidP="00346BA2">
      <w:pPr>
        <w:numPr>
          <w:ilvl w:val="0"/>
          <w:numId w:val="8"/>
        </w:numPr>
        <w:spacing w:after="0" w:line="240" w:lineRule="auto"/>
        <w:ind w:left="0" w:firstLine="0"/>
        <w:jc w:val="both"/>
      </w:pPr>
    </w:p>
    <w:p w14:paraId="451F5E1C" w14:textId="5764D5AA" w:rsidR="00E27927" w:rsidRPr="00240F94" w:rsidRDefault="0031681F" w:rsidP="00240F94">
      <w:pPr>
        <w:numPr>
          <w:ilvl w:val="0"/>
          <w:numId w:val="8"/>
        </w:numPr>
        <w:spacing w:after="0" w:line="240" w:lineRule="auto"/>
        <w:ind w:left="0" w:firstLine="709"/>
        <w:jc w:val="both"/>
      </w:pPr>
      <w:r w:rsidRPr="00240F94">
        <w:t>Z</w:t>
      </w:r>
      <w:r w:rsidR="00E27927" w:rsidRPr="00240F94">
        <w:t>akon sadrži pravila kojima je uređen brak, izvanbračna zajednica žene i muškarca, odnosi roditelja i djece, mjere za zaštitu prava i dobrobiti djeteta, posvojenje, skrbništvo, uzdržavanje, obvezno savjetovanje, obiteljska medijacija te postupci u vezi s obiteljskim odnosima</w:t>
      </w:r>
      <w:r w:rsidR="007A772D" w:rsidRPr="00240F94">
        <w:t>.</w:t>
      </w:r>
    </w:p>
    <w:p w14:paraId="5F6A2E56" w14:textId="77777777" w:rsidR="00E27927" w:rsidRPr="00240F94" w:rsidRDefault="00E27927" w:rsidP="00346BA2">
      <w:pPr>
        <w:numPr>
          <w:ilvl w:val="0"/>
          <w:numId w:val="8"/>
        </w:numPr>
        <w:spacing w:after="0" w:line="240" w:lineRule="auto"/>
        <w:ind w:left="0" w:firstLine="0"/>
        <w:jc w:val="both"/>
      </w:pPr>
    </w:p>
    <w:p w14:paraId="0780951A" w14:textId="38983108" w:rsidR="00E27927" w:rsidRPr="00240F94" w:rsidRDefault="00E27927" w:rsidP="007A7955">
      <w:pPr>
        <w:numPr>
          <w:ilvl w:val="0"/>
          <w:numId w:val="8"/>
        </w:numPr>
        <w:spacing w:after="0" w:line="240" w:lineRule="auto"/>
        <w:ind w:left="0" w:firstLine="709"/>
        <w:jc w:val="both"/>
      </w:pPr>
      <w:r w:rsidRPr="00240F94">
        <w:t>Zakon je stupio na snagu 1. studenoga 2015., a radi usklađivanja sa Zakonom o sustavu državne uprave (</w:t>
      </w:r>
      <w:r w:rsidR="00445FCC" w:rsidRPr="00240F94">
        <w:t>„</w:t>
      </w:r>
      <w:r w:rsidRPr="00240F94">
        <w:t>Narodne novine</w:t>
      </w:r>
      <w:r w:rsidR="00445FCC" w:rsidRPr="00240F94">
        <w:t>“</w:t>
      </w:r>
      <w:r w:rsidRPr="00240F94">
        <w:t xml:space="preserve">, </w:t>
      </w:r>
      <w:r w:rsidR="0031681F" w:rsidRPr="00240F94">
        <w:t xml:space="preserve">broj </w:t>
      </w:r>
      <w:r w:rsidRPr="00240F94">
        <w:t>66/19</w:t>
      </w:r>
      <w:r w:rsidR="00445FCC" w:rsidRPr="00240F94">
        <w:t>.</w:t>
      </w:r>
      <w:r w:rsidRPr="00240F94">
        <w:t>) noveliran je Zakonom o izmjenama Obiteljskog zakona (</w:t>
      </w:r>
      <w:r w:rsidR="00445FCC" w:rsidRPr="00240F94">
        <w:t>„</w:t>
      </w:r>
      <w:r w:rsidRPr="00240F94">
        <w:t>Narodne novine</w:t>
      </w:r>
      <w:r w:rsidR="00445FCC" w:rsidRPr="00240F94">
        <w:t>“</w:t>
      </w:r>
      <w:r w:rsidRPr="00240F94">
        <w:t>, broj 98/19</w:t>
      </w:r>
      <w:r w:rsidR="00445FCC" w:rsidRPr="00240F94">
        <w:t>.</w:t>
      </w:r>
      <w:r w:rsidRPr="00240F94">
        <w:t>).</w:t>
      </w:r>
    </w:p>
    <w:p w14:paraId="6AE4C396" w14:textId="77777777" w:rsidR="00E27927" w:rsidRPr="00240F94" w:rsidRDefault="00E27927" w:rsidP="00346BA2">
      <w:pPr>
        <w:numPr>
          <w:ilvl w:val="0"/>
          <w:numId w:val="8"/>
        </w:numPr>
        <w:spacing w:after="0" w:line="240" w:lineRule="auto"/>
        <w:ind w:left="0" w:firstLine="0"/>
        <w:jc w:val="both"/>
      </w:pPr>
    </w:p>
    <w:p w14:paraId="653033B9" w14:textId="14A2590D" w:rsidR="00E27927" w:rsidRPr="00240F94" w:rsidRDefault="00E27927" w:rsidP="00DC27F2">
      <w:pPr>
        <w:numPr>
          <w:ilvl w:val="0"/>
          <w:numId w:val="8"/>
        </w:numPr>
        <w:spacing w:after="0" w:line="240" w:lineRule="auto"/>
        <w:ind w:left="0" w:firstLine="709"/>
        <w:jc w:val="both"/>
      </w:pPr>
      <w:r w:rsidRPr="00240F94">
        <w:t>Stupanjem na snagu Zakona o Centru za posebno skrbništvo (</w:t>
      </w:r>
      <w:r w:rsidR="00445FCC" w:rsidRPr="00240F94">
        <w:t>„</w:t>
      </w:r>
      <w:r w:rsidRPr="00240F94">
        <w:t>Narodne novine</w:t>
      </w:r>
      <w:r w:rsidR="00445FCC" w:rsidRPr="00240F94">
        <w:t>“</w:t>
      </w:r>
      <w:r w:rsidRPr="00240F94">
        <w:t>, broj 47/20</w:t>
      </w:r>
      <w:r w:rsidR="00445FCC" w:rsidRPr="00240F94">
        <w:t>.</w:t>
      </w:r>
      <w:r w:rsidRPr="00240F94">
        <w:t>)</w:t>
      </w:r>
      <w:r w:rsidR="00E61465">
        <w:t>,</w:t>
      </w:r>
      <w:r w:rsidRPr="00240F94">
        <w:t xml:space="preserve"> prestale su važiti odredbe članka 544. do 550. Obiteljskog zakona.</w:t>
      </w:r>
    </w:p>
    <w:p w14:paraId="053D1F25" w14:textId="77777777" w:rsidR="00E27927" w:rsidRPr="00240F94" w:rsidRDefault="00E27927" w:rsidP="00346BA2">
      <w:pPr>
        <w:numPr>
          <w:ilvl w:val="0"/>
          <w:numId w:val="8"/>
        </w:numPr>
        <w:spacing w:after="0" w:line="240" w:lineRule="auto"/>
        <w:ind w:left="0" w:firstLine="0"/>
        <w:jc w:val="both"/>
      </w:pPr>
    </w:p>
    <w:p w14:paraId="4D6D3B69" w14:textId="10D21772" w:rsidR="00AF0F04" w:rsidRPr="00240F94" w:rsidRDefault="00E27927" w:rsidP="00E61465">
      <w:pPr>
        <w:numPr>
          <w:ilvl w:val="0"/>
          <w:numId w:val="8"/>
        </w:numPr>
        <w:spacing w:after="0" w:line="240" w:lineRule="auto"/>
        <w:ind w:left="0" w:firstLine="709"/>
        <w:jc w:val="both"/>
      </w:pPr>
      <w:r w:rsidRPr="00240F94">
        <w:t xml:space="preserve">Odlukom i </w:t>
      </w:r>
      <w:r w:rsidR="00E61465">
        <w:t>R</w:t>
      </w:r>
      <w:r w:rsidRPr="00240F94">
        <w:t>ješenjem</w:t>
      </w:r>
      <w:r w:rsidR="0031681F" w:rsidRPr="00240F94">
        <w:t xml:space="preserve"> Ustavnog suda Republike Hrvatske</w:t>
      </w:r>
      <w:r w:rsidRPr="00240F94">
        <w:t>, broj: U-I-394</w:t>
      </w:r>
      <w:r w:rsidR="00E61465" w:rsidRPr="00443B6E">
        <w:t>1</w:t>
      </w:r>
      <w:r w:rsidRPr="00240F94">
        <w:t>/2015 i dr. od 18. travnja 2023. (</w:t>
      </w:r>
      <w:r w:rsidR="00445FCC" w:rsidRPr="00240F94">
        <w:t>„</w:t>
      </w:r>
      <w:r w:rsidRPr="00240F94">
        <w:t>Narodne novine</w:t>
      </w:r>
      <w:r w:rsidR="00445FCC" w:rsidRPr="00240F94">
        <w:t>“</w:t>
      </w:r>
      <w:r w:rsidRPr="00240F94">
        <w:t>, broj 49/23</w:t>
      </w:r>
      <w:r w:rsidR="00445FCC" w:rsidRPr="00240F94">
        <w:t>.</w:t>
      </w:r>
      <w:r w:rsidRPr="00240F94">
        <w:t>)</w:t>
      </w:r>
      <w:r w:rsidR="00E61465">
        <w:t>,</w:t>
      </w:r>
      <w:r w:rsidRPr="00240F94">
        <w:t xml:space="preserve"> odluč</w:t>
      </w:r>
      <w:r w:rsidR="0031681F" w:rsidRPr="00240F94">
        <w:t>eno je</w:t>
      </w:r>
      <w:r w:rsidRPr="00240F94">
        <w:t xml:space="preserve"> o ustavnosti Obiteljskog zakona </w:t>
      </w:r>
      <w:r w:rsidR="0031681F" w:rsidRPr="00240F94">
        <w:t>i ukinute su</w:t>
      </w:r>
      <w:r w:rsidRPr="00240F94">
        <w:t xml:space="preserve"> sljedeće odredbe ili dijelov</w:t>
      </w:r>
      <w:r w:rsidR="0031681F" w:rsidRPr="00240F94">
        <w:t>i</w:t>
      </w:r>
      <w:r w:rsidRPr="00240F94">
        <w:t xml:space="preserve"> odredaba i to: članak 54. stavak 4., članak 58., članak 59., članak 61. stavci 3., 4. i 5., članak 84. stavak 4., članak 95. stavak 3., članak 98. stavak 2., članak 108. stavak 3. u dijelu koji glasi: „što je ostvarivanje osobnih odnosa s djetetu bliskim osobama“, članak 124. stavak 2. u dijelu koji glasi: „ili djetetu bliske osobe“, članak 130. stavak 4., članak 160., članak 171. točka 5., članak 190. stavak 1. točka 1. u dijelu koji glasi: „ili svojim ponašanjem pokazuje nezainteresiranost za dijete“, članak 234. stavak 2., članak 258. točka 5. u dijelu koji glasi: „ različitog ili“, članak 320. stavak 3., članak 360. stavak 3., članak 418. stavak 1. u dijelu koji glasi: „ako posumnja“</w:t>
      </w:r>
      <w:r w:rsidR="00981196" w:rsidRPr="00240F94">
        <w:t>.</w:t>
      </w:r>
    </w:p>
    <w:p w14:paraId="53F95436" w14:textId="77777777" w:rsidR="00981196" w:rsidRPr="00240F94" w:rsidRDefault="00981196" w:rsidP="00346BA2">
      <w:pPr>
        <w:spacing w:after="0" w:line="240" w:lineRule="auto"/>
        <w:jc w:val="both"/>
      </w:pPr>
    </w:p>
    <w:p w14:paraId="04B0FCDD" w14:textId="5E26FFB6" w:rsidR="00E27927" w:rsidRPr="00240F94" w:rsidRDefault="00AF0F04" w:rsidP="00E61465">
      <w:pPr>
        <w:spacing w:after="0" w:line="240" w:lineRule="auto"/>
        <w:ind w:firstLine="709"/>
        <w:jc w:val="both"/>
      </w:pPr>
      <w:r w:rsidRPr="00240F94">
        <w:t xml:space="preserve">Odlukom Ustavnog suda </w:t>
      </w:r>
      <w:r w:rsidR="008518A4">
        <w:t xml:space="preserve">Republike Hrvatske </w:t>
      </w:r>
      <w:r w:rsidRPr="00240F94">
        <w:t>utvrđuje se da ukinuti članci prestaju važiti 31. prosinca 2023. te da izmjene i dopune Obiteljskog zakona koje se radi toga donose moraju stupiti na snagu najkasnije 31. prosinca 2023.</w:t>
      </w:r>
    </w:p>
    <w:p w14:paraId="37E4A082" w14:textId="5D43BFEA" w:rsidR="00897D14" w:rsidRDefault="00897D14" w:rsidP="00346BA2">
      <w:pPr>
        <w:spacing w:after="0" w:line="240" w:lineRule="auto"/>
        <w:jc w:val="both"/>
      </w:pPr>
    </w:p>
    <w:p w14:paraId="14E16BA0" w14:textId="5422FE8D" w:rsidR="00E27927" w:rsidRPr="00240F94" w:rsidRDefault="00E27927" w:rsidP="00897D14">
      <w:pPr>
        <w:spacing w:after="0" w:line="240" w:lineRule="auto"/>
        <w:ind w:firstLine="709"/>
        <w:jc w:val="both"/>
        <w:rPr>
          <w:b/>
        </w:rPr>
      </w:pPr>
      <w:r w:rsidRPr="00240F94">
        <w:t>Prestanak važenja citiranih odredbi može dovesti u pitanje zaštitu prava građana, a osobito djece te primjenu Zakona i njegovu cjelokupnu opstojnost. Navedeno tim više jer se radi o propisu koji uređuje iznimno osjetljivo područje obiteljskog prava te utječe na veliki broj adresata.</w:t>
      </w:r>
    </w:p>
    <w:p w14:paraId="115FA7C1" w14:textId="4D9864C9" w:rsidR="00E27927" w:rsidRPr="00240F94" w:rsidRDefault="00E27927" w:rsidP="00346BA2">
      <w:pPr>
        <w:numPr>
          <w:ilvl w:val="1"/>
          <w:numId w:val="8"/>
        </w:numPr>
        <w:spacing w:after="0" w:line="240" w:lineRule="auto"/>
        <w:ind w:left="1284"/>
        <w:jc w:val="both"/>
        <w:rPr>
          <w:b/>
        </w:rPr>
      </w:pPr>
      <w:r w:rsidRPr="00240F94">
        <w:rPr>
          <w:b/>
        </w:rPr>
        <w:lastRenderedPageBreak/>
        <w:t xml:space="preserve">2. </w:t>
      </w:r>
      <w:r w:rsidR="00931697">
        <w:rPr>
          <w:b/>
        </w:rPr>
        <w:tab/>
      </w:r>
      <w:r w:rsidRPr="00240F94">
        <w:rPr>
          <w:b/>
        </w:rPr>
        <w:t xml:space="preserve">Osnovna pitanja koja se </w:t>
      </w:r>
      <w:r w:rsidRPr="00240F94">
        <w:rPr>
          <w:rFonts w:eastAsia="Arial"/>
          <w:b/>
          <w:bCs/>
        </w:rPr>
        <w:t>trebaju urediti zakonom</w:t>
      </w:r>
    </w:p>
    <w:p w14:paraId="1DB35DEC" w14:textId="77777777" w:rsidR="00E27927" w:rsidRPr="00240F94" w:rsidRDefault="00E27927" w:rsidP="00346BA2">
      <w:pPr>
        <w:numPr>
          <w:ilvl w:val="0"/>
          <w:numId w:val="8"/>
        </w:numPr>
        <w:spacing w:after="0" w:line="240" w:lineRule="auto"/>
        <w:ind w:left="0" w:firstLine="0"/>
        <w:jc w:val="both"/>
      </w:pPr>
      <w:r w:rsidRPr="00240F94">
        <w:t xml:space="preserve"> </w:t>
      </w:r>
    </w:p>
    <w:p w14:paraId="0526F32A" w14:textId="3FD03068" w:rsidR="00E27927" w:rsidRPr="00240F94" w:rsidRDefault="00E27927" w:rsidP="00931697">
      <w:pPr>
        <w:numPr>
          <w:ilvl w:val="0"/>
          <w:numId w:val="8"/>
        </w:numPr>
        <w:spacing w:after="0" w:line="240" w:lineRule="auto"/>
        <w:ind w:left="0" w:firstLine="709"/>
        <w:jc w:val="both"/>
      </w:pPr>
      <w:r w:rsidRPr="00240F94">
        <w:t xml:space="preserve">Uzimajući u obzir Odluku Ustavnog suda Republike Hrvatske, </w:t>
      </w:r>
      <w:r w:rsidR="0031681F" w:rsidRPr="00240F94">
        <w:t xml:space="preserve">ovim </w:t>
      </w:r>
      <w:r w:rsidRPr="00240F94">
        <w:t xml:space="preserve">izmjenama i dopunama Zakon se usklađuje s mjerodavnim odredbama Ustava Republike Hrvatske, </w:t>
      </w:r>
      <w:bookmarkStart w:id="0" w:name="_Hlk143865105"/>
      <w:r w:rsidR="007A5DD4" w:rsidRPr="00240F94">
        <w:t>Konvencijom Vijeća Europe o sprečavanju i borbi protiv nasilja nad ženama i nasilja u obitelji („Narodne novine - Međunarodni ugovori</w:t>
      </w:r>
      <w:r w:rsidR="004126B9" w:rsidRPr="00240F94">
        <w:t>“</w:t>
      </w:r>
      <w:r w:rsidR="007A5DD4" w:rsidRPr="00240F94">
        <w:t xml:space="preserve">, </w:t>
      </w:r>
      <w:r w:rsidR="007A5DD4" w:rsidRPr="00443B6E">
        <w:t xml:space="preserve">broj </w:t>
      </w:r>
      <w:r w:rsidR="003209DA" w:rsidRPr="00443B6E">
        <w:t>3</w:t>
      </w:r>
      <w:r w:rsidR="007A5DD4" w:rsidRPr="00443B6E">
        <w:t>/18</w:t>
      </w:r>
      <w:r w:rsidR="00101C12" w:rsidRPr="00443B6E">
        <w:t>.</w:t>
      </w:r>
      <w:r w:rsidR="007A5DD4" w:rsidRPr="00443B6E">
        <w:t>),</w:t>
      </w:r>
      <w:r w:rsidR="007A5DD4" w:rsidRPr="00240F94">
        <w:t xml:space="preserve"> </w:t>
      </w:r>
      <w:bookmarkEnd w:id="0"/>
      <w:r w:rsidRPr="00240F94">
        <w:t xml:space="preserve">drugim propisima te </w:t>
      </w:r>
      <w:r w:rsidR="007A5DD4" w:rsidRPr="00240F94">
        <w:t xml:space="preserve">se </w:t>
      </w:r>
      <w:r w:rsidRPr="00240F94">
        <w:t xml:space="preserve">jezično i nomotehnički uređuju </w:t>
      </w:r>
      <w:r w:rsidR="007A772D" w:rsidRPr="00240F94">
        <w:t>istaknuta pitanja obiteljskopravnog uređenja:</w:t>
      </w:r>
      <w:r w:rsidRPr="00240F94">
        <w:t xml:space="preserve"> utvrđivanje majčinstva i očinstva, </w:t>
      </w:r>
      <w:r w:rsidR="00101C12" w:rsidRPr="00240F94">
        <w:t>ostvarivanje osobnih odnosa s djetetom</w:t>
      </w:r>
      <w:r w:rsidRPr="00240F94">
        <w:t>, ograničavanje prava na upravljanje imovinom djeteta, dužnosti i prava osoba kojima je povjerena svakodnevna skrb o djetetu, posebne pretpostavke za lišenje prava na roditeljsku skrb, odluka suda koja nadomješta pristanak roditelja na posvojenje, opseg lišenja poslovne sposobnosti, odluke o osobnim stanjima koje donosi isključivo štićenik, izražavanje mišljenja djeteta</w:t>
      </w:r>
      <w:r w:rsidR="00AF0F04" w:rsidRPr="00240F94">
        <w:t>, obiteljska medijacija, obvezno savjetovanje</w:t>
      </w:r>
      <w:r w:rsidRPr="00240F94">
        <w:t xml:space="preserve"> i mjere kojima se osigurava provedba odluke o ostvarivanju osobnih odnosa djeteta s roditeljem. </w:t>
      </w:r>
    </w:p>
    <w:p w14:paraId="424B5039" w14:textId="77777777" w:rsidR="00E27927" w:rsidRPr="00240F94" w:rsidRDefault="00E27927" w:rsidP="00346BA2">
      <w:pPr>
        <w:spacing w:after="0" w:line="240" w:lineRule="auto"/>
        <w:jc w:val="both"/>
      </w:pPr>
    </w:p>
    <w:p w14:paraId="5E517CDD" w14:textId="200FB698" w:rsidR="00E27927" w:rsidRPr="00240F94" w:rsidRDefault="00E27927" w:rsidP="00D01BD2">
      <w:pPr>
        <w:spacing w:after="0" w:line="240" w:lineRule="auto"/>
        <w:ind w:firstLine="709"/>
        <w:jc w:val="both"/>
      </w:pPr>
      <w:r w:rsidRPr="00240F94">
        <w:t>Dana 10. lipnja 2023. stupio je na snagu Zakon o izvanparničnom postupku (</w:t>
      </w:r>
      <w:r w:rsidR="00445FCC" w:rsidRPr="00240F94">
        <w:t>„</w:t>
      </w:r>
      <w:r w:rsidRPr="00240F94">
        <w:t>Narodne novine</w:t>
      </w:r>
      <w:r w:rsidR="00445FCC" w:rsidRPr="00240F94">
        <w:t>“</w:t>
      </w:r>
      <w:r w:rsidRPr="00240F94">
        <w:t>, broj 59/23</w:t>
      </w:r>
      <w:r w:rsidR="00445FCC" w:rsidRPr="00240F94">
        <w:t>.</w:t>
      </w:r>
      <w:r w:rsidRPr="00240F94">
        <w:t xml:space="preserve">), stoga se prijedlogom </w:t>
      </w:r>
      <w:r w:rsidR="001A1E47">
        <w:t>z</w:t>
      </w:r>
      <w:r w:rsidRPr="00240F94">
        <w:t xml:space="preserve">akona predlaže u postupcima pred sudom, na odgovarajući način, supsidijarna primjena odredbi zakona kojim se uređuje izvanparnični postupak. </w:t>
      </w:r>
    </w:p>
    <w:p w14:paraId="6C1747BF" w14:textId="77777777" w:rsidR="00680ECC" w:rsidRPr="00240F94" w:rsidRDefault="00680ECC" w:rsidP="00346BA2">
      <w:pPr>
        <w:spacing w:after="0" w:line="240" w:lineRule="auto"/>
        <w:jc w:val="both"/>
      </w:pPr>
    </w:p>
    <w:p w14:paraId="03796819" w14:textId="048E4653" w:rsidR="0031681F" w:rsidRPr="00443B6E" w:rsidRDefault="0031681F" w:rsidP="001A1E47">
      <w:pPr>
        <w:spacing w:after="0" w:line="240" w:lineRule="auto"/>
        <w:ind w:firstLine="709"/>
        <w:jc w:val="both"/>
      </w:pPr>
      <w:r w:rsidRPr="00240F94">
        <w:t xml:space="preserve">Također, </w:t>
      </w:r>
      <w:r w:rsidR="001A1E47" w:rsidRPr="00443B6E">
        <w:t>predloženim zakonom vrši se usklađivanje</w:t>
      </w:r>
      <w:r w:rsidR="001A1E47">
        <w:t xml:space="preserve"> </w:t>
      </w:r>
      <w:r w:rsidRPr="00240F94">
        <w:t>s</w:t>
      </w:r>
      <w:r w:rsidR="007E7DCA" w:rsidRPr="00240F94">
        <w:t>a Zakonom o parničnom postupku (</w:t>
      </w:r>
      <w:r w:rsidR="00445FCC" w:rsidRPr="00240F94">
        <w:t>„</w:t>
      </w:r>
      <w:r w:rsidR="007E7DCA" w:rsidRPr="00240F94">
        <w:t>Narodne novine</w:t>
      </w:r>
      <w:r w:rsidR="00445FCC" w:rsidRPr="00240F94">
        <w:t>“</w:t>
      </w:r>
      <w:r w:rsidR="007E7DCA" w:rsidRPr="00240F94">
        <w:t>, br. 53/91</w:t>
      </w:r>
      <w:r w:rsidR="00445FCC" w:rsidRPr="00240F94">
        <w:t>.</w:t>
      </w:r>
      <w:r w:rsidR="007E7DCA" w:rsidRPr="00240F94">
        <w:t>, 91/92</w:t>
      </w:r>
      <w:r w:rsidR="00445FCC" w:rsidRPr="00240F94">
        <w:t>.</w:t>
      </w:r>
      <w:r w:rsidR="007E7DCA" w:rsidRPr="00240F94">
        <w:t>, 112/99</w:t>
      </w:r>
      <w:r w:rsidR="00445FCC" w:rsidRPr="00240F94">
        <w:t>.</w:t>
      </w:r>
      <w:r w:rsidR="007E7DCA" w:rsidRPr="00240F94">
        <w:t>, 88/01</w:t>
      </w:r>
      <w:r w:rsidR="00445FCC" w:rsidRPr="00240F94">
        <w:t>.</w:t>
      </w:r>
      <w:r w:rsidR="007E7DCA" w:rsidRPr="00240F94">
        <w:t>, 117/03</w:t>
      </w:r>
      <w:r w:rsidR="00445FCC" w:rsidRPr="00240F94">
        <w:t>.</w:t>
      </w:r>
      <w:r w:rsidR="007E7DCA" w:rsidRPr="00240F94">
        <w:t>, 88/05</w:t>
      </w:r>
      <w:r w:rsidR="00445FCC" w:rsidRPr="00240F94">
        <w:t>.</w:t>
      </w:r>
      <w:r w:rsidR="007E7DCA" w:rsidRPr="00240F94">
        <w:t>, 02/07</w:t>
      </w:r>
      <w:r w:rsidR="00445FCC" w:rsidRPr="00240F94">
        <w:t>.</w:t>
      </w:r>
      <w:r w:rsidR="007E7DCA" w:rsidRPr="00240F94">
        <w:t>, 84/08</w:t>
      </w:r>
      <w:r w:rsidR="00445FCC" w:rsidRPr="00240F94">
        <w:t>.</w:t>
      </w:r>
      <w:r w:rsidR="007E7DCA" w:rsidRPr="00240F94">
        <w:t>, 96/08</w:t>
      </w:r>
      <w:r w:rsidR="00445FCC" w:rsidRPr="00240F94">
        <w:t>.</w:t>
      </w:r>
      <w:r w:rsidR="00F70160">
        <w:t xml:space="preserve"> - </w:t>
      </w:r>
      <w:r w:rsidR="00F70160" w:rsidRPr="00443B6E">
        <w:t>Odluka Ustavnog suda Republike Hrvatske</w:t>
      </w:r>
      <w:r w:rsidR="007E7DCA" w:rsidRPr="00443B6E">
        <w:t>, 123/08</w:t>
      </w:r>
      <w:r w:rsidR="00445FCC" w:rsidRPr="00443B6E">
        <w:t>.</w:t>
      </w:r>
      <w:r w:rsidR="007E7DCA" w:rsidRPr="00443B6E">
        <w:t>, 57/11</w:t>
      </w:r>
      <w:r w:rsidR="00445FCC" w:rsidRPr="00443B6E">
        <w:t>.</w:t>
      </w:r>
      <w:r w:rsidR="007E7DCA" w:rsidRPr="00443B6E">
        <w:t>, 148/11</w:t>
      </w:r>
      <w:r w:rsidR="00445FCC" w:rsidRPr="00443B6E">
        <w:t>.</w:t>
      </w:r>
      <w:r w:rsidR="00AE114F" w:rsidRPr="00443B6E">
        <w:t xml:space="preserve"> - pročišćeni tekst</w:t>
      </w:r>
      <w:r w:rsidR="007E7DCA" w:rsidRPr="00443B6E">
        <w:t>, 25/13</w:t>
      </w:r>
      <w:r w:rsidR="00445FCC" w:rsidRPr="00443B6E">
        <w:t>.</w:t>
      </w:r>
      <w:r w:rsidR="007E7DCA" w:rsidRPr="00443B6E">
        <w:t>, 89/14</w:t>
      </w:r>
      <w:r w:rsidR="00445FCC" w:rsidRPr="00443B6E">
        <w:t>.</w:t>
      </w:r>
      <w:r w:rsidR="00C65862" w:rsidRPr="00443B6E">
        <w:t xml:space="preserve"> - Odluka Ustavnog suda Republike Hrvatske</w:t>
      </w:r>
      <w:r w:rsidR="007E7DCA" w:rsidRPr="00443B6E">
        <w:t>, 70/19</w:t>
      </w:r>
      <w:r w:rsidR="00445FCC" w:rsidRPr="00443B6E">
        <w:t>.</w:t>
      </w:r>
      <w:r w:rsidR="007E7DCA" w:rsidRPr="00443B6E">
        <w:t>, 80/22</w:t>
      </w:r>
      <w:r w:rsidR="00445FCC" w:rsidRPr="00443B6E">
        <w:t>.</w:t>
      </w:r>
      <w:r w:rsidR="007E7DCA" w:rsidRPr="00443B6E">
        <w:t xml:space="preserve"> i 114/22</w:t>
      </w:r>
      <w:r w:rsidR="00445FCC" w:rsidRPr="00443B6E">
        <w:t>.</w:t>
      </w:r>
      <w:r w:rsidR="007E7DCA" w:rsidRPr="00443B6E">
        <w:t>)</w:t>
      </w:r>
      <w:r w:rsidR="00445FCC" w:rsidRPr="00443B6E">
        <w:t>.</w:t>
      </w:r>
    </w:p>
    <w:p w14:paraId="7730022C" w14:textId="77777777" w:rsidR="00E27927" w:rsidRPr="00443B6E" w:rsidRDefault="00E27927" w:rsidP="00346BA2">
      <w:pPr>
        <w:numPr>
          <w:ilvl w:val="0"/>
          <w:numId w:val="8"/>
        </w:numPr>
        <w:spacing w:after="0" w:line="240" w:lineRule="auto"/>
        <w:ind w:left="0" w:firstLine="0"/>
        <w:jc w:val="both"/>
      </w:pPr>
    </w:p>
    <w:p w14:paraId="07D054AA" w14:textId="316A0B55" w:rsidR="00E27927" w:rsidRPr="00240F94" w:rsidRDefault="00E27927" w:rsidP="008543CA">
      <w:pPr>
        <w:spacing w:after="0" w:line="240" w:lineRule="auto"/>
        <w:ind w:firstLine="709"/>
        <w:jc w:val="both"/>
      </w:pPr>
      <w:r w:rsidRPr="00240F94">
        <w:t>Radi potrebe usklađivanja Obiteljskog zakona sa Zakonom o uvođenju eura kao službene valute u Republici Hrvatskoj (</w:t>
      </w:r>
      <w:r w:rsidR="00445FCC" w:rsidRPr="00240F94">
        <w:t>„</w:t>
      </w:r>
      <w:r w:rsidRPr="00240F94">
        <w:t>Narodne novine</w:t>
      </w:r>
      <w:r w:rsidR="00445FCC" w:rsidRPr="00240F94">
        <w:t>“</w:t>
      </w:r>
      <w:r w:rsidRPr="00240F94">
        <w:t>, br. 57/22</w:t>
      </w:r>
      <w:r w:rsidR="00445FCC" w:rsidRPr="00240F94">
        <w:t>.</w:t>
      </w:r>
      <w:r w:rsidRPr="00240F94">
        <w:t xml:space="preserve"> i 88/22</w:t>
      </w:r>
      <w:r w:rsidR="00445FCC" w:rsidRPr="00240F94">
        <w:t>.</w:t>
      </w:r>
      <w:r w:rsidR="007D0291">
        <w:t xml:space="preserve"> </w:t>
      </w:r>
      <w:r w:rsidR="007D0291" w:rsidRPr="00443B6E">
        <w:t>- ispravak</w:t>
      </w:r>
      <w:r w:rsidRPr="00443B6E">
        <w:t>),</w:t>
      </w:r>
      <w:r w:rsidRPr="00240F94">
        <w:t xml:space="preserve"> prijedlogom </w:t>
      </w:r>
      <w:r w:rsidR="00C35E5A">
        <w:t>z</w:t>
      </w:r>
      <w:r w:rsidRPr="00240F94">
        <w:t xml:space="preserve">akona predlažu se izmjene odredbi koje sadrže pozivanje na hrvatsku kunu na način da se iznosi u kunama zamijene iznosima u eurima. </w:t>
      </w:r>
    </w:p>
    <w:p w14:paraId="5E4CA8D7" w14:textId="77777777" w:rsidR="00E27927" w:rsidRPr="00240F94" w:rsidRDefault="00E27927" w:rsidP="00346BA2">
      <w:pPr>
        <w:numPr>
          <w:ilvl w:val="0"/>
          <w:numId w:val="8"/>
        </w:numPr>
        <w:spacing w:after="0" w:line="240" w:lineRule="auto"/>
        <w:ind w:left="0" w:firstLine="709"/>
        <w:jc w:val="both"/>
      </w:pPr>
    </w:p>
    <w:p w14:paraId="3DF62AF4" w14:textId="535883B0" w:rsidR="00E27927" w:rsidRPr="00240F94" w:rsidRDefault="00E27927" w:rsidP="00D73DC4">
      <w:pPr>
        <w:pStyle w:val="xmsonormal"/>
        <w:ind w:firstLine="709"/>
        <w:jc w:val="both"/>
        <w:rPr>
          <w:rFonts w:ascii="Times New Roman" w:hAnsi="Times New Roman" w:cs="Times New Roman"/>
          <w:sz w:val="24"/>
          <w:szCs w:val="24"/>
        </w:rPr>
      </w:pPr>
      <w:r w:rsidRPr="00240F94">
        <w:rPr>
          <w:rFonts w:ascii="Times New Roman" w:hAnsi="Times New Roman" w:cs="Times New Roman"/>
          <w:sz w:val="24"/>
          <w:szCs w:val="24"/>
        </w:rPr>
        <w:t xml:space="preserve">Nadalje, prijedlogom </w:t>
      </w:r>
      <w:r w:rsidR="00D73DC4">
        <w:rPr>
          <w:rFonts w:ascii="Times New Roman" w:hAnsi="Times New Roman" w:cs="Times New Roman"/>
          <w:sz w:val="24"/>
          <w:szCs w:val="24"/>
        </w:rPr>
        <w:t>z</w:t>
      </w:r>
      <w:r w:rsidRPr="00240F94">
        <w:rPr>
          <w:rFonts w:ascii="Times New Roman" w:hAnsi="Times New Roman" w:cs="Times New Roman"/>
          <w:sz w:val="24"/>
          <w:szCs w:val="24"/>
        </w:rPr>
        <w:t xml:space="preserve">akona u cijelom tekstu </w:t>
      </w:r>
      <w:r w:rsidR="00093A43" w:rsidRPr="00240F94">
        <w:rPr>
          <w:rFonts w:ascii="Times New Roman" w:hAnsi="Times New Roman" w:cs="Times New Roman"/>
          <w:sz w:val="24"/>
          <w:szCs w:val="24"/>
        </w:rPr>
        <w:t>Obiteljskog zakona</w:t>
      </w:r>
      <w:r w:rsidRPr="00240F94">
        <w:rPr>
          <w:rFonts w:ascii="Times New Roman" w:hAnsi="Times New Roman" w:cs="Times New Roman"/>
          <w:sz w:val="24"/>
          <w:szCs w:val="24"/>
        </w:rPr>
        <w:t xml:space="preserve"> mijenja se naziv: „centar za socijalnu skrb“ u naziv: „Hrvatski zavod za socijalni rad“, radi usklađivanja sa Zakonom o socijalnoj skrbi (</w:t>
      </w:r>
      <w:r w:rsidR="00445FCC" w:rsidRPr="00240F94">
        <w:rPr>
          <w:rFonts w:ascii="Times New Roman" w:hAnsi="Times New Roman" w:cs="Times New Roman"/>
          <w:sz w:val="24"/>
          <w:szCs w:val="24"/>
        </w:rPr>
        <w:t>„</w:t>
      </w:r>
      <w:r w:rsidRPr="00240F94">
        <w:rPr>
          <w:rFonts w:ascii="Times New Roman" w:hAnsi="Times New Roman" w:cs="Times New Roman"/>
          <w:sz w:val="24"/>
          <w:szCs w:val="24"/>
        </w:rPr>
        <w:t>Narodne novine</w:t>
      </w:r>
      <w:r w:rsidR="00445FCC" w:rsidRPr="00240F94">
        <w:rPr>
          <w:rFonts w:ascii="Times New Roman" w:hAnsi="Times New Roman" w:cs="Times New Roman"/>
          <w:sz w:val="24"/>
          <w:szCs w:val="24"/>
        </w:rPr>
        <w:t>“</w:t>
      </w:r>
      <w:r w:rsidRPr="00240F94">
        <w:rPr>
          <w:rFonts w:ascii="Times New Roman" w:hAnsi="Times New Roman" w:cs="Times New Roman"/>
          <w:sz w:val="24"/>
          <w:szCs w:val="24"/>
        </w:rPr>
        <w:t>, br. 18/22</w:t>
      </w:r>
      <w:r w:rsidR="00445FCC" w:rsidRPr="00240F94">
        <w:rPr>
          <w:rFonts w:ascii="Times New Roman" w:hAnsi="Times New Roman" w:cs="Times New Roman"/>
          <w:sz w:val="24"/>
          <w:szCs w:val="24"/>
        </w:rPr>
        <w:t>.</w:t>
      </w:r>
      <w:r w:rsidRPr="00240F94">
        <w:rPr>
          <w:rFonts w:ascii="Times New Roman" w:hAnsi="Times New Roman" w:cs="Times New Roman"/>
          <w:sz w:val="24"/>
          <w:szCs w:val="24"/>
        </w:rPr>
        <w:t>, 46/22</w:t>
      </w:r>
      <w:r w:rsidR="00445FCC" w:rsidRPr="00240F94">
        <w:rPr>
          <w:rFonts w:ascii="Times New Roman" w:hAnsi="Times New Roman" w:cs="Times New Roman"/>
          <w:sz w:val="24"/>
          <w:szCs w:val="24"/>
        </w:rPr>
        <w:t>.</w:t>
      </w:r>
      <w:r w:rsidRPr="00240F94">
        <w:rPr>
          <w:rFonts w:ascii="Times New Roman" w:hAnsi="Times New Roman" w:cs="Times New Roman"/>
          <w:sz w:val="24"/>
          <w:szCs w:val="24"/>
        </w:rPr>
        <w:t>, 119/22</w:t>
      </w:r>
      <w:r w:rsidR="00445FCC" w:rsidRPr="00240F94">
        <w:rPr>
          <w:rFonts w:ascii="Times New Roman" w:hAnsi="Times New Roman" w:cs="Times New Roman"/>
          <w:sz w:val="24"/>
          <w:szCs w:val="24"/>
        </w:rPr>
        <w:t>.</w:t>
      </w:r>
      <w:r w:rsidRPr="00240F94">
        <w:rPr>
          <w:rFonts w:ascii="Times New Roman" w:hAnsi="Times New Roman" w:cs="Times New Roman"/>
          <w:sz w:val="24"/>
          <w:szCs w:val="24"/>
        </w:rPr>
        <w:t xml:space="preserve"> i 71/23</w:t>
      </w:r>
      <w:r w:rsidR="00445FCC" w:rsidRPr="00240F94">
        <w:rPr>
          <w:rFonts w:ascii="Times New Roman" w:hAnsi="Times New Roman" w:cs="Times New Roman"/>
          <w:sz w:val="24"/>
          <w:szCs w:val="24"/>
        </w:rPr>
        <w:t>.</w:t>
      </w:r>
      <w:r w:rsidRPr="00240F94">
        <w:rPr>
          <w:rFonts w:ascii="Times New Roman" w:hAnsi="Times New Roman" w:cs="Times New Roman"/>
          <w:sz w:val="24"/>
          <w:szCs w:val="24"/>
        </w:rPr>
        <w:t>)</w:t>
      </w:r>
      <w:r w:rsidR="00147ECA">
        <w:rPr>
          <w:rFonts w:ascii="Times New Roman" w:hAnsi="Times New Roman" w:cs="Times New Roman"/>
          <w:sz w:val="24"/>
          <w:szCs w:val="24"/>
        </w:rPr>
        <w:t>,</w:t>
      </w:r>
      <w:r w:rsidRPr="00240F94">
        <w:rPr>
          <w:rFonts w:ascii="Times New Roman" w:hAnsi="Times New Roman" w:cs="Times New Roman"/>
          <w:sz w:val="24"/>
          <w:szCs w:val="24"/>
        </w:rPr>
        <w:t xml:space="preserve"> kojim je propisano da centri za socijalnu skrb prestaju s radom 31. prosinca 2022., a dana 1. siječnja 2023. poslove centra za socijalnu skrb preuzima </w:t>
      </w:r>
      <w:r w:rsidR="007E7DCA" w:rsidRPr="00240F94">
        <w:rPr>
          <w:rFonts w:ascii="Times New Roman" w:hAnsi="Times New Roman" w:cs="Times New Roman"/>
          <w:sz w:val="24"/>
          <w:szCs w:val="24"/>
        </w:rPr>
        <w:t>Hrvatski z</w:t>
      </w:r>
      <w:r w:rsidRPr="00240F94">
        <w:rPr>
          <w:rFonts w:ascii="Times New Roman" w:hAnsi="Times New Roman" w:cs="Times New Roman"/>
          <w:sz w:val="24"/>
          <w:szCs w:val="24"/>
        </w:rPr>
        <w:t>avod</w:t>
      </w:r>
      <w:r w:rsidR="007E7DCA" w:rsidRPr="00240F94">
        <w:rPr>
          <w:rFonts w:ascii="Times New Roman" w:hAnsi="Times New Roman" w:cs="Times New Roman"/>
          <w:sz w:val="24"/>
          <w:szCs w:val="24"/>
        </w:rPr>
        <w:t xml:space="preserve"> za socijalni rad</w:t>
      </w:r>
      <w:r w:rsidRPr="00240F94">
        <w:rPr>
          <w:rFonts w:ascii="Times New Roman" w:hAnsi="Times New Roman" w:cs="Times New Roman"/>
          <w:sz w:val="24"/>
          <w:szCs w:val="24"/>
        </w:rPr>
        <w:t>.</w:t>
      </w:r>
    </w:p>
    <w:p w14:paraId="27DAAD3B" w14:textId="77777777" w:rsidR="00E27927" w:rsidRPr="00240F94" w:rsidRDefault="00E27927" w:rsidP="00346BA2">
      <w:pPr>
        <w:spacing w:after="0" w:line="240" w:lineRule="auto"/>
        <w:ind w:firstLine="709"/>
        <w:jc w:val="both"/>
      </w:pPr>
    </w:p>
    <w:p w14:paraId="0B347B11" w14:textId="77777777" w:rsidR="00E27927" w:rsidRPr="00240F94" w:rsidRDefault="00E27927" w:rsidP="00346BA2">
      <w:pPr>
        <w:pStyle w:val="Bezproreda1"/>
        <w:ind w:firstLine="708"/>
        <w:jc w:val="both"/>
        <w:rPr>
          <w:rFonts w:ascii="Times New Roman" w:hAnsi="Times New Roman" w:cs="Times New Roman"/>
          <w:b/>
          <w:sz w:val="24"/>
          <w:szCs w:val="24"/>
        </w:rPr>
      </w:pPr>
      <w:r w:rsidRPr="00240F94">
        <w:rPr>
          <w:rFonts w:ascii="Times New Roman" w:hAnsi="Times New Roman" w:cs="Times New Roman"/>
          <w:b/>
          <w:sz w:val="24"/>
          <w:szCs w:val="24"/>
        </w:rPr>
        <w:t>3.</w:t>
      </w:r>
      <w:r w:rsidRPr="00240F94">
        <w:rPr>
          <w:rFonts w:ascii="Times New Roman" w:hAnsi="Times New Roman" w:cs="Times New Roman"/>
          <w:b/>
          <w:sz w:val="24"/>
          <w:szCs w:val="24"/>
        </w:rPr>
        <w:tab/>
        <w:t>Posljedice koje će donošenjem zakona proisteći</w:t>
      </w:r>
    </w:p>
    <w:p w14:paraId="7761EB5A" w14:textId="77777777" w:rsidR="00E27927" w:rsidRPr="00240F94" w:rsidRDefault="00E27927" w:rsidP="00346BA2">
      <w:pPr>
        <w:pStyle w:val="Bezproreda1"/>
        <w:ind w:firstLine="708"/>
        <w:jc w:val="both"/>
        <w:rPr>
          <w:rFonts w:ascii="Times New Roman" w:hAnsi="Times New Roman" w:cs="Times New Roman"/>
          <w:b/>
          <w:sz w:val="24"/>
          <w:szCs w:val="24"/>
        </w:rPr>
      </w:pPr>
    </w:p>
    <w:p w14:paraId="028ED409" w14:textId="177FABD6" w:rsidR="00E27927" w:rsidRPr="00240F94" w:rsidRDefault="007E7DCA" w:rsidP="00B52792">
      <w:pPr>
        <w:pStyle w:val="t-11-9-sred"/>
        <w:spacing w:before="0" w:after="0"/>
        <w:ind w:firstLine="709"/>
        <w:jc w:val="both"/>
        <w:rPr>
          <w:bCs/>
          <w:sz w:val="24"/>
          <w:szCs w:val="24"/>
          <w:shd w:val="clear" w:color="auto" w:fill="FFFFFF"/>
        </w:rPr>
      </w:pPr>
      <w:r w:rsidRPr="00240F94">
        <w:rPr>
          <w:bCs/>
          <w:sz w:val="24"/>
          <w:szCs w:val="24"/>
          <w:shd w:val="clear" w:color="auto" w:fill="FFFFFF"/>
        </w:rPr>
        <w:t>Donošenjem predloženog zakona</w:t>
      </w:r>
      <w:r w:rsidR="00E27927" w:rsidRPr="00240F94">
        <w:rPr>
          <w:bCs/>
          <w:sz w:val="24"/>
          <w:szCs w:val="24"/>
          <w:shd w:val="clear" w:color="auto" w:fill="FFFFFF"/>
        </w:rPr>
        <w:t xml:space="preserve">, </w:t>
      </w:r>
      <w:r w:rsidRPr="00240F94">
        <w:rPr>
          <w:bCs/>
          <w:sz w:val="24"/>
          <w:szCs w:val="24"/>
          <w:shd w:val="clear" w:color="auto" w:fill="FFFFFF"/>
        </w:rPr>
        <w:t>Z</w:t>
      </w:r>
      <w:r w:rsidR="00E27927" w:rsidRPr="00240F94">
        <w:rPr>
          <w:bCs/>
          <w:sz w:val="24"/>
          <w:szCs w:val="24"/>
          <w:shd w:val="clear" w:color="auto" w:fill="FFFFFF"/>
        </w:rPr>
        <w:t>akon će se uskladiti s Ustavom Republike Hrvatske,</w:t>
      </w:r>
      <w:r w:rsidR="00680ECC" w:rsidRPr="00240F94">
        <w:rPr>
          <w:sz w:val="24"/>
          <w:szCs w:val="24"/>
        </w:rPr>
        <w:t xml:space="preserve"> Konvencijom Vijeća Europe o sprečavanju i borbi protiv nasilja nad ženama i nasilja u obitelji,</w:t>
      </w:r>
      <w:r w:rsidR="00E27927" w:rsidRPr="00240F94">
        <w:rPr>
          <w:bCs/>
          <w:sz w:val="24"/>
          <w:szCs w:val="24"/>
          <w:shd w:val="clear" w:color="auto" w:fill="FFFFFF"/>
        </w:rPr>
        <w:t xml:space="preserve"> Zakonom o izvanparničnom postupku, Zakonom o parničnom postupku, Zakonom o uvođenju eura kao službene valute u Republici Hrvatskoj i Zakonom o socijalnoj skrbi, poboljšat će se jasnoća i preciznost ukinutih pravnih normi</w:t>
      </w:r>
      <w:r w:rsidRPr="00240F94">
        <w:rPr>
          <w:bCs/>
          <w:sz w:val="24"/>
          <w:szCs w:val="24"/>
          <w:shd w:val="clear" w:color="auto" w:fill="FFFFFF"/>
        </w:rPr>
        <w:t>, osigurati jedinstveno tumačenje i primjena</w:t>
      </w:r>
      <w:r w:rsidR="00E27927" w:rsidRPr="00240F94">
        <w:rPr>
          <w:bCs/>
          <w:sz w:val="24"/>
          <w:szCs w:val="24"/>
          <w:shd w:val="clear" w:color="auto" w:fill="FFFFFF"/>
        </w:rPr>
        <w:t xml:space="preserve"> te pravna sigurnost u zaštiti prava zajamčenih Zakonom.</w:t>
      </w:r>
    </w:p>
    <w:p w14:paraId="241653B0" w14:textId="77777777" w:rsidR="00E27927" w:rsidRPr="00240F94" w:rsidRDefault="00E27927" w:rsidP="00346BA2">
      <w:pPr>
        <w:spacing w:after="0" w:line="240" w:lineRule="auto"/>
        <w:ind w:firstLine="709"/>
        <w:jc w:val="both"/>
        <w:rPr>
          <w:rFonts w:eastAsia="Arial"/>
        </w:rPr>
      </w:pPr>
    </w:p>
    <w:p w14:paraId="07953C97" w14:textId="77777777" w:rsidR="00E27927" w:rsidRPr="00240F94" w:rsidRDefault="00E27927" w:rsidP="00346BA2">
      <w:pPr>
        <w:pStyle w:val="Bezproreda1"/>
        <w:tabs>
          <w:tab w:val="left" w:pos="709"/>
        </w:tabs>
        <w:jc w:val="both"/>
        <w:rPr>
          <w:rFonts w:ascii="Times New Roman" w:hAnsi="Times New Roman" w:cs="Times New Roman"/>
          <w:b/>
          <w:sz w:val="24"/>
          <w:szCs w:val="24"/>
        </w:rPr>
      </w:pPr>
      <w:r w:rsidRPr="00240F94">
        <w:rPr>
          <w:rFonts w:ascii="Times New Roman" w:hAnsi="Times New Roman" w:cs="Times New Roman"/>
          <w:b/>
          <w:sz w:val="24"/>
          <w:szCs w:val="24"/>
        </w:rPr>
        <w:t>III.</w:t>
      </w:r>
      <w:r w:rsidRPr="00240F94">
        <w:rPr>
          <w:rFonts w:ascii="Times New Roman" w:hAnsi="Times New Roman" w:cs="Times New Roman"/>
          <w:b/>
          <w:sz w:val="24"/>
          <w:szCs w:val="24"/>
        </w:rPr>
        <w:tab/>
        <w:t>OCJENA I IZVORI SREDSTAVA POTREBNIH ZA PROVOĐENJE ZAKONA</w:t>
      </w:r>
    </w:p>
    <w:p w14:paraId="0342226F" w14:textId="77777777" w:rsidR="00E27927" w:rsidRPr="00240F94" w:rsidRDefault="00E27927" w:rsidP="00346BA2">
      <w:pPr>
        <w:pStyle w:val="Bezproreda1"/>
        <w:jc w:val="both"/>
        <w:rPr>
          <w:rFonts w:ascii="Times New Roman" w:hAnsi="Times New Roman" w:cs="Times New Roman"/>
          <w:sz w:val="24"/>
          <w:szCs w:val="24"/>
        </w:rPr>
      </w:pPr>
    </w:p>
    <w:p w14:paraId="1B2FAAEF" w14:textId="55B68AF9" w:rsidR="00D73264" w:rsidRDefault="00E27927" w:rsidP="00346BA2">
      <w:pPr>
        <w:spacing w:after="0" w:line="240" w:lineRule="auto"/>
        <w:ind w:firstLine="709"/>
        <w:jc w:val="both"/>
        <w:rPr>
          <w:lang w:eastAsia="hr-HR"/>
        </w:rPr>
      </w:pPr>
      <w:r w:rsidRPr="00240F94">
        <w:rPr>
          <w:lang w:eastAsia="hr-HR"/>
        </w:rPr>
        <w:t xml:space="preserve">Za provedbu ovoga zakona u odnosu na važeći Zakon nije potrebno dodatno osigurati financijska sredstva. </w:t>
      </w:r>
    </w:p>
    <w:p w14:paraId="56FE615A" w14:textId="77777777" w:rsidR="00D73264" w:rsidRDefault="00D73264">
      <w:pPr>
        <w:suppressAutoHyphens w:val="0"/>
        <w:spacing w:after="160" w:line="259" w:lineRule="auto"/>
        <w:rPr>
          <w:lang w:eastAsia="hr-HR"/>
        </w:rPr>
      </w:pPr>
      <w:r>
        <w:rPr>
          <w:lang w:eastAsia="hr-HR"/>
        </w:rPr>
        <w:br w:type="page"/>
      </w:r>
    </w:p>
    <w:p w14:paraId="5C5A40F7" w14:textId="77777777" w:rsidR="00CC060E" w:rsidRDefault="00CC060E" w:rsidP="00D73264">
      <w:pPr>
        <w:spacing w:after="0" w:line="240" w:lineRule="auto"/>
        <w:jc w:val="center"/>
        <w:rPr>
          <w:rFonts w:eastAsia="Times New Roman"/>
          <w:b/>
          <w:bCs/>
          <w:lang w:eastAsia="hr-HR"/>
        </w:rPr>
      </w:pPr>
      <w:bookmarkStart w:id="1" w:name="_Hlk132898487"/>
      <w:bookmarkStart w:id="2" w:name="_Hlk140134332"/>
    </w:p>
    <w:p w14:paraId="64152005" w14:textId="45DA2214" w:rsidR="00997832" w:rsidRPr="00240F94" w:rsidRDefault="007E7DCA" w:rsidP="00D73264">
      <w:pPr>
        <w:spacing w:after="0" w:line="240" w:lineRule="auto"/>
        <w:jc w:val="center"/>
        <w:rPr>
          <w:rFonts w:eastAsia="Times New Roman"/>
          <w:b/>
          <w:bCs/>
          <w:lang w:eastAsia="hr-HR"/>
        </w:rPr>
      </w:pPr>
      <w:r w:rsidRPr="00240F94">
        <w:rPr>
          <w:rFonts w:eastAsia="Times New Roman"/>
          <w:b/>
          <w:bCs/>
          <w:lang w:eastAsia="hr-HR"/>
        </w:rPr>
        <w:t>P</w:t>
      </w:r>
      <w:r w:rsidR="00997832" w:rsidRPr="00240F94">
        <w:rPr>
          <w:rFonts w:eastAsia="Times New Roman"/>
          <w:b/>
          <w:bCs/>
          <w:lang w:eastAsia="hr-HR"/>
        </w:rPr>
        <w:t>RIJEDLOG ZAKONA O IZMJENAMA I DOPUNAMA</w:t>
      </w:r>
    </w:p>
    <w:p w14:paraId="197A5010" w14:textId="77777777" w:rsidR="00997832" w:rsidRPr="00240F94" w:rsidRDefault="00997832" w:rsidP="00D73264">
      <w:pPr>
        <w:spacing w:after="0" w:line="240" w:lineRule="auto"/>
        <w:jc w:val="center"/>
        <w:textAlignment w:val="baseline"/>
        <w:rPr>
          <w:rFonts w:eastAsia="Times New Roman"/>
          <w:lang w:eastAsia="hr-HR"/>
        </w:rPr>
      </w:pPr>
      <w:r w:rsidRPr="00240F94">
        <w:rPr>
          <w:rFonts w:eastAsia="Times New Roman"/>
          <w:b/>
          <w:bCs/>
          <w:lang w:eastAsia="hr-HR"/>
        </w:rPr>
        <w:t>OBITELJSKOG ZAKONA</w:t>
      </w:r>
    </w:p>
    <w:p w14:paraId="045E2D0A" w14:textId="77777777" w:rsidR="00997832" w:rsidRPr="00240F94" w:rsidRDefault="00997832" w:rsidP="00346BA2">
      <w:pPr>
        <w:spacing w:after="0" w:line="240" w:lineRule="auto"/>
        <w:jc w:val="center"/>
        <w:textAlignment w:val="baseline"/>
        <w:rPr>
          <w:rFonts w:eastAsia="Times New Roman"/>
          <w:lang w:eastAsia="hr-HR"/>
        </w:rPr>
      </w:pPr>
    </w:p>
    <w:p w14:paraId="2BF28717" w14:textId="77777777" w:rsidR="00997832" w:rsidRPr="00240F94" w:rsidRDefault="00997832" w:rsidP="00346BA2">
      <w:pPr>
        <w:tabs>
          <w:tab w:val="center" w:pos="4819"/>
          <w:tab w:val="left" w:pos="6600"/>
        </w:tabs>
        <w:spacing w:after="0" w:line="240" w:lineRule="auto"/>
        <w:jc w:val="center"/>
        <w:textAlignment w:val="baseline"/>
        <w:rPr>
          <w:rFonts w:eastAsia="Times New Roman"/>
          <w:lang w:eastAsia="hr-HR"/>
        </w:rPr>
      </w:pPr>
    </w:p>
    <w:p w14:paraId="12354883" w14:textId="77777777"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b/>
          <w:bCs/>
          <w:lang w:eastAsia="hr-HR"/>
        </w:rPr>
        <w:t>Članak 1.</w:t>
      </w:r>
    </w:p>
    <w:p w14:paraId="212B8430" w14:textId="77777777" w:rsidR="00997832" w:rsidRPr="00240F94" w:rsidRDefault="00997832" w:rsidP="00346BA2">
      <w:pPr>
        <w:spacing w:after="0" w:line="240" w:lineRule="auto"/>
        <w:textAlignment w:val="baseline"/>
        <w:rPr>
          <w:rFonts w:eastAsia="Times New Roman"/>
          <w:lang w:eastAsia="hr-HR"/>
        </w:rPr>
      </w:pPr>
    </w:p>
    <w:p w14:paraId="1D7ADA90" w14:textId="5D123641"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 xml:space="preserve">U </w:t>
      </w:r>
      <w:r w:rsidR="00B60F90" w:rsidRPr="00240F94">
        <w:rPr>
          <w:rFonts w:eastAsia="Times New Roman"/>
          <w:lang w:eastAsia="hr-HR"/>
        </w:rPr>
        <w:t>Obiteljskom zakonu (</w:t>
      </w:r>
      <w:r w:rsidR="004126B9" w:rsidRPr="00240F94">
        <w:rPr>
          <w:rFonts w:eastAsia="Times New Roman"/>
          <w:lang w:eastAsia="hr-HR"/>
        </w:rPr>
        <w:t>„</w:t>
      </w:r>
      <w:r w:rsidR="00B60F90" w:rsidRPr="00240F94">
        <w:rPr>
          <w:rFonts w:eastAsia="Times New Roman"/>
          <w:lang w:eastAsia="hr-HR"/>
        </w:rPr>
        <w:t>Narodne novine</w:t>
      </w:r>
      <w:r w:rsidR="004126B9" w:rsidRPr="00240F94">
        <w:rPr>
          <w:rFonts w:eastAsia="Times New Roman"/>
          <w:lang w:eastAsia="hr-HR"/>
        </w:rPr>
        <w:t>“</w:t>
      </w:r>
      <w:r w:rsidR="00B60F90" w:rsidRPr="00240F94">
        <w:rPr>
          <w:rFonts w:eastAsia="Times New Roman"/>
          <w:lang w:eastAsia="hr-HR"/>
        </w:rPr>
        <w:t>,</w:t>
      </w:r>
      <w:r w:rsidR="00C3764F" w:rsidRPr="00240F94">
        <w:rPr>
          <w:rFonts w:eastAsia="Times New Roman"/>
          <w:lang w:eastAsia="hr-HR"/>
        </w:rPr>
        <w:t xml:space="preserve"> </w:t>
      </w:r>
      <w:r w:rsidR="00B60F90" w:rsidRPr="00240F94">
        <w:rPr>
          <w:rFonts w:eastAsia="Times New Roman"/>
          <w:lang w:eastAsia="hr-HR"/>
        </w:rPr>
        <w:t>br. 103</w:t>
      </w:r>
      <w:r w:rsidR="00B60F90" w:rsidRPr="00443B6E">
        <w:rPr>
          <w:rFonts w:eastAsia="Times New Roman"/>
          <w:lang w:eastAsia="hr-HR"/>
        </w:rPr>
        <w:t>/</w:t>
      </w:r>
      <w:r w:rsidR="0084661E" w:rsidRPr="00443B6E">
        <w:rPr>
          <w:rFonts w:eastAsia="Times New Roman"/>
          <w:lang w:eastAsia="hr-HR"/>
        </w:rPr>
        <w:t>1</w:t>
      </w:r>
      <w:r w:rsidR="00B60F90" w:rsidRPr="00443B6E">
        <w:rPr>
          <w:rFonts w:eastAsia="Times New Roman"/>
          <w:lang w:eastAsia="hr-HR"/>
        </w:rPr>
        <w:t>5</w:t>
      </w:r>
      <w:r w:rsidR="0000002C" w:rsidRPr="00240F94">
        <w:rPr>
          <w:rFonts w:eastAsia="Times New Roman"/>
          <w:lang w:eastAsia="hr-HR"/>
        </w:rPr>
        <w:t>.</w:t>
      </w:r>
      <w:r w:rsidR="00B60F90" w:rsidRPr="00240F94">
        <w:rPr>
          <w:rFonts w:eastAsia="Times New Roman"/>
          <w:lang w:eastAsia="hr-HR"/>
        </w:rPr>
        <w:t>, 98/19</w:t>
      </w:r>
      <w:r w:rsidR="0000002C" w:rsidRPr="00240F94">
        <w:rPr>
          <w:rFonts w:eastAsia="Times New Roman"/>
          <w:lang w:eastAsia="hr-HR"/>
        </w:rPr>
        <w:t>.</w:t>
      </w:r>
      <w:r w:rsidR="00B60F90" w:rsidRPr="00240F94">
        <w:rPr>
          <w:rFonts w:eastAsia="Times New Roman"/>
          <w:lang w:eastAsia="hr-HR"/>
        </w:rPr>
        <w:t>, 47/20</w:t>
      </w:r>
      <w:r w:rsidR="0000002C" w:rsidRPr="00240F94">
        <w:rPr>
          <w:rFonts w:eastAsia="Times New Roman"/>
          <w:lang w:eastAsia="hr-HR"/>
        </w:rPr>
        <w:t>.</w:t>
      </w:r>
      <w:r w:rsidR="00B60F90" w:rsidRPr="00240F94">
        <w:rPr>
          <w:rFonts w:eastAsia="Times New Roman"/>
          <w:lang w:eastAsia="hr-HR"/>
        </w:rPr>
        <w:t xml:space="preserve"> i 49/23</w:t>
      </w:r>
      <w:r w:rsidR="0000002C" w:rsidRPr="00240F94">
        <w:rPr>
          <w:rFonts w:eastAsia="Times New Roman"/>
          <w:lang w:eastAsia="hr-HR"/>
        </w:rPr>
        <w:t>.</w:t>
      </w:r>
      <w:r w:rsidR="0084661E">
        <w:rPr>
          <w:rFonts w:eastAsia="Times New Roman"/>
          <w:lang w:eastAsia="hr-HR"/>
        </w:rPr>
        <w:t xml:space="preserve"> - </w:t>
      </w:r>
      <w:r w:rsidR="0084661E" w:rsidRPr="00443B6E">
        <w:t>- Odluka Ustavnog suda Republike Hrvatske</w:t>
      </w:r>
      <w:r w:rsidR="00B60F90" w:rsidRPr="00443B6E">
        <w:rPr>
          <w:rFonts w:eastAsia="Times New Roman"/>
          <w:lang w:eastAsia="hr-HR"/>
        </w:rPr>
        <w:t>),</w:t>
      </w:r>
      <w:r w:rsidR="00B60F90" w:rsidRPr="00240F94">
        <w:rPr>
          <w:rFonts w:eastAsia="Times New Roman"/>
          <w:lang w:eastAsia="hr-HR"/>
        </w:rPr>
        <w:t xml:space="preserve"> u </w:t>
      </w:r>
      <w:r w:rsidRPr="00240F94">
        <w:rPr>
          <w:rFonts w:eastAsia="Times New Roman"/>
          <w:lang w:eastAsia="hr-HR"/>
        </w:rPr>
        <w:t>čanku 54. stavku 3. riječi</w:t>
      </w:r>
      <w:r w:rsidR="002E54AE" w:rsidRPr="00240F94">
        <w:rPr>
          <w:rFonts w:eastAsia="Times New Roman"/>
          <w:lang w:eastAsia="hr-HR"/>
        </w:rPr>
        <w:t>:</w:t>
      </w:r>
      <w:r w:rsidRPr="00240F94">
        <w:rPr>
          <w:rFonts w:eastAsia="Times New Roman"/>
          <w:lang w:eastAsia="hr-HR"/>
        </w:rPr>
        <w:t xml:space="preserve"> „su dužni“ zamjenjuju se riječju</w:t>
      </w:r>
      <w:r w:rsidR="00C3764F" w:rsidRPr="00240F94">
        <w:rPr>
          <w:rFonts w:eastAsia="Times New Roman"/>
          <w:lang w:eastAsia="hr-HR"/>
        </w:rPr>
        <w:t xml:space="preserve">: </w:t>
      </w:r>
      <w:r w:rsidRPr="00240F94">
        <w:rPr>
          <w:rFonts w:eastAsia="Times New Roman"/>
          <w:lang w:eastAsia="hr-HR"/>
        </w:rPr>
        <w:t>„mogu“.</w:t>
      </w:r>
    </w:p>
    <w:p w14:paraId="0D1F97D7" w14:textId="77777777" w:rsidR="00997832" w:rsidRPr="00240F94" w:rsidRDefault="00997832" w:rsidP="00346BA2">
      <w:pPr>
        <w:spacing w:after="0" w:line="240" w:lineRule="auto"/>
        <w:ind w:firstLine="708"/>
        <w:jc w:val="both"/>
        <w:textAlignment w:val="baseline"/>
        <w:rPr>
          <w:rFonts w:eastAsia="Times New Roman"/>
          <w:lang w:eastAsia="hr-HR"/>
        </w:rPr>
      </w:pPr>
    </w:p>
    <w:p w14:paraId="1010B833" w14:textId="447B2251" w:rsidR="00997832" w:rsidRPr="00240F94" w:rsidRDefault="00B60F90" w:rsidP="00346BA2">
      <w:pPr>
        <w:spacing w:after="0" w:line="240" w:lineRule="auto"/>
        <w:ind w:firstLine="708"/>
        <w:jc w:val="both"/>
        <w:textAlignment w:val="baseline"/>
        <w:rPr>
          <w:rFonts w:eastAsia="Times New Roman"/>
          <w:lang w:eastAsia="hr-HR"/>
        </w:rPr>
      </w:pPr>
      <w:r w:rsidRPr="00443B6E">
        <w:rPr>
          <w:rFonts w:eastAsia="Times New Roman"/>
          <w:lang w:eastAsia="hr-HR"/>
        </w:rPr>
        <w:t>Stavci</w:t>
      </w:r>
      <w:r w:rsidR="00997832" w:rsidRPr="00443B6E">
        <w:rPr>
          <w:rFonts w:eastAsia="Times New Roman"/>
          <w:lang w:eastAsia="hr-HR"/>
        </w:rPr>
        <w:t xml:space="preserve"> 4. i</w:t>
      </w:r>
      <w:r w:rsidR="00997832" w:rsidRPr="00240F94">
        <w:rPr>
          <w:rFonts w:eastAsia="Times New Roman"/>
          <w:lang w:eastAsia="hr-HR"/>
        </w:rPr>
        <w:t xml:space="preserve"> 5. brišu se.</w:t>
      </w:r>
    </w:p>
    <w:p w14:paraId="6C772CA1" w14:textId="77777777" w:rsidR="00997832" w:rsidRPr="00240F94" w:rsidRDefault="00997832" w:rsidP="00346BA2">
      <w:pPr>
        <w:spacing w:after="0" w:line="240" w:lineRule="auto"/>
        <w:jc w:val="both"/>
        <w:textAlignment w:val="baseline"/>
        <w:rPr>
          <w:rFonts w:eastAsia="Times New Roman"/>
          <w:lang w:eastAsia="hr-HR"/>
        </w:rPr>
      </w:pPr>
    </w:p>
    <w:p w14:paraId="32F80DDB" w14:textId="77777777" w:rsidR="00997832" w:rsidRPr="00240F94" w:rsidRDefault="00997832" w:rsidP="00346BA2">
      <w:pPr>
        <w:spacing w:after="0" w:line="240" w:lineRule="auto"/>
        <w:jc w:val="center"/>
        <w:textAlignment w:val="baseline"/>
        <w:rPr>
          <w:rFonts w:eastAsia="Times New Roman"/>
          <w:b/>
          <w:bCs/>
          <w:lang w:eastAsia="hr-HR"/>
        </w:rPr>
      </w:pPr>
      <w:r w:rsidRPr="00240F94">
        <w:rPr>
          <w:rFonts w:eastAsia="Times New Roman"/>
          <w:b/>
          <w:bCs/>
          <w:lang w:eastAsia="hr-HR"/>
        </w:rPr>
        <w:t>Članak 2.</w:t>
      </w:r>
    </w:p>
    <w:p w14:paraId="71385DA7" w14:textId="77777777" w:rsidR="00997832" w:rsidRPr="00240F94" w:rsidRDefault="00997832" w:rsidP="00346BA2">
      <w:pPr>
        <w:spacing w:after="0" w:line="240" w:lineRule="auto"/>
        <w:textAlignment w:val="baseline"/>
        <w:rPr>
          <w:rFonts w:eastAsia="Times New Roman"/>
          <w:b/>
          <w:bCs/>
          <w:lang w:eastAsia="hr-HR"/>
        </w:rPr>
      </w:pPr>
    </w:p>
    <w:p w14:paraId="4CD7FFDF" w14:textId="3189D434" w:rsidR="00B60F90" w:rsidRPr="00240F94" w:rsidRDefault="00B60F90" w:rsidP="00346BA2">
      <w:pPr>
        <w:spacing w:after="0" w:line="240" w:lineRule="auto"/>
        <w:ind w:firstLine="708"/>
        <w:jc w:val="both"/>
        <w:textAlignment w:val="baseline"/>
        <w:rPr>
          <w:rFonts w:eastAsia="Times New Roman"/>
          <w:lang w:eastAsia="hr-HR"/>
        </w:rPr>
      </w:pPr>
      <w:r w:rsidRPr="00240F94">
        <w:rPr>
          <w:rFonts w:eastAsia="Times New Roman"/>
          <w:lang w:eastAsia="hr-HR"/>
        </w:rPr>
        <w:t>Iz</w:t>
      </w:r>
      <w:r w:rsidR="00995482" w:rsidRPr="00240F94">
        <w:rPr>
          <w:rFonts w:eastAsia="Times New Roman"/>
          <w:lang w:eastAsia="hr-HR"/>
        </w:rPr>
        <w:t>n</w:t>
      </w:r>
      <w:r w:rsidRPr="00240F94">
        <w:rPr>
          <w:rFonts w:eastAsia="Times New Roman"/>
          <w:lang w:eastAsia="hr-HR"/>
        </w:rPr>
        <w:t>a</w:t>
      </w:r>
      <w:r w:rsidR="00995482" w:rsidRPr="00240F94">
        <w:rPr>
          <w:rFonts w:eastAsia="Times New Roman"/>
          <w:lang w:eastAsia="hr-HR"/>
        </w:rPr>
        <w:t>d</w:t>
      </w:r>
      <w:r w:rsidRPr="00240F94">
        <w:rPr>
          <w:rFonts w:eastAsia="Times New Roman"/>
          <w:lang w:eastAsia="hr-HR"/>
        </w:rPr>
        <w:t xml:space="preserve"> članka 58. dodaje se </w:t>
      </w:r>
      <w:r w:rsidRPr="00443B6E">
        <w:rPr>
          <w:rFonts w:eastAsia="Times New Roman"/>
          <w:lang w:eastAsia="hr-HR"/>
        </w:rPr>
        <w:t xml:space="preserve">naslov </w:t>
      </w:r>
      <w:r w:rsidR="00C45C8F" w:rsidRPr="00443B6E">
        <w:rPr>
          <w:rFonts w:eastAsia="Times New Roman"/>
          <w:lang w:eastAsia="hr-HR"/>
        </w:rPr>
        <w:t>iznad članka</w:t>
      </w:r>
      <w:r w:rsidR="00C45C8F">
        <w:rPr>
          <w:rFonts w:eastAsia="Times New Roman"/>
          <w:lang w:eastAsia="hr-HR"/>
        </w:rPr>
        <w:t xml:space="preserve"> </w:t>
      </w:r>
      <w:r w:rsidRPr="00240F94">
        <w:rPr>
          <w:rFonts w:eastAsia="Times New Roman"/>
          <w:lang w:eastAsia="hr-HR"/>
        </w:rPr>
        <w:t>i članak 57.a koji glase:</w:t>
      </w:r>
    </w:p>
    <w:p w14:paraId="6163CA3A" w14:textId="77777777" w:rsidR="00716261" w:rsidRPr="00240F94" w:rsidRDefault="00716261" w:rsidP="00346BA2">
      <w:pPr>
        <w:spacing w:after="0" w:line="240" w:lineRule="auto"/>
        <w:jc w:val="center"/>
        <w:textAlignment w:val="baseline"/>
        <w:rPr>
          <w:rFonts w:eastAsia="Times New Roman"/>
          <w:lang w:eastAsia="hr-HR"/>
        </w:rPr>
      </w:pPr>
    </w:p>
    <w:p w14:paraId="7E9374CC" w14:textId="29250BEF"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lang w:eastAsia="hr-HR"/>
        </w:rPr>
        <w:t>„Načini utvrđivanja majčinstva</w:t>
      </w:r>
    </w:p>
    <w:p w14:paraId="79F4AF57" w14:textId="77777777" w:rsidR="00997832" w:rsidRPr="00240F94" w:rsidRDefault="00997832" w:rsidP="00346BA2">
      <w:pPr>
        <w:spacing w:after="0" w:line="240" w:lineRule="auto"/>
        <w:textAlignment w:val="baseline"/>
        <w:rPr>
          <w:rFonts w:eastAsia="Times New Roman"/>
          <w:lang w:eastAsia="hr-HR"/>
        </w:rPr>
      </w:pPr>
    </w:p>
    <w:p w14:paraId="3AF798EA" w14:textId="77777777"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lang w:eastAsia="hr-HR"/>
        </w:rPr>
        <w:t>Članak 57.a</w:t>
      </w:r>
    </w:p>
    <w:p w14:paraId="47B209AC" w14:textId="77777777" w:rsidR="00997832" w:rsidRPr="00240F94" w:rsidRDefault="00997832" w:rsidP="00346BA2">
      <w:pPr>
        <w:spacing w:after="0" w:line="240" w:lineRule="auto"/>
        <w:jc w:val="center"/>
        <w:textAlignment w:val="baseline"/>
        <w:rPr>
          <w:rFonts w:eastAsia="Times New Roman"/>
          <w:lang w:eastAsia="hr-HR"/>
        </w:rPr>
      </w:pPr>
    </w:p>
    <w:p w14:paraId="1429DBF6" w14:textId="090A6847" w:rsidR="00997832" w:rsidRPr="00240F94" w:rsidRDefault="00997832" w:rsidP="00346BA2">
      <w:pPr>
        <w:spacing w:after="0" w:line="240" w:lineRule="auto"/>
        <w:jc w:val="both"/>
        <w:textAlignment w:val="baseline"/>
        <w:rPr>
          <w:rFonts w:eastAsia="Times New Roman"/>
          <w:lang w:eastAsia="hr-HR"/>
        </w:rPr>
      </w:pPr>
      <w:r w:rsidRPr="00240F94">
        <w:rPr>
          <w:rFonts w:eastAsia="Times New Roman"/>
          <w:lang w:eastAsia="hr-HR"/>
        </w:rPr>
        <w:t>Majčinstvo se može utvrditi:</w:t>
      </w:r>
    </w:p>
    <w:p w14:paraId="4E4456F8" w14:textId="77777777" w:rsidR="007A772D" w:rsidRPr="00240F94" w:rsidRDefault="007A772D" w:rsidP="00346BA2">
      <w:pPr>
        <w:spacing w:after="0" w:line="240" w:lineRule="auto"/>
        <w:jc w:val="both"/>
        <w:textAlignment w:val="baseline"/>
        <w:rPr>
          <w:rFonts w:eastAsia="Times New Roman"/>
          <w:lang w:eastAsia="hr-HR"/>
        </w:rPr>
      </w:pPr>
    </w:p>
    <w:p w14:paraId="24E822FE" w14:textId="77777777" w:rsidR="00997832" w:rsidRPr="00240F94" w:rsidRDefault="00997832" w:rsidP="0088528B">
      <w:pPr>
        <w:pStyle w:val="Odlomakpopisa"/>
        <w:numPr>
          <w:ilvl w:val="0"/>
          <w:numId w:val="1"/>
        </w:numPr>
        <w:spacing w:after="0" w:line="240" w:lineRule="auto"/>
        <w:ind w:left="426" w:hanging="426"/>
        <w:jc w:val="both"/>
        <w:textAlignment w:val="baseline"/>
        <w:rPr>
          <w:rFonts w:ascii="Times New Roman" w:eastAsia="Times New Roman" w:hAnsi="Times New Roman" w:cs="Times New Roman"/>
          <w:sz w:val="24"/>
          <w:szCs w:val="24"/>
          <w:lang w:eastAsia="hr-HR"/>
        </w:rPr>
      </w:pPr>
      <w:r w:rsidRPr="00240F94">
        <w:rPr>
          <w:rFonts w:ascii="Times New Roman" w:eastAsia="Times New Roman" w:hAnsi="Times New Roman" w:cs="Times New Roman"/>
          <w:sz w:val="24"/>
          <w:szCs w:val="24"/>
          <w:lang w:eastAsia="hr-HR"/>
        </w:rPr>
        <w:t>presumpcijom majčinstva</w:t>
      </w:r>
    </w:p>
    <w:p w14:paraId="7D09BBEE" w14:textId="77777777" w:rsidR="007A772D" w:rsidRPr="00240F94" w:rsidRDefault="007A772D" w:rsidP="0088528B">
      <w:pPr>
        <w:pStyle w:val="Odlomakpopisa"/>
        <w:tabs>
          <w:tab w:val="num" w:pos="0"/>
        </w:tabs>
        <w:spacing w:after="0" w:line="240" w:lineRule="auto"/>
        <w:ind w:left="426" w:hanging="426"/>
        <w:jc w:val="both"/>
        <w:textAlignment w:val="baseline"/>
        <w:rPr>
          <w:rFonts w:ascii="Times New Roman" w:eastAsia="Times New Roman" w:hAnsi="Times New Roman" w:cs="Times New Roman"/>
          <w:sz w:val="24"/>
          <w:szCs w:val="24"/>
          <w:lang w:eastAsia="hr-HR"/>
        </w:rPr>
      </w:pPr>
    </w:p>
    <w:p w14:paraId="78932DB5" w14:textId="77777777" w:rsidR="00997832" w:rsidRPr="00240F94" w:rsidRDefault="00997832" w:rsidP="0088528B">
      <w:pPr>
        <w:pStyle w:val="Odlomakpopisa"/>
        <w:numPr>
          <w:ilvl w:val="0"/>
          <w:numId w:val="1"/>
        </w:numPr>
        <w:spacing w:after="0" w:line="240" w:lineRule="auto"/>
        <w:ind w:left="426" w:hanging="426"/>
        <w:jc w:val="both"/>
        <w:textAlignment w:val="baseline"/>
        <w:rPr>
          <w:rFonts w:ascii="Times New Roman" w:eastAsia="Times New Roman" w:hAnsi="Times New Roman" w:cs="Times New Roman"/>
          <w:sz w:val="24"/>
          <w:szCs w:val="24"/>
          <w:lang w:eastAsia="hr-HR"/>
        </w:rPr>
      </w:pPr>
      <w:r w:rsidRPr="00240F94">
        <w:rPr>
          <w:rFonts w:ascii="Times New Roman" w:eastAsia="Times New Roman" w:hAnsi="Times New Roman" w:cs="Times New Roman"/>
          <w:sz w:val="24"/>
          <w:szCs w:val="24"/>
          <w:lang w:eastAsia="hr-HR"/>
        </w:rPr>
        <w:t>priznanjem ili</w:t>
      </w:r>
    </w:p>
    <w:p w14:paraId="12956508" w14:textId="77777777" w:rsidR="007A772D" w:rsidRPr="00240F94" w:rsidRDefault="007A772D" w:rsidP="0088528B">
      <w:pPr>
        <w:tabs>
          <w:tab w:val="num" w:pos="0"/>
        </w:tabs>
        <w:spacing w:after="0" w:line="240" w:lineRule="auto"/>
        <w:ind w:left="426" w:hanging="426"/>
        <w:jc w:val="both"/>
        <w:textAlignment w:val="baseline"/>
        <w:rPr>
          <w:rFonts w:eastAsia="Times New Roman"/>
          <w:lang w:eastAsia="hr-HR"/>
        </w:rPr>
      </w:pPr>
    </w:p>
    <w:p w14:paraId="414D64E0" w14:textId="7C0E10BD" w:rsidR="00997832" w:rsidRPr="00240F94" w:rsidRDefault="00997832" w:rsidP="0088528B">
      <w:pPr>
        <w:pStyle w:val="Odlomakpopisa"/>
        <w:numPr>
          <w:ilvl w:val="0"/>
          <w:numId w:val="1"/>
        </w:numPr>
        <w:spacing w:after="0" w:line="240" w:lineRule="auto"/>
        <w:ind w:left="426" w:hanging="426"/>
        <w:jc w:val="both"/>
        <w:textAlignment w:val="baseline"/>
        <w:rPr>
          <w:rFonts w:ascii="Times New Roman" w:eastAsia="Times New Roman" w:hAnsi="Times New Roman" w:cs="Times New Roman"/>
          <w:sz w:val="24"/>
          <w:szCs w:val="24"/>
          <w:lang w:eastAsia="hr-HR"/>
        </w:rPr>
      </w:pPr>
      <w:r w:rsidRPr="00240F94">
        <w:rPr>
          <w:rFonts w:ascii="Times New Roman" w:eastAsia="Times New Roman" w:hAnsi="Times New Roman" w:cs="Times New Roman"/>
          <w:sz w:val="24"/>
          <w:szCs w:val="24"/>
          <w:lang w:eastAsia="hr-HR"/>
        </w:rPr>
        <w:t>sudskom odlukom.“</w:t>
      </w:r>
      <w:r w:rsidR="00C469C3" w:rsidRPr="00240F94">
        <w:rPr>
          <w:rFonts w:ascii="Times New Roman" w:eastAsia="Times New Roman" w:hAnsi="Times New Roman" w:cs="Times New Roman"/>
          <w:sz w:val="24"/>
          <w:szCs w:val="24"/>
          <w:lang w:eastAsia="hr-HR"/>
        </w:rPr>
        <w:t>.</w:t>
      </w:r>
    </w:p>
    <w:p w14:paraId="5123C369" w14:textId="77777777" w:rsidR="00997832" w:rsidRPr="00240F94" w:rsidRDefault="00997832" w:rsidP="00346BA2">
      <w:pPr>
        <w:spacing w:after="0" w:line="240" w:lineRule="auto"/>
        <w:textAlignment w:val="baseline"/>
        <w:rPr>
          <w:rFonts w:eastAsia="Times New Roman"/>
          <w:lang w:eastAsia="hr-HR"/>
        </w:rPr>
      </w:pPr>
    </w:p>
    <w:p w14:paraId="640C6B68" w14:textId="77777777"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b/>
          <w:bCs/>
          <w:lang w:eastAsia="hr-HR"/>
        </w:rPr>
        <w:t>Članak 3.</w:t>
      </w:r>
    </w:p>
    <w:p w14:paraId="4B8173EF" w14:textId="77777777" w:rsidR="00997832" w:rsidRPr="00240F94" w:rsidRDefault="00997832" w:rsidP="00346BA2">
      <w:pPr>
        <w:spacing w:after="0" w:line="240" w:lineRule="auto"/>
        <w:textAlignment w:val="baseline"/>
        <w:rPr>
          <w:rFonts w:eastAsia="Times New Roman"/>
          <w:lang w:eastAsia="hr-HR"/>
        </w:rPr>
      </w:pPr>
    </w:p>
    <w:p w14:paraId="40497B08" w14:textId="77777777" w:rsidR="00997832" w:rsidRPr="00240F94" w:rsidRDefault="00997832" w:rsidP="00346BA2">
      <w:pPr>
        <w:spacing w:after="0" w:line="240" w:lineRule="auto"/>
        <w:ind w:firstLine="708"/>
        <w:textAlignment w:val="baseline"/>
        <w:rPr>
          <w:rFonts w:eastAsia="Times New Roman"/>
          <w:lang w:eastAsia="hr-HR"/>
        </w:rPr>
      </w:pPr>
      <w:r w:rsidRPr="00240F94">
        <w:rPr>
          <w:rFonts w:eastAsia="Times New Roman"/>
          <w:lang w:eastAsia="hr-HR"/>
        </w:rPr>
        <w:t>Članak 58. mijenja se i glasi:</w:t>
      </w:r>
    </w:p>
    <w:p w14:paraId="5E01A843" w14:textId="77777777" w:rsidR="00997832" w:rsidRPr="00240F94" w:rsidRDefault="00997832" w:rsidP="00346BA2">
      <w:pPr>
        <w:spacing w:after="0" w:line="240" w:lineRule="auto"/>
        <w:ind w:firstLine="708"/>
        <w:textAlignment w:val="baseline"/>
        <w:rPr>
          <w:rFonts w:eastAsia="Times New Roman"/>
          <w:lang w:eastAsia="hr-HR"/>
        </w:rPr>
      </w:pPr>
    </w:p>
    <w:p w14:paraId="00A101B0" w14:textId="24941374" w:rsidR="00997832" w:rsidRPr="00240F94" w:rsidRDefault="00997832" w:rsidP="00346BA2">
      <w:pPr>
        <w:spacing w:after="0" w:line="240" w:lineRule="auto"/>
        <w:jc w:val="both"/>
        <w:textAlignment w:val="baseline"/>
        <w:rPr>
          <w:rFonts w:eastAsia="Times New Roman"/>
          <w:lang w:eastAsia="hr-HR"/>
        </w:rPr>
      </w:pPr>
      <w:r w:rsidRPr="00240F94">
        <w:rPr>
          <w:rFonts w:eastAsia="Times New Roman"/>
          <w:lang w:eastAsia="hr-HR"/>
        </w:rPr>
        <w:t>„Djetetova majka jest žena koja ga je rodila</w:t>
      </w:r>
      <w:r w:rsidR="00721FD2" w:rsidRPr="00240F94">
        <w:rPr>
          <w:rFonts w:eastAsia="Times New Roman"/>
          <w:lang w:eastAsia="hr-HR"/>
        </w:rPr>
        <w:t>.</w:t>
      </w:r>
      <w:r w:rsidRPr="00240F94">
        <w:rPr>
          <w:rFonts w:eastAsia="Times New Roman"/>
          <w:lang w:eastAsia="hr-HR"/>
        </w:rPr>
        <w:t>“.</w:t>
      </w:r>
    </w:p>
    <w:p w14:paraId="3BCA6D44" w14:textId="77777777" w:rsidR="00997832" w:rsidRPr="00240F94" w:rsidRDefault="00997832" w:rsidP="00346BA2">
      <w:pPr>
        <w:spacing w:after="0" w:line="240" w:lineRule="auto"/>
        <w:ind w:left="360"/>
        <w:textAlignment w:val="baseline"/>
        <w:rPr>
          <w:rFonts w:eastAsia="Times New Roman"/>
          <w:lang w:eastAsia="hr-HR"/>
        </w:rPr>
      </w:pPr>
    </w:p>
    <w:p w14:paraId="5FCEA99C" w14:textId="77777777" w:rsidR="00997832" w:rsidRPr="00240F94" w:rsidRDefault="00997832" w:rsidP="00346BA2">
      <w:pPr>
        <w:spacing w:after="0" w:line="240" w:lineRule="auto"/>
        <w:jc w:val="center"/>
        <w:textAlignment w:val="baseline"/>
        <w:rPr>
          <w:rFonts w:eastAsia="Times New Roman"/>
          <w:b/>
          <w:bCs/>
          <w:lang w:eastAsia="hr-HR"/>
        </w:rPr>
      </w:pPr>
      <w:r w:rsidRPr="00240F94">
        <w:rPr>
          <w:rFonts w:eastAsia="Times New Roman"/>
          <w:b/>
          <w:bCs/>
          <w:lang w:eastAsia="hr-HR"/>
        </w:rPr>
        <w:t>Članak 4.</w:t>
      </w:r>
    </w:p>
    <w:p w14:paraId="164DBE29" w14:textId="77777777" w:rsidR="00997832" w:rsidRPr="00240F94" w:rsidRDefault="00997832" w:rsidP="00346BA2">
      <w:pPr>
        <w:spacing w:after="0" w:line="240" w:lineRule="auto"/>
        <w:jc w:val="center"/>
        <w:textAlignment w:val="baseline"/>
        <w:rPr>
          <w:rFonts w:eastAsia="Times New Roman"/>
          <w:b/>
          <w:bCs/>
          <w:lang w:eastAsia="hr-HR"/>
        </w:rPr>
      </w:pPr>
    </w:p>
    <w:p w14:paraId="3F84E15E" w14:textId="2CBCF9B3" w:rsidR="00997832"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Iza članka 58. dodaju se naslovi iznad članaka i članci 58.a, 58.b, 58.c, 58.d i 58.e koji glase:</w:t>
      </w:r>
    </w:p>
    <w:p w14:paraId="68C423F6" w14:textId="77777777" w:rsidR="00B23135" w:rsidRPr="00240F94" w:rsidRDefault="00B23135" w:rsidP="00346BA2">
      <w:pPr>
        <w:spacing w:after="0" w:line="240" w:lineRule="auto"/>
        <w:ind w:firstLine="708"/>
        <w:jc w:val="both"/>
        <w:textAlignment w:val="baseline"/>
        <w:rPr>
          <w:rFonts w:eastAsia="Times New Roman"/>
          <w:lang w:eastAsia="hr-HR"/>
        </w:rPr>
      </w:pPr>
    </w:p>
    <w:p w14:paraId="67C6AF02" w14:textId="77777777"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lang w:eastAsia="hr-HR"/>
        </w:rPr>
        <w:t>„Priznanje majčinstva i postupak priznanja</w:t>
      </w:r>
    </w:p>
    <w:p w14:paraId="4C34D417" w14:textId="77777777" w:rsidR="00997832" w:rsidRPr="00240F94" w:rsidRDefault="00997832" w:rsidP="00346BA2">
      <w:pPr>
        <w:spacing w:after="0" w:line="240" w:lineRule="auto"/>
        <w:jc w:val="both"/>
        <w:textAlignment w:val="baseline"/>
        <w:rPr>
          <w:rFonts w:eastAsia="Times New Roman"/>
          <w:lang w:eastAsia="hr-HR"/>
        </w:rPr>
      </w:pPr>
    </w:p>
    <w:p w14:paraId="21B95392" w14:textId="2326EBB1" w:rsidR="00997832" w:rsidRPr="00240F94" w:rsidRDefault="00997832" w:rsidP="00346BA2">
      <w:pPr>
        <w:spacing w:after="0" w:line="240" w:lineRule="auto"/>
        <w:jc w:val="center"/>
        <w:rPr>
          <w:rFonts w:eastAsia="Times New Roman"/>
          <w:lang w:eastAsia="hr-HR"/>
        </w:rPr>
      </w:pPr>
      <w:r w:rsidRPr="00240F94">
        <w:rPr>
          <w:rFonts w:eastAsia="Times New Roman"/>
          <w:lang w:eastAsia="hr-HR"/>
        </w:rPr>
        <w:t>Članak 58.a</w:t>
      </w:r>
    </w:p>
    <w:p w14:paraId="272C9BC7" w14:textId="77777777" w:rsidR="006966D9" w:rsidRPr="00240F94" w:rsidRDefault="006966D9" w:rsidP="00346BA2">
      <w:pPr>
        <w:spacing w:after="0" w:line="240" w:lineRule="auto"/>
        <w:jc w:val="center"/>
        <w:rPr>
          <w:rFonts w:eastAsia="Times New Roman"/>
          <w:lang w:eastAsia="hr-HR"/>
        </w:rPr>
      </w:pPr>
    </w:p>
    <w:p w14:paraId="5DC7BA04" w14:textId="6133B69D" w:rsidR="00997832" w:rsidRPr="00240F94" w:rsidRDefault="007A772D" w:rsidP="00346BA2">
      <w:pPr>
        <w:spacing w:after="0" w:line="240" w:lineRule="auto"/>
        <w:jc w:val="both"/>
        <w:rPr>
          <w:rFonts w:eastAsia="Times New Roman"/>
          <w:lang w:eastAsia="hr-HR"/>
        </w:rPr>
      </w:pPr>
      <w:r w:rsidRPr="00240F94">
        <w:rPr>
          <w:rFonts w:eastAsia="Times New Roman"/>
          <w:lang w:eastAsia="hr-HR"/>
        </w:rPr>
        <w:t xml:space="preserve">(1) </w:t>
      </w:r>
      <w:r w:rsidR="00997832" w:rsidRPr="00240F94">
        <w:rPr>
          <w:rFonts w:eastAsia="Times New Roman"/>
          <w:lang w:eastAsia="hr-HR"/>
        </w:rPr>
        <w:t>Majčinstvo se može priznati na zapisnik pred matičarom, Hrvatskim zavodom za socijalni rad ili sudom. Navedena tijela dužna su bez odgode dostaviti primjerak zapisnika matičaru nadležnom za upis djeteta u maticu rođenih.</w:t>
      </w:r>
    </w:p>
    <w:p w14:paraId="69BF6387" w14:textId="4EF2EEF0" w:rsidR="007A772D" w:rsidRDefault="007A772D" w:rsidP="00346BA2">
      <w:pPr>
        <w:spacing w:after="0" w:line="240" w:lineRule="auto"/>
        <w:rPr>
          <w:lang w:eastAsia="hr-HR"/>
        </w:rPr>
      </w:pPr>
    </w:p>
    <w:p w14:paraId="58C551E4" w14:textId="77777777" w:rsidR="00F40C4E" w:rsidRPr="00240F94" w:rsidRDefault="00F40C4E" w:rsidP="00346BA2">
      <w:pPr>
        <w:spacing w:after="0" w:line="240" w:lineRule="auto"/>
        <w:rPr>
          <w:lang w:eastAsia="hr-HR"/>
        </w:rPr>
      </w:pPr>
    </w:p>
    <w:p w14:paraId="61FF40A0" w14:textId="77777777" w:rsidR="007F0C44" w:rsidRDefault="007F0C44" w:rsidP="00346BA2">
      <w:pPr>
        <w:spacing w:after="0" w:line="240" w:lineRule="auto"/>
        <w:jc w:val="both"/>
        <w:rPr>
          <w:rFonts w:eastAsia="Times New Roman"/>
          <w:lang w:eastAsia="hr-HR"/>
        </w:rPr>
      </w:pPr>
    </w:p>
    <w:p w14:paraId="3327644B" w14:textId="77777777" w:rsidR="007F0C44" w:rsidRDefault="007F0C44" w:rsidP="00346BA2">
      <w:pPr>
        <w:spacing w:after="0" w:line="240" w:lineRule="auto"/>
        <w:jc w:val="both"/>
        <w:rPr>
          <w:rFonts w:eastAsia="Times New Roman"/>
          <w:lang w:eastAsia="hr-HR"/>
        </w:rPr>
      </w:pPr>
    </w:p>
    <w:p w14:paraId="52380B36" w14:textId="38AF2B92" w:rsidR="00997832" w:rsidRPr="00240F94" w:rsidRDefault="00997832" w:rsidP="00346BA2">
      <w:pPr>
        <w:spacing w:after="0" w:line="240" w:lineRule="auto"/>
        <w:jc w:val="both"/>
        <w:rPr>
          <w:rFonts w:eastAsia="Times New Roman"/>
          <w:lang w:eastAsia="hr-HR"/>
        </w:rPr>
      </w:pPr>
      <w:r w:rsidRPr="00240F94">
        <w:rPr>
          <w:rFonts w:eastAsia="Times New Roman"/>
          <w:lang w:eastAsia="hr-HR"/>
        </w:rPr>
        <w:t>(2) Ako priznanje majčinstva ili pristanak na priznanje daje maloljetna osoba ili osoba lišena poslovne sposobnosti u dijelu koji se odnosi na osobna stanja, te osobe izjavu o priznanju majčinstva, odnosno pristanku na priznanje majčinstva daju pred Hrvatskim zavodom za socijalni rad nadležnim prema mjestu svog</w:t>
      </w:r>
      <w:r w:rsidR="00E97174">
        <w:rPr>
          <w:rFonts w:eastAsia="Times New Roman"/>
          <w:lang w:eastAsia="hr-HR"/>
        </w:rPr>
        <w:t>a</w:t>
      </w:r>
      <w:r w:rsidRPr="00240F94">
        <w:rPr>
          <w:rFonts w:eastAsia="Times New Roman"/>
          <w:lang w:eastAsia="hr-HR"/>
        </w:rPr>
        <w:t xml:space="preserve"> prebivališta, odnosno boravišta.</w:t>
      </w:r>
    </w:p>
    <w:p w14:paraId="1ADAA185" w14:textId="77777777" w:rsidR="007E7DCA" w:rsidRPr="00240F94" w:rsidRDefault="007E7DCA" w:rsidP="00346BA2">
      <w:pPr>
        <w:spacing w:after="0" w:line="240" w:lineRule="auto"/>
        <w:jc w:val="both"/>
        <w:rPr>
          <w:rFonts w:eastAsia="Times New Roman"/>
          <w:lang w:eastAsia="hr-HR"/>
        </w:rPr>
      </w:pPr>
    </w:p>
    <w:p w14:paraId="4B12F5B3" w14:textId="7B22A02C" w:rsidR="00997832" w:rsidRPr="00240F94" w:rsidRDefault="00997832" w:rsidP="00346BA2">
      <w:pPr>
        <w:spacing w:after="0" w:line="240" w:lineRule="auto"/>
        <w:jc w:val="both"/>
        <w:rPr>
          <w:rFonts w:eastAsia="Times New Roman"/>
          <w:lang w:eastAsia="hr-HR"/>
        </w:rPr>
      </w:pPr>
      <w:r w:rsidRPr="00240F94">
        <w:rPr>
          <w:rFonts w:eastAsia="Times New Roman"/>
          <w:lang w:eastAsia="hr-HR"/>
        </w:rPr>
        <w:t>(3) Majčinstvo se može priznati i u oporuci.</w:t>
      </w:r>
    </w:p>
    <w:p w14:paraId="5F561AFB" w14:textId="77777777" w:rsidR="007E7DCA" w:rsidRPr="00240F94" w:rsidRDefault="007E7DCA" w:rsidP="00346BA2">
      <w:pPr>
        <w:spacing w:after="0" w:line="240" w:lineRule="auto"/>
        <w:jc w:val="both"/>
        <w:rPr>
          <w:rFonts w:eastAsia="Times New Roman"/>
          <w:lang w:eastAsia="hr-HR"/>
        </w:rPr>
      </w:pPr>
    </w:p>
    <w:p w14:paraId="3168C120" w14:textId="1E8E977B" w:rsidR="00997832" w:rsidRPr="00240F94" w:rsidRDefault="00997832" w:rsidP="00346BA2">
      <w:pPr>
        <w:spacing w:after="0" w:line="240" w:lineRule="auto"/>
        <w:jc w:val="both"/>
        <w:rPr>
          <w:rFonts w:eastAsia="Times New Roman"/>
          <w:lang w:eastAsia="hr-HR"/>
        </w:rPr>
      </w:pPr>
      <w:r w:rsidRPr="00240F94">
        <w:rPr>
          <w:rFonts w:eastAsia="Times New Roman"/>
          <w:lang w:eastAsia="hr-HR"/>
        </w:rPr>
        <w:t>(4) Majčinstvo se može priznati i na zapisnik u konzularnom uredu ili diplomatskom predstavništvu Republike Hrvatske koje obavlja konzularne poslove.</w:t>
      </w:r>
    </w:p>
    <w:p w14:paraId="1AC5AE16" w14:textId="77777777" w:rsidR="00997832" w:rsidRPr="00240F94" w:rsidRDefault="00997832" w:rsidP="00346BA2">
      <w:pPr>
        <w:spacing w:after="0" w:line="240" w:lineRule="auto"/>
        <w:jc w:val="both"/>
        <w:rPr>
          <w:rFonts w:eastAsia="Times New Roman"/>
          <w:lang w:eastAsia="hr-HR"/>
        </w:rPr>
      </w:pPr>
    </w:p>
    <w:p w14:paraId="2CB44415" w14:textId="37F22873" w:rsidR="00997832" w:rsidRPr="00240F94" w:rsidRDefault="00997832" w:rsidP="00346BA2">
      <w:pPr>
        <w:spacing w:after="0" w:line="240" w:lineRule="auto"/>
        <w:jc w:val="center"/>
        <w:rPr>
          <w:rFonts w:eastAsia="Times New Roman"/>
          <w:lang w:eastAsia="hr-HR"/>
        </w:rPr>
      </w:pPr>
      <w:r w:rsidRPr="00240F94">
        <w:rPr>
          <w:rFonts w:eastAsia="Times New Roman"/>
          <w:lang w:eastAsia="hr-HR"/>
        </w:rPr>
        <w:t>Osoba koja priznaje majčinstvo</w:t>
      </w:r>
    </w:p>
    <w:p w14:paraId="60068590" w14:textId="77777777" w:rsidR="006966D9" w:rsidRPr="00240F94" w:rsidRDefault="006966D9" w:rsidP="00346BA2">
      <w:pPr>
        <w:spacing w:after="0" w:line="240" w:lineRule="auto"/>
        <w:jc w:val="center"/>
        <w:rPr>
          <w:rFonts w:eastAsia="Times New Roman"/>
          <w:lang w:eastAsia="hr-HR"/>
        </w:rPr>
      </w:pPr>
    </w:p>
    <w:p w14:paraId="1AA4950D" w14:textId="193D61F7" w:rsidR="00997832" w:rsidRPr="00240F94" w:rsidRDefault="00997832" w:rsidP="00346BA2">
      <w:pPr>
        <w:spacing w:after="0" w:line="240" w:lineRule="auto"/>
        <w:jc w:val="center"/>
        <w:rPr>
          <w:rFonts w:eastAsia="Times New Roman"/>
          <w:lang w:eastAsia="hr-HR"/>
        </w:rPr>
      </w:pPr>
      <w:r w:rsidRPr="00240F94">
        <w:rPr>
          <w:rFonts w:eastAsia="Times New Roman"/>
          <w:lang w:eastAsia="hr-HR"/>
        </w:rPr>
        <w:t>Članak 58.b</w:t>
      </w:r>
    </w:p>
    <w:p w14:paraId="447DA4C5" w14:textId="77777777" w:rsidR="006966D9" w:rsidRPr="00240F94" w:rsidRDefault="006966D9" w:rsidP="00346BA2">
      <w:pPr>
        <w:spacing w:after="0" w:line="240" w:lineRule="auto"/>
        <w:jc w:val="center"/>
        <w:rPr>
          <w:rFonts w:eastAsia="Times New Roman"/>
          <w:lang w:eastAsia="hr-HR"/>
        </w:rPr>
      </w:pPr>
    </w:p>
    <w:p w14:paraId="36F6C8C6" w14:textId="77777777" w:rsidR="00997832" w:rsidRPr="00240F94" w:rsidRDefault="00997832" w:rsidP="00346BA2">
      <w:pPr>
        <w:spacing w:after="0" w:line="240" w:lineRule="auto"/>
        <w:jc w:val="both"/>
        <w:rPr>
          <w:rFonts w:eastAsia="Times New Roman"/>
          <w:lang w:eastAsia="hr-HR"/>
        </w:rPr>
      </w:pPr>
      <w:r w:rsidRPr="00240F94">
        <w:rPr>
          <w:rFonts w:eastAsia="Times New Roman"/>
          <w:lang w:eastAsia="hr-HR"/>
        </w:rPr>
        <w:t>(1) Majčinstvo može priznati:</w:t>
      </w:r>
    </w:p>
    <w:p w14:paraId="358F3FC1" w14:textId="77777777" w:rsidR="007E7DCA" w:rsidRPr="00240F94" w:rsidRDefault="007E7DCA" w:rsidP="00346BA2">
      <w:pPr>
        <w:spacing w:after="0" w:line="240" w:lineRule="auto"/>
        <w:jc w:val="both"/>
        <w:rPr>
          <w:rFonts w:eastAsia="Times New Roman"/>
          <w:lang w:eastAsia="hr-HR"/>
        </w:rPr>
      </w:pPr>
    </w:p>
    <w:p w14:paraId="34811E7C" w14:textId="5E2ADFA9" w:rsidR="00997832" w:rsidRPr="00240F94" w:rsidRDefault="00997832" w:rsidP="00E97174">
      <w:pPr>
        <w:spacing w:after="0" w:line="240" w:lineRule="auto"/>
        <w:ind w:left="426" w:hanging="426"/>
        <w:jc w:val="both"/>
        <w:rPr>
          <w:rFonts w:eastAsia="Times New Roman"/>
          <w:lang w:eastAsia="hr-HR"/>
        </w:rPr>
      </w:pPr>
      <w:r w:rsidRPr="00240F94">
        <w:rPr>
          <w:rFonts w:eastAsia="Times New Roman"/>
          <w:lang w:eastAsia="hr-HR"/>
        </w:rPr>
        <w:t xml:space="preserve">1. </w:t>
      </w:r>
      <w:r w:rsidR="00E97174">
        <w:rPr>
          <w:rFonts w:eastAsia="Times New Roman"/>
          <w:lang w:eastAsia="hr-HR"/>
        </w:rPr>
        <w:tab/>
      </w:r>
      <w:r w:rsidRPr="00240F94">
        <w:rPr>
          <w:rFonts w:eastAsia="Times New Roman"/>
          <w:lang w:eastAsia="hr-HR"/>
        </w:rPr>
        <w:t>punoljetna osoba neovisno o svojoj poslovnoj sposobnosti</w:t>
      </w:r>
    </w:p>
    <w:p w14:paraId="51E1103B" w14:textId="77777777" w:rsidR="007E7DCA" w:rsidRPr="00240F94" w:rsidRDefault="007E7DCA" w:rsidP="00E97174">
      <w:pPr>
        <w:spacing w:after="0" w:line="240" w:lineRule="auto"/>
        <w:ind w:left="426" w:hanging="426"/>
        <w:jc w:val="both"/>
        <w:rPr>
          <w:rFonts w:eastAsia="Times New Roman"/>
          <w:lang w:eastAsia="hr-HR"/>
        </w:rPr>
      </w:pPr>
    </w:p>
    <w:p w14:paraId="587B4A9F" w14:textId="74FDC2CA" w:rsidR="00997832" w:rsidRPr="00240F94" w:rsidRDefault="00997832" w:rsidP="00E97174">
      <w:pPr>
        <w:spacing w:after="0" w:line="240" w:lineRule="auto"/>
        <w:ind w:left="426" w:hanging="426"/>
        <w:jc w:val="both"/>
        <w:rPr>
          <w:rFonts w:eastAsia="Times New Roman"/>
          <w:lang w:eastAsia="hr-HR"/>
        </w:rPr>
      </w:pPr>
      <w:r w:rsidRPr="00240F94">
        <w:rPr>
          <w:rFonts w:eastAsia="Times New Roman"/>
          <w:lang w:eastAsia="hr-HR"/>
        </w:rPr>
        <w:t xml:space="preserve">2. </w:t>
      </w:r>
      <w:r w:rsidR="00E97174">
        <w:rPr>
          <w:rFonts w:eastAsia="Times New Roman"/>
          <w:lang w:eastAsia="hr-HR"/>
        </w:rPr>
        <w:tab/>
      </w:r>
      <w:r w:rsidRPr="00240F94">
        <w:rPr>
          <w:rFonts w:eastAsia="Times New Roman"/>
          <w:lang w:eastAsia="hr-HR"/>
        </w:rPr>
        <w:t>maloljetna osoba koja je navršila šesnaest godina ako je sposobna shvatiti značenje i pravne posljedice priznanja i</w:t>
      </w:r>
    </w:p>
    <w:p w14:paraId="108F214B" w14:textId="77777777" w:rsidR="007E7DCA" w:rsidRPr="00240F94" w:rsidRDefault="007E7DCA" w:rsidP="00E97174">
      <w:pPr>
        <w:spacing w:after="0" w:line="240" w:lineRule="auto"/>
        <w:ind w:left="426" w:hanging="426"/>
        <w:jc w:val="both"/>
        <w:rPr>
          <w:rFonts w:eastAsia="Times New Roman"/>
          <w:lang w:eastAsia="hr-HR"/>
        </w:rPr>
      </w:pPr>
    </w:p>
    <w:p w14:paraId="0CEA8BDC" w14:textId="00CCC674" w:rsidR="00997832" w:rsidRPr="00240F94" w:rsidRDefault="00997832" w:rsidP="00E97174">
      <w:pPr>
        <w:spacing w:after="0" w:line="240" w:lineRule="auto"/>
        <w:ind w:left="426" w:hanging="426"/>
        <w:jc w:val="both"/>
        <w:rPr>
          <w:rFonts w:eastAsia="Times New Roman"/>
          <w:lang w:eastAsia="hr-HR"/>
        </w:rPr>
      </w:pPr>
      <w:r w:rsidRPr="00240F94">
        <w:rPr>
          <w:rFonts w:eastAsia="Times New Roman"/>
          <w:lang w:eastAsia="hr-HR"/>
        </w:rPr>
        <w:t xml:space="preserve">3. </w:t>
      </w:r>
      <w:r w:rsidR="00E97174">
        <w:rPr>
          <w:rFonts w:eastAsia="Times New Roman"/>
          <w:lang w:eastAsia="hr-HR"/>
        </w:rPr>
        <w:tab/>
      </w:r>
      <w:r w:rsidRPr="00240F94">
        <w:rPr>
          <w:rFonts w:eastAsia="Times New Roman"/>
          <w:lang w:eastAsia="hr-HR"/>
        </w:rPr>
        <w:t>maloljetna osoba mlađa od šesnaest godina, uz suglasnost njezinog zakonskog zastupnika.</w:t>
      </w:r>
    </w:p>
    <w:p w14:paraId="1DC9466F" w14:textId="77777777" w:rsidR="007E7DCA" w:rsidRPr="00240F94" w:rsidRDefault="007E7DCA" w:rsidP="00346BA2">
      <w:pPr>
        <w:spacing w:after="0" w:line="240" w:lineRule="auto"/>
        <w:jc w:val="both"/>
        <w:rPr>
          <w:rFonts w:eastAsia="Times New Roman"/>
          <w:lang w:eastAsia="hr-HR"/>
        </w:rPr>
      </w:pPr>
    </w:p>
    <w:p w14:paraId="1D041F16" w14:textId="414F6457" w:rsidR="00997832" w:rsidRPr="00240F94" w:rsidRDefault="00997832" w:rsidP="00346BA2">
      <w:pPr>
        <w:spacing w:after="0" w:line="240" w:lineRule="auto"/>
        <w:jc w:val="both"/>
        <w:rPr>
          <w:rFonts w:eastAsia="Times New Roman"/>
          <w:lang w:eastAsia="hr-HR"/>
        </w:rPr>
      </w:pPr>
      <w:r w:rsidRPr="00240F94">
        <w:rPr>
          <w:rFonts w:eastAsia="Times New Roman"/>
          <w:lang w:eastAsia="hr-HR"/>
        </w:rPr>
        <w:t>(2) Ako su zakonski zastupnici maloljetne osobe koja priznaje majčinstvo iz stavka 1. točke 3. ovoga članka roditelji, za priznanje majčinstva djeteta potrebna je suglasnost roditelja sukladno članku 100. ovoga Zakona.</w:t>
      </w:r>
    </w:p>
    <w:p w14:paraId="3DA1C4C7" w14:textId="77777777" w:rsidR="006966D9" w:rsidRPr="00240F94" w:rsidRDefault="006966D9" w:rsidP="00346BA2">
      <w:pPr>
        <w:spacing w:after="0" w:line="240" w:lineRule="auto"/>
        <w:jc w:val="both"/>
        <w:rPr>
          <w:rFonts w:eastAsia="Times New Roman"/>
          <w:lang w:eastAsia="hr-HR"/>
        </w:rPr>
      </w:pPr>
    </w:p>
    <w:p w14:paraId="45F8AF78" w14:textId="52D47FE4" w:rsidR="00997832" w:rsidRPr="00240F94" w:rsidRDefault="00997832" w:rsidP="00346BA2">
      <w:pPr>
        <w:spacing w:after="0" w:line="240" w:lineRule="auto"/>
        <w:jc w:val="center"/>
        <w:rPr>
          <w:rFonts w:eastAsia="Times New Roman"/>
          <w:lang w:eastAsia="hr-HR"/>
        </w:rPr>
      </w:pPr>
      <w:r w:rsidRPr="00240F94">
        <w:rPr>
          <w:rFonts w:eastAsia="Times New Roman"/>
          <w:lang w:eastAsia="hr-HR"/>
        </w:rPr>
        <w:t>Pristanak i suglasnost za priznanje majčinstva</w:t>
      </w:r>
    </w:p>
    <w:p w14:paraId="3D3B1EC0" w14:textId="77777777" w:rsidR="006966D9" w:rsidRPr="00240F94" w:rsidRDefault="006966D9" w:rsidP="00346BA2">
      <w:pPr>
        <w:spacing w:after="0" w:line="240" w:lineRule="auto"/>
        <w:jc w:val="center"/>
        <w:rPr>
          <w:rFonts w:eastAsia="Times New Roman"/>
          <w:lang w:eastAsia="hr-HR"/>
        </w:rPr>
      </w:pPr>
    </w:p>
    <w:p w14:paraId="707070F9" w14:textId="62E40956" w:rsidR="00997832" w:rsidRPr="00240F94" w:rsidRDefault="00997832" w:rsidP="00346BA2">
      <w:pPr>
        <w:spacing w:after="0" w:line="240" w:lineRule="auto"/>
        <w:jc w:val="center"/>
        <w:rPr>
          <w:rFonts w:eastAsia="Times New Roman"/>
          <w:lang w:eastAsia="hr-HR"/>
        </w:rPr>
      </w:pPr>
      <w:r w:rsidRPr="00240F94">
        <w:rPr>
          <w:rFonts w:eastAsia="Times New Roman"/>
          <w:lang w:eastAsia="hr-HR"/>
        </w:rPr>
        <w:t>Članak 58.c</w:t>
      </w:r>
    </w:p>
    <w:p w14:paraId="59E8CB84" w14:textId="77777777" w:rsidR="006966D9" w:rsidRPr="00240F94" w:rsidRDefault="006966D9" w:rsidP="00346BA2">
      <w:pPr>
        <w:spacing w:after="0" w:line="240" w:lineRule="auto"/>
        <w:jc w:val="center"/>
        <w:rPr>
          <w:rFonts w:eastAsia="Times New Roman"/>
          <w:lang w:eastAsia="hr-HR"/>
        </w:rPr>
      </w:pPr>
    </w:p>
    <w:p w14:paraId="061EADF8" w14:textId="7F14DB57" w:rsidR="007A1EE9" w:rsidRPr="00240F94" w:rsidRDefault="007A1EE9" w:rsidP="00346BA2">
      <w:pPr>
        <w:tabs>
          <w:tab w:val="left" w:pos="284"/>
        </w:tabs>
        <w:spacing w:after="0" w:line="240" w:lineRule="auto"/>
        <w:jc w:val="both"/>
        <w:rPr>
          <w:rFonts w:eastAsia="Times New Roman"/>
          <w:lang w:eastAsia="hr-HR"/>
        </w:rPr>
      </w:pPr>
      <w:r w:rsidRPr="00240F94">
        <w:rPr>
          <w:rFonts w:eastAsia="Times New Roman"/>
          <w:lang w:eastAsia="hr-HR"/>
        </w:rPr>
        <w:t xml:space="preserve">(1) </w:t>
      </w:r>
      <w:r w:rsidR="00997832" w:rsidRPr="00240F94">
        <w:rPr>
          <w:rFonts w:eastAsia="Times New Roman"/>
          <w:lang w:eastAsia="hr-HR"/>
        </w:rPr>
        <w:t xml:space="preserve">Priznanje majčinstva upisat će se u maticu rođenih ako je </w:t>
      </w:r>
      <w:r w:rsidR="00601229" w:rsidRPr="00240F94">
        <w:rPr>
          <w:rFonts w:eastAsia="Times New Roman"/>
          <w:lang w:eastAsia="hr-HR"/>
        </w:rPr>
        <w:t>Hrvatski zavod za socijalni rad</w:t>
      </w:r>
      <w:r w:rsidR="00997832" w:rsidRPr="00240F94">
        <w:rPr>
          <w:rFonts w:eastAsia="Times New Roman"/>
          <w:lang w:eastAsia="hr-HR"/>
        </w:rPr>
        <w:t xml:space="preserve"> nadležan prema mjestu djetetova rođenja dao prethodnu suglasnost.</w:t>
      </w:r>
    </w:p>
    <w:p w14:paraId="7FA9195B" w14:textId="77777777" w:rsidR="00995482" w:rsidRPr="00240F94" w:rsidRDefault="00995482" w:rsidP="00346BA2">
      <w:pPr>
        <w:tabs>
          <w:tab w:val="left" w:pos="284"/>
        </w:tabs>
        <w:spacing w:after="0" w:line="240" w:lineRule="auto"/>
        <w:jc w:val="both"/>
        <w:rPr>
          <w:rFonts w:eastAsia="Times New Roman"/>
          <w:lang w:eastAsia="hr-HR"/>
        </w:rPr>
      </w:pPr>
    </w:p>
    <w:p w14:paraId="3FB7AABF" w14:textId="0783B05C" w:rsidR="007A1EE9" w:rsidRPr="00240F94" w:rsidRDefault="007A1EE9" w:rsidP="00346BA2">
      <w:pPr>
        <w:spacing w:after="0" w:line="240" w:lineRule="auto"/>
        <w:jc w:val="both"/>
        <w:rPr>
          <w:rFonts w:eastAsia="Times New Roman"/>
          <w:lang w:eastAsia="hr-HR"/>
        </w:rPr>
      </w:pPr>
      <w:r w:rsidRPr="00240F94">
        <w:rPr>
          <w:rFonts w:eastAsia="Times New Roman"/>
          <w:lang w:eastAsia="hr-HR"/>
        </w:rPr>
        <w:t xml:space="preserve">(2) Hrvatski zavod za socijalni rad dužan je u roku od </w:t>
      </w:r>
      <w:r w:rsidR="00516026" w:rsidRPr="00240F94">
        <w:rPr>
          <w:rFonts w:eastAsia="Times New Roman"/>
          <w:lang w:eastAsia="hr-HR"/>
        </w:rPr>
        <w:t>15</w:t>
      </w:r>
      <w:r w:rsidRPr="00240F94">
        <w:rPr>
          <w:rFonts w:eastAsia="Times New Roman"/>
          <w:lang w:eastAsia="hr-HR"/>
        </w:rPr>
        <w:t xml:space="preserve"> dana od dana kad ga je to zatražio matičar dostaviti suglasnost iz stavka 1. ovoga članka.</w:t>
      </w:r>
    </w:p>
    <w:p w14:paraId="3CE2B50F" w14:textId="041E310A" w:rsidR="007E7DCA" w:rsidRPr="00240F94" w:rsidRDefault="007E7DCA" w:rsidP="00346BA2">
      <w:pPr>
        <w:tabs>
          <w:tab w:val="left" w:pos="284"/>
        </w:tabs>
        <w:spacing w:after="0" w:line="240" w:lineRule="auto"/>
        <w:jc w:val="both"/>
        <w:rPr>
          <w:rFonts w:eastAsia="Times New Roman"/>
          <w:lang w:eastAsia="hr-HR"/>
        </w:rPr>
      </w:pPr>
    </w:p>
    <w:p w14:paraId="4C5CA690" w14:textId="7CCE5D62" w:rsidR="00997832" w:rsidRPr="00240F94" w:rsidRDefault="00997832" w:rsidP="00346BA2">
      <w:pPr>
        <w:tabs>
          <w:tab w:val="left" w:pos="284"/>
        </w:tabs>
        <w:spacing w:after="0" w:line="240" w:lineRule="auto"/>
        <w:jc w:val="both"/>
        <w:rPr>
          <w:i/>
          <w:iCs/>
        </w:rPr>
      </w:pPr>
      <w:r w:rsidRPr="00240F94">
        <w:rPr>
          <w:rFonts w:eastAsia="Times New Roman"/>
          <w:lang w:eastAsia="hr-HR"/>
        </w:rPr>
        <w:t>(</w:t>
      </w:r>
      <w:r w:rsidR="007A1EE9" w:rsidRPr="00240F94">
        <w:rPr>
          <w:rFonts w:eastAsia="Times New Roman"/>
          <w:lang w:eastAsia="hr-HR"/>
        </w:rPr>
        <w:t>3</w:t>
      </w:r>
      <w:r w:rsidRPr="00240F94">
        <w:rPr>
          <w:rFonts w:eastAsia="Times New Roman"/>
          <w:lang w:eastAsia="hr-HR"/>
        </w:rPr>
        <w:t>) Za upis priznanja majčinstva</w:t>
      </w:r>
      <w:r w:rsidR="007A772D" w:rsidRPr="00240F94">
        <w:rPr>
          <w:rFonts w:eastAsia="Times New Roman"/>
          <w:lang w:eastAsia="hr-HR"/>
        </w:rPr>
        <w:t xml:space="preserve"> </w:t>
      </w:r>
      <w:r w:rsidRPr="00240F94">
        <w:rPr>
          <w:rFonts w:eastAsia="Times New Roman"/>
          <w:lang w:eastAsia="hr-HR"/>
        </w:rPr>
        <w:t>potreban je pristanak djeteta koje je navršilo četrnaest godina, a kojemu se priznaje majčinstvo.</w:t>
      </w:r>
    </w:p>
    <w:p w14:paraId="196EB4E3" w14:textId="77777777" w:rsidR="00997832" w:rsidRPr="00240F94" w:rsidRDefault="00997832" w:rsidP="00346BA2">
      <w:pPr>
        <w:pStyle w:val="t-98-2"/>
        <w:spacing w:before="0" w:after="0"/>
        <w:ind w:firstLine="342"/>
        <w:jc w:val="both"/>
        <w:textAlignment w:val="baseline"/>
        <w:rPr>
          <w:i/>
          <w:iCs/>
        </w:rPr>
      </w:pPr>
    </w:p>
    <w:p w14:paraId="471E2262" w14:textId="20178C2F" w:rsidR="00997832" w:rsidRPr="00240F94" w:rsidRDefault="00997832" w:rsidP="00346BA2">
      <w:pPr>
        <w:spacing w:after="0" w:line="240" w:lineRule="auto"/>
        <w:jc w:val="center"/>
        <w:rPr>
          <w:rFonts w:eastAsia="Times New Roman"/>
          <w:lang w:eastAsia="hr-HR"/>
        </w:rPr>
      </w:pPr>
      <w:r w:rsidRPr="00240F94">
        <w:rPr>
          <w:rFonts w:eastAsia="Times New Roman"/>
          <w:lang w:eastAsia="hr-HR"/>
        </w:rPr>
        <w:t>Posebne odredbe o priznanju majčinstva</w:t>
      </w:r>
    </w:p>
    <w:p w14:paraId="4269B826" w14:textId="77777777" w:rsidR="006966D9" w:rsidRPr="00240F94" w:rsidRDefault="006966D9" w:rsidP="00346BA2">
      <w:pPr>
        <w:spacing w:after="0" w:line="240" w:lineRule="auto"/>
        <w:jc w:val="center"/>
        <w:rPr>
          <w:rFonts w:eastAsia="Times New Roman"/>
          <w:lang w:eastAsia="hr-HR"/>
        </w:rPr>
      </w:pPr>
    </w:p>
    <w:p w14:paraId="6A19F319" w14:textId="61470274" w:rsidR="00997832" w:rsidRPr="00240F94" w:rsidRDefault="00997832" w:rsidP="00346BA2">
      <w:pPr>
        <w:spacing w:after="0" w:line="240" w:lineRule="auto"/>
        <w:jc w:val="center"/>
        <w:rPr>
          <w:rFonts w:eastAsia="Times New Roman"/>
          <w:lang w:eastAsia="hr-HR"/>
        </w:rPr>
      </w:pPr>
      <w:r w:rsidRPr="00240F94">
        <w:rPr>
          <w:rFonts w:eastAsia="Times New Roman"/>
          <w:lang w:eastAsia="hr-HR"/>
        </w:rPr>
        <w:t>Članak 58.d</w:t>
      </w:r>
    </w:p>
    <w:p w14:paraId="61DA8932" w14:textId="77777777" w:rsidR="006966D9" w:rsidRPr="00240F94" w:rsidRDefault="006966D9" w:rsidP="00346BA2">
      <w:pPr>
        <w:spacing w:after="0" w:line="240" w:lineRule="auto"/>
        <w:jc w:val="center"/>
        <w:rPr>
          <w:rFonts w:eastAsia="Times New Roman"/>
          <w:lang w:eastAsia="hr-HR"/>
        </w:rPr>
      </w:pPr>
    </w:p>
    <w:p w14:paraId="008FFCB3" w14:textId="17CE2D91" w:rsidR="00997832" w:rsidRPr="00240F94" w:rsidRDefault="00997832" w:rsidP="00346BA2">
      <w:pPr>
        <w:spacing w:after="0" w:line="240" w:lineRule="auto"/>
        <w:jc w:val="both"/>
        <w:rPr>
          <w:rFonts w:eastAsia="Times New Roman"/>
          <w:lang w:eastAsia="hr-HR"/>
        </w:rPr>
      </w:pPr>
      <w:r w:rsidRPr="00240F94">
        <w:rPr>
          <w:rFonts w:eastAsia="Times New Roman"/>
          <w:lang w:eastAsia="hr-HR"/>
        </w:rPr>
        <w:t>(1) Priznanje majčinstva je neopozivo.</w:t>
      </w:r>
    </w:p>
    <w:p w14:paraId="5BB6C474" w14:textId="77777777" w:rsidR="006966D9" w:rsidRPr="00240F94" w:rsidRDefault="006966D9" w:rsidP="00346BA2">
      <w:pPr>
        <w:spacing w:after="0" w:line="240" w:lineRule="auto"/>
        <w:jc w:val="both"/>
        <w:rPr>
          <w:rFonts w:eastAsia="Times New Roman"/>
          <w:lang w:eastAsia="hr-HR"/>
        </w:rPr>
      </w:pPr>
    </w:p>
    <w:p w14:paraId="2EDE00BF" w14:textId="77777777" w:rsidR="00997832" w:rsidRPr="00240F94" w:rsidRDefault="00997832" w:rsidP="00346BA2">
      <w:pPr>
        <w:spacing w:after="0" w:line="240" w:lineRule="auto"/>
        <w:jc w:val="both"/>
        <w:rPr>
          <w:rFonts w:eastAsia="Times New Roman"/>
          <w:lang w:eastAsia="hr-HR"/>
        </w:rPr>
      </w:pPr>
      <w:r w:rsidRPr="00240F94">
        <w:rPr>
          <w:rFonts w:eastAsia="Times New Roman"/>
          <w:lang w:eastAsia="hr-HR"/>
        </w:rPr>
        <w:t>(2) Majčinstvo se ne može priznati nakon djetetove smrti, osim ako to dijete ima potomstvo.</w:t>
      </w:r>
    </w:p>
    <w:p w14:paraId="15CF6F30" w14:textId="5295483D" w:rsidR="00997832" w:rsidRDefault="00997832" w:rsidP="00346BA2">
      <w:pPr>
        <w:spacing w:after="0" w:line="240" w:lineRule="auto"/>
        <w:jc w:val="both"/>
        <w:rPr>
          <w:rFonts w:eastAsia="Times New Roman"/>
          <w:lang w:eastAsia="hr-HR"/>
        </w:rPr>
      </w:pPr>
    </w:p>
    <w:p w14:paraId="44011C8F" w14:textId="77777777" w:rsidR="007F0C44" w:rsidRPr="00240F94" w:rsidRDefault="007F0C44" w:rsidP="00346BA2">
      <w:pPr>
        <w:spacing w:after="0" w:line="240" w:lineRule="auto"/>
        <w:jc w:val="both"/>
        <w:rPr>
          <w:rFonts w:eastAsia="Times New Roman"/>
          <w:lang w:eastAsia="hr-HR"/>
        </w:rPr>
      </w:pPr>
    </w:p>
    <w:p w14:paraId="51E95493" w14:textId="6CCA51CF" w:rsidR="00997832" w:rsidRPr="00240F94" w:rsidRDefault="00997832" w:rsidP="00346BA2">
      <w:pPr>
        <w:spacing w:after="0" w:line="240" w:lineRule="auto"/>
        <w:jc w:val="center"/>
        <w:rPr>
          <w:rFonts w:eastAsia="Times New Roman"/>
          <w:lang w:eastAsia="hr-HR"/>
        </w:rPr>
      </w:pPr>
      <w:r w:rsidRPr="00240F94">
        <w:rPr>
          <w:rFonts w:eastAsia="Times New Roman"/>
          <w:lang w:eastAsia="hr-HR"/>
        </w:rPr>
        <w:lastRenderedPageBreak/>
        <w:t>Postupanje matičara kad primi izjavu o priznanju majčinstva</w:t>
      </w:r>
    </w:p>
    <w:p w14:paraId="28B16165" w14:textId="77777777" w:rsidR="006966D9" w:rsidRPr="00240F94" w:rsidRDefault="006966D9" w:rsidP="00346BA2">
      <w:pPr>
        <w:spacing w:after="0" w:line="240" w:lineRule="auto"/>
        <w:jc w:val="center"/>
        <w:rPr>
          <w:rFonts w:eastAsia="Times New Roman"/>
          <w:lang w:eastAsia="hr-HR"/>
        </w:rPr>
      </w:pPr>
    </w:p>
    <w:p w14:paraId="7F5E5C35" w14:textId="7C3610A7" w:rsidR="00997832" w:rsidRPr="00240F94" w:rsidRDefault="00997832" w:rsidP="00346BA2">
      <w:pPr>
        <w:spacing w:after="0" w:line="240" w:lineRule="auto"/>
        <w:jc w:val="center"/>
        <w:rPr>
          <w:rFonts w:eastAsia="Times New Roman"/>
          <w:lang w:eastAsia="hr-HR"/>
        </w:rPr>
      </w:pPr>
      <w:r w:rsidRPr="00240F94">
        <w:rPr>
          <w:rFonts w:eastAsia="Times New Roman"/>
          <w:lang w:eastAsia="hr-HR"/>
        </w:rPr>
        <w:t>Članak 58.e</w:t>
      </w:r>
    </w:p>
    <w:p w14:paraId="4F00E825" w14:textId="77777777" w:rsidR="006966D9" w:rsidRPr="00240F94" w:rsidRDefault="006966D9" w:rsidP="00346BA2">
      <w:pPr>
        <w:spacing w:after="0" w:line="240" w:lineRule="auto"/>
        <w:jc w:val="center"/>
        <w:rPr>
          <w:rFonts w:eastAsia="Times New Roman"/>
          <w:lang w:eastAsia="hr-HR"/>
        </w:rPr>
      </w:pPr>
    </w:p>
    <w:p w14:paraId="62046CD1" w14:textId="77777777" w:rsidR="00997832" w:rsidRPr="00240F94" w:rsidRDefault="00997832" w:rsidP="00346BA2">
      <w:pPr>
        <w:spacing w:after="0" w:line="240" w:lineRule="auto"/>
        <w:jc w:val="both"/>
        <w:rPr>
          <w:rFonts w:eastAsia="Times New Roman"/>
          <w:lang w:eastAsia="hr-HR"/>
        </w:rPr>
      </w:pPr>
      <w:r w:rsidRPr="00240F94">
        <w:rPr>
          <w:rFonts w:eastAsia="Times New Roman"/>
          <w:lang w:eastAsia="hr-HR"/>
        </w:rPr>
        <w:t>(1) Kad primi izjavu ili zapisnik o priznanju majčinstva, odnosno oporuku bez pristanka i suglasnosti propisanih člancima 58.b i 58.c ovoga Zakona, matičar nadležan za upis djeteta u maticu rođenih dužan je zatražiti pristanak i suglasnosti koji su potrebni s obzirom na okolnosti pojedinog slučaja.</w:t>
      </w:r>
    </w:p>
    <w:p w14:paraId="4C3F80D3" w14:textId="77777777" w:rsidR="006966D9" w:rsidRPr="00240F94" w:rsidRDefault="006966D9" w:rsidP="00346BA2">
      <w:pPr>
        <w:spacing w:after="0" w:line="240" w:lineRule="auto"/>
        <w:jc w:val="both"/>
        <w:rPr>
          <w:rFonts w:eastAsia="Times New Roman"/>
          <w:lang w:eastAsia="hr-HR"/>
        </w:rPr>
      </w:pPr>
    </w:p>
    <w:p w14:paraId="5ECF68AA" w14:textId="356A6D0C" w:rsidR="00997832" w:rsidRPr="00240F94" w:rsidRDefault="00997832" w:rsidP="00346BA2">
      <w:pPr>
        <w:spacing w:after="0" w:line="240" w:lineRule="auto"/>
        <w:jc w:val="both"/>
        <w:rPr>
          <w:rFonts w:eastAsia="Times New Roman"/>
          <w:lang w:eastAsia="hr-HR"/>
        </w:rPr>
      </w:pPr>
      <w:r w:rsidRPr="00240F94">
        <w:rPr>
          <w:rFonts w:eastAsia="Times New Roman"/>
          <w:lang w:eastAsia="hr-HR"/>
        </w:rPr>
        <w:t>(2) Pozive kojima se traže pristanci i suglasnosti punoljetnih i poslovno sposobnih osoba matičar dostavlja sukladno pravilima o osobnoj dostavi. Rok za davanje pristanaka i suglasnosti je</w:t>
      </w:r>
      <w:r w:rsidR="00E55BC9" w:rsidRPr="00240F94">
        <w:rPr>
          <w:rFonts w:eastAsia="Times New Roman"/>
          <w:lang w:eastAsia="hr-HR"/>
        </w:rPr>
        <w:t xml:space="preserve"> 15 dana</w:t>
      </w:r>
      <w:r w:rsidRPr="00240F94">
        <w:rPr>
          <w:rFonts w:eastAsia="Times New Roman"/>
          <w:lang w:eastAsia="hr-HR"/>
        </w:rPr>
        <w:t xml:space="preserve"> od dana dostave poziva.</w:t>
      </w:r>
    </w:p>
    <w:p w14:paraId="5638CB80" w14:textId="77777777" w:rsidR="006966D9" w:rsidRPr="00240F94" w:rsidRDefault="006966D9" w:rsidP="00346BA2">
      <w:pPr>
        <w:spacing w:after="0" w:line="240" w:lineRule="auto"/>
        <w:jc w:val="both"/>
        <w:rPr>
          <w:rFonts w:eastAsia="Times New Roman"/>
          <w:lang w:eastAsia="hr-HR"/>
        </w:rPr>
      </w:pPr>
    </w:p>
    <w:p w14:paraId="55EF1A52" w14:textId="3B3E0B00" w:rsidR="00997832" w:rsidRPr="00240F94" w:rsidRDefault="00997832" w:rsidP="00346BA2">
      <w:pPr>
        <w:spacing w:after="0" w:line="240" w:lineRule="auto"/>
        <w:jc w:val="both"/>
        <w:rPr>
          <w:rFonts w:eastAsia="Times New Roman"/>
          <w:lang w:eastAsia="hr-HR"/>
        </w:rPr>
      </w:pPr>
      <w:r w:rsidRPr="00240F94">
        <w:rPr>
          <w:rFonts w:eastAsia="Times New Roman"/>
          <w:lang w:eastAsia="hr-HR"/>
        </w:rPr>
        <w:t>(3) Pristanak i suglasnosti koji se traže od djeteta ili osobe lišene poslovne sposobnosti matičar traži posredstvom Hrvatskog</w:t>
      </w:r>
      <w:r w:rsidR="00475425" w:rsidRPr="00240F94">
        <w:rPr>
          <w:rFonts w:eastAsia="Times New Roman"/>
          <w:lang w:eastAsia="hr-HR"/>
        </w:rPr>
        <w:t>a</w:t>
      </w:r>
      <w:r w:rsidRPr="00240F94">
        <w:rPr>
          <w:rFonts w:eastAsia="Times New Roman"/>
          <w:lang w:eastAsia="hr-HR"/>
        </w:rPr>
        <w:t xml:space="preserve"> zavoda za socijalni rad nadležnog prema prebivalištu, odnosno boravištu osoba od kojih se pristanci traže.</w:t>
      </w:r>
    </w:p>
    <w:p w14:paraId="7686178A" w14:textId="77777777" w:rsidR="006966D9" w:rsidRPr="00240F94" w:rsidRDefault="006966D9" w:rsidP="00346BA2">
      <w:pPr>
        <w:spacing w:after="0" w:line="240" w:lineRule="auto"/>
        <w:jc w:val="both"/>
        <w:rPr>
          <w:rFonts w:eastAsia="Times New Roman"/>
          <w:lang w:eastAsia="hr-HR"/>
        </w:rPr>
      </w:pPr>
    </w:p>
    <w:p w14:paraId="50D1B074" w14:textId="3FF8BEAE" w:rsidR="00997832" w:rsidRPr="00240F94" w:rsidRDefault="00997832" w:rsidP="00346BA2">
      <w:pPr>
        <w:spacing w:after="0" w:line="240" w:lineRule="auto"/>
        <w:jc w:val="both"/>
        <w:rPr>
          <w:rFonts w:eastAsia="Times New Roman"/>
          <w:lang w:eastAsia="hr-HR"/>
        </w:rPr>
      </w:pPr>
      <w:r w:rsidRPr="00240F94">
        <w:rPr>
          <w:rFonts w:eastAsia="Times New Roman"/>
          <w:lang w:eastAsia="hr-HR"/>
        </w:rPr>
        <w:t>(4) U slučaju iz stavka 3. ovoga članka Hrvatsk</w:t>
      </w:r>
      <w:r w:rsidR="00475425" w:rsidRPr="00240F94">
        <w:rPr>
          <w:rFonts w:eastAsia="Times New Roman"/>
          <w:lang w:eastAsia="hr-HR"/>
        </w:rPr>
        <w:t>i</w:t>
      </w:r>
      <w:r w:rsidRPr="00240F94">
        <w:rPr>
          <w:rFonts w:eastAsia="Times New Roman"/>
          <w:lang w:eastAsia="hr-HR"/>
        </w:rPr>
        <w:t xml:space="preserve"> zavod za socijalni rad nadležan prema prebivalištu, odnosno boravištu osoba od kojih se pristanci traže dužan je u roku od </w:t>
      </w:r>
      <w:r w:rsidR="00E55BC9" w:rsidRPr="00240F94">
        <w:rPr>
          <w:rFonts w:eastAsia="Times New Roman"/>
          <w:lang w:eastAsia="hr-HR"/>
        </w:rPr>
        <w:t>15 dana</w:t>
      </w:r>
      <w:r w:rsidRPr="00240F94">
        <w:rPr>
          <w:rFonts w:eastAsia="Times New Roman"/>
          <w:lang w:eastAsia="hr-HR"/>
        </w:rPr>
        <w:t xml:space="preserve"> od dana kad ga je to zatražio matičar dostaviti pristanke</w:t>
      </w:r>
      <w:r w:rsidR="007A1EE9" w:rsidRPr="00240F94">
        <w:rPr>
          <w:rFonts w:eastAsia="Times New Roman"/>
          <w:lang w:eastAsia="hr-HR"/>
        </w:rPr>
        <w:t>.</w:t>
      </w:r>
    </w:p>
    <w:p w14:paraId="2ED729B2" w14:textId="77777777" w:rsidR="006966D9" w:rsidRPr="00240F94" w:rsidRDefault="006966D9" w:rsidP="00346BA2">
      <w:pPr>
        <w:spacing w:after="0" w:line="240" w:lineRule="auto"/>
        <w:jc w:val="both"/>
        <w:rPr>
          <w:rFonts w:eastAsia="Times New Roman"/>
          <w:lang w:eastAsia="hr-HR"/>
        </w:rPr>
      </w:pPr>
    </w:p>
    <w:p w14:paraId="176B24DD" w14:textId="7A5424FE" w:rsidR="00997832" w:rsidRPr="00240F94" w:rsidRDefault="00997832" w:rsidP="00346BA2">
      <w:pPr>
        <w:spacing w:after="0" w:line="240" w:lineRule="auto"/>
        <w:jc w:val="both"/>
        <w:rPr>
          <w:rFonts w:eastAsia="Times New Roman"/>
          <w:lang w:eastAsia="hr-HR"/>
        </w:rPr>
      </w:pPr>
      <w:r w:rsidRPr="00240F94">
        <w:rPr>
          <w:rFonts w:eastAsia="Times New Roman"/>
          <w:lang w:eastAsia="hr-HR"/>
        </w:rPr>
        <w:t xml:space="preserve">(5) Matičar će u roku od </w:t>
      </w:r>
      <w:r w:rsidR="00E55BC9" w:rsidRPr="00240F94">
        <w:rPr>
          <w:rFonts w:eastAsia="Times New Roman"/>
          <w:lang w:eastAsia="hr-HR"/>
        </w:rPr>
        <w:t>30</w:t>
      </w:r>
      <w:r w:rsidRPr="00240F94">
        <w:rPr>
          <w:rFonts w:eastAsia="Times New Roman"/>
          <w:lang w:eastAsia="hr-HR"/>
        </w:rPr>
        <w:t xml:space="preserve"> dana od dana priznanja majčinstva osobu koja je priznala majčinstvo i njezine zakonske zastupnike ako ih ima obavijestiti jesu li pribavljeni propisani pristanci, odnosno suglasnosti.“</w:t>
      </w:r>
      <w:r w:rsidR="00721FD2" w:rsidRPr="00240F94">
        <w:rPr>
          <w:rFonts w:eastAsia="Times New Roman"/>
          <w:lang w:eastAsia="hr-HR"/>
        </w:rPr>
        <w:t>.</w:t>
      </w:r>
    </w:p>
    <w:p w14:paraId="4C88086F" w14:textId="77777777" w:rsidR="00083C01" w:rsidRPr="00240F94" w:rsidRDefault="00083C01" w:rsidP="00346BA2">
      <w:pPr>
        <w:spacing w:after="0" w:line="240" w:lineRule="auto"/>
        <w:jc w:val="both"/>
        <w:rPr>
          <w:rFonts w:eastAsia="Times New Roman"/>
          <w:b/>
          <w:bCs/>
          <w:lang w:eastAsia="hr-HR"/>
        </w:rPr>
      </w:pPr>
    </w:p>
    <w:p w14:paraId="23961856" w14:textId="19B856FB" w:rsidR="00997832" w:rsidRPr="00240F94" w:rsidRDefault="00997832" w:rsidP="00346BA2">
      <w:pPr>
        <w:spacing w:after="0" w:line="240" w:lineRule="auto"/>
        <w:jc w:val="center"/>
        <w:rPr>
          <w:rFonts w:eastAsia="Times New Roman"/>
          <w:b/>
          <w:bCs/>
          <w:lang w:eastAsia="hr-HR"/>
        </w:rPr>
      </w:pPr>
      <w:r w:rsidRPr="00443B6E">
        <w:rPr>
          <w:rFonts w:eastAsia="Times New Roman"/>
          <w:b/>
          <w:bCs/>
          <w:lang w:eastAsia="hr-HR"/>
        </w:rPr>
        <w:t>Članak 5.</w:t>
      </w:r>
    </w:p>
    <w:p w14:paraId="4FED87B1" w14:textId="77777777" w:rsidR="00083C01" w:rsidRPr="00240F94" w:rsidRDefault="00083C01" w:rsidP="00346BA2">
      <w:pPr>
        <w:spacing w:after="0" w:line="240" w:lineRule="auto"/>
        <w:jc w:val="center"/>
        <w:rPr>
          <w:rFonts w:eastAsia="Times New Roman"/>
          <w:lang w:eastAsia="hr-HR"/>
        </w:rPr>
      </w:pPr>
    </w:p>
    <w:p w14:paraId="50306C3D" w14:textId="106EFA9E" w:rsidR="00997832" w:rsidRPr="00240F94" w:rsidRDefault="00DE240E" w:rsidP="00443B6E">
      <w:pPr>
        <w:pStyle w:val="Bezproreda"/>
        <w:ind w:firstLine="708"/>
        <w:rPr>
          <w:lang w:eastAsia="hr-HR"/>
        </w:rPr>
      </w:pPr>
      <w:r>
        <w:rPr>
          <w:lang w:eastAsia="hr-HR"/>
        </w:rPr>
        <w:t xml:space="preserve">Članak </w:t>
      </w:r>
      <w:r w:rsidR="00997832" w:rsidRPr="0024305D">
        <w:rPr>
          <w:lang w:eastAsia="hr-HR"/>
        </w:rPr>
        <w:t>59. mijenja se i glasi:</w:t>
      </w:r>
    </w:p>
    <w:p w14:paraId="3237813E" w14:textId="77777777" w:rsidR="006966D9" w:rsidRPr="00240F94" w:rsidRDefault="006966D9" w:rsidP="00443B6E">
      <w:pPr>
        <w:pStyle w:val="Bezproreda"/>
        <w:rPr>
          <w:lang w:eastAsia="hr-HR"/>
        </w:rPr>
      </w:pPr>
    </w:p>
    <w:p w14:paraId="6CB5478F" w14:textId="16660350" w:rsidR="00997832" w:rsidRPr="00240F94" w:rsidRDefault="00997832" w:rsidP="00443B6E">
      <w:pPr>
        <w:pStyle w:val="Bezproreda"/>
        <w:rPr>
          <w:lang w:eastAsia="hr-HR"/>
        </w:rPr>
      </w:pPr>
      <w:r w:rsidRPr="00240F94">
        <w:rPr>
          <w:lang w:eastAsia="hr-HR"/>
        </w:rPr>
        <w:t xml:space="preserve">„(1) Ako </w:t>
      </w:r>
      <w:r w:rsidR="002543A8" w:rsidRPr="00240F94">
        <w:rPr>
          <w:lang w:eastAsia="hr-HR"/>
        </w:rPr>
        <w:t>m</w:t>
      </w:r>
      <w:r w:rsidRPr="00240F94">
        <w:rPr>
          <w:lang w:eastAsia="hr-HR"/>
        </w:rPr>
        <w:t>ajčinstvo n</w:t>
      </w:r>
      <w:r w:rsidR="002543A8" w:rsidRPr="00240F94">
        <w:rPr>
          <w:lang w:eastAsia="hr-HR"/>
        </w:rPr>
        <w:t xml:space="preserve">ije utvrđeno presumpcijom majčinstva ili priznanjem, </w:t>
      </w:r>
      <w:r w:rsidRPr="00240F94">
        <w:rPr>
          <w:lang w:eastAsia="hr-HR"/>
        </w:rPr>
        <w:t xml:space="preserve">utvrđuje </w:t>
      </w:r>
      <w:r w:rsidR="002543A8" w:rsidRPr="00240F94">
        <w:rPr>
          <w:lang w:eastAsia="hr-HR"/>
        </w:rPr>
        <w:t>su u sudskom postupku</w:t>
      </w:r>
      <w:r w:rsidRPr="00240F94">
        <w:rPr>
          <w:lang w:eastAsia="hr-HR"/>
        </w:rPr>
        <w:t>.“.</w:t>
      </w:r>
    </w:p>
    <w:p w14:paraId="6299DB18" w14:textId="77777777" w:rsidR="006966D9" w:rsidRPr="00240F94" w:rsidRDefault="006966D9" w:rsidP="00443B6E">
      <w:pPr>
        <w:pStyle w:val="Bezproreda"/>
        <w:rPr>
          <w:lang w:eastAsia="hr-HR"/>
        </w:rPr>
      </w:pPr>
    </w:p>
    <w:p w14:paraId="16AA08AA" w14:textId="77777777" w:rsidR="00DE240E" w:rsidRDefault="00DE240E" w:rsidP="00443B6E">
      <w:pPr>
        <w:pStyle w:val="Bezproreda"/>
        <w:rPr>
          <w:lang w:eastAsia="hr-HR"/>
        </w:rPr>
      </w:pPr>
      <w:r>
        <w:rPr>
          <w:lang w:eastAsia="hr-HR"/>
        </w:rPr>
        <w:t>(2) Tužbu radi utvrđivanja majčinstva može podnijeti:</w:t>
      </w:r>
    </w:p>
    <w:p w14:paraId="2EC770D7" w14:textId="77777777" w:rsidR="00DE240E" w:rsidRDefault="00DE240E" w:rsidP="00443B6E">
      <w:pPr>
        <w:pStyle w:val="Bezproreda"/>
        <w:rPr>
          <w:lang w:eastAsia="hr-HR"/>
        </w:rPr>
      </w:pPr>
      <w:r>
        <w:rPr>
          <w:lang w:eastAsia="hr-HR"/>
        </w:rPr>
        <w:t>1. dijete</w:t>
      </w:r>
    </w:p>
    <w:p w14:paraId="299808F0" w14:textId="77777777" w:rsidR="00443B6E" w:rsidRDefault="00443B6E" w:rsidP="00443B6E">
      <w:pPr>
        <w:pStyle w:val="Bezproreda"/>
        <w:rPr>
          <w:lang w:eastAsia="hr-HR"/>
        </w:rPr>
      </w:pPr>
    </w:p>
    <w:p w14:paraId="46A066EC" w14:textId="77777777" w:rsidR="00DE240E" w:rsidRDefault="00DE240E" w:rsidP="00443B6E">
      <w:pPr>
        <w:pStyle w:val="Bezproreda"/>
        <w:rPr>
          <w:lang w:eastAsia="hr-HR"/>
        </w:rPr>
      </w:pPr>
      <w:r>
        <w:rPr>
          <w:lang w:eastAsia="hr-HR"/>
        </w:rPr>
        <w:t>2. žena koja sebe smatra majkom djeteta ili</w:t>
      </w:r>
    </w:p>
    <w:p w14:paraId="17166A3D" w14:textId="77777777" w:rsidR="00443B6E" w:rsidRDefault="00443B6E" w:rsidP="00443B6E">
      <w:pPr>
        <w:pStyle w:val="Bezproreda"/>
        <w:rPr>
          <w:lang w:eastAsia="hr-HR"/>
        </w:rPr>
      </w:pPr>
    </w:p>
    <w:p w14:paraId="43BE6A4F" w14:textId="51F65DD5" w:rsidR="00DE240E" w:rsidRDefault="00DE240E" w:rsidP="00443B6E">
      <w:pPr>
        <w:pStyle w:val="Bezproreda"/>
        <w:rPr>
          <w:lang w:eastAsia="hr-HR"/>
        </w:rPr>
      </w:pPr>
      <w:r>
        <w:rPr>
          <w:lang w:eastAsia="hr-HR"/>
        </w:rPr>
        <w:t>3. Hrvatski zavod za socijalni rad</w:t>
      </w:r>
      <w:r w:rsidR="00443B6E">
        <w:rPr>
          <w:lang w:eastAsia="hr-HR"/>
        </w:rPr>
        <w:t>.</w:t>
      </w:r>
    </w:p>
    <w:p w14:paraId="751FAAC8" w14:textId="77777777" w:rsidR="00DE240E" w:rsidRDefault="00DE240E" w:rsidP="00443B6E">
      <w:pPr>
        <w:pStyle w:val="Bezproreda"/>
        <w:rPr>
          <w:lang w:eastAsia="hr-HR"/>
        </w:rPr>
      </w:pPr>
    </w:p>
    <w:p w14:paraId="206097DB" w14:textId="51F4D7E8" w:rsidR="00746668" w:rsidRDefault="00746668" w:rsidP="00443B6E">
      <w:pPr>
        <w:pStyle w:val="Bezproreda"/>
        <w:jc w:val="both"/>
        <w:rPr>
          <w:lang w:eastAsia="hr-HR"/>
        </w:rPr>
      </w:pPr>
      <w:r w:rsidRPr="00240F94">
        <w:rPr>
          <w:lang w:eastAsia="hr-HR"/>
        </w:rPr>
        <w:t xml:space="preserve">(3) Ako se majčinstvo djeteta, čija je moguća majka osoba lišena poslovne sposobnosti u dijelu koji se odnosi na osobna stanja, nije uspjelo utvrditi priznanjem, skrbnik majke, ovisno o okolnostima slučaja, dužan je pokrenuti postupak radi utvrđivanja majčinstva sudskom odlukom u roku od </w:t>
      </w:r>
      <w:r w:rsidR="002E54AE" w:rsidRPr="00240F94">
        <w:rPr>
          <w:lang w:eastAsia="hr-HR"/>
        </w:rPr>
        <w:t>30</w:t>
      </w:r>
      <w:r w:rsidRPr="00240F94">
        <w:rPr>
          <w:lang w:eastAsia="hr-HR"/>
        </w:rPr>
        <w:t xml:space="preserve"> od dana primitka obavijesti da nije pribavljen pristanak, odnosno od dana uskrate suglasnosti iz članka 58.</w:t>
      </w:r>
      <w:r w:rsidR="0071673D" w:rsidRPr="00240F94">
        <w:rPr>
          <w:lang w:eastAsia="hr-HR"/>
        </w:rPr>
        <w:t>b i 58.</w:t>
      </w:r>
      <w:r w:rsidRPr="00240F94">
        <w:rPr>
          <w:lang w:eastAsia="hr-HR"/>
        </w:rPr>
        <w:t>c ovoga Zakona.</w:t>
      </w:r>
    </w:p>
    <w:p w14:paraId="4C78FC08" w14:textId="77777777" w:rsidR="00DE240E" w:rsidRDefault="00DE240E" w:rsidP="00443B6E">
      <w:pPr>
        <w:pStyle w:val="Bezproreda"/>
        <w:jc w:val="both"/>
        <w:rPr>
          <w:lang w:eastAsia="hr-HR"/>
        </w:rPr>
      </w:pPr>
    </w:p>
    <w:p w14:paraId="036C048A" w14:textId="304CA52D" w:rsidR="00DE240E" w:rsidRDefault="00DE240E" w:rsidP="00443B6E">
      <w:pPr>
        <w:pStyle w:val="Bezproreda"/>
        <w:jc w:val="both"/>
        <w:rPr>
          <w:lang w:eastAsia="hr-HR"/>
        </w:rPr>
      </w:pPr>
      <w:r>
        <w:rPr>
          <w:lang w:eastAsia="hr-HR"/>
        </w:rPr>
        <w:t>(4) Ako osoba za koju se tvrdi da je majka djeteta nije živa, tužba radi utvrđivanja majčinstva podnosi se protiv njezinih nasljednika.</w:t>
      </w:r>
    </w:p>
    <w:p w14:paraId="650D34F4" w14:textId="77777777" w:rsidR="00DE240E" w:rsidRDefault="00DE240E" w:rsidP="00443B6E">
      <w:pPr>
        <w:pStyle w:val="Bezproreda"/>
        <w:jc w:val="both"/>
        <w:rPr>
          <w:lang w:eastAsia="hr-HR"/>
        </w:rPr>
      </w:pPr>
    </w:p>
    <w:p w14:paraId="08FCA56B" w14:textId="5A3A9C4B" w:rsidR="00746668" w:rsidRDefault="00DE240E" w:rsidP="00443B6E">
      <w:pPr>
        <w:pStyle w:val="Bezproreda"/>
        <w:jc w:val="both"/>
        <w:rPr>
          <w:lang w:eastAsia="hr-HR"/>
        </w:rPr>
      </w:pPr>
      <w:r>
        <w:rPr>
          <w:lang w:eastAsia="hr-HR"/>
        </w:rPr>
        <w:t>(5) Rokovi za podnošenje tužbe radi utvrđivanja majčinstva propisani su odredbama članka 383. stavka 1., članka 385. stavka 1. i članka 386. i 387. ovoga Zakona.“.</w:t>
      </w:r>
    </w:p>
    <w:p w14:paraId="07F20E97" w14:textId="77777777" w:rsidR="00DE240E" w:rsidRPr="00240F94" w:rsidRDefault="00DE240E" w:rsidP="00DE240E">
      <w:pPr>
        <w:rPr>
          <w:lang w:eastAsia="hr-HR"/>
        </w:rPr>
      </w:pPr>
    </w:p>
    <w:p w14:paraId="39B9F529" w14:textId="77777777"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b/>
          <w:bCs/>
          <w:lang w:eastAsia="hr-HR"/>
        </w:rPr>
        <w:t>Članak 6.</w:t>
      </w:r>
    </w:p>
    <w:p w14:paraId="2DFEF22D" w14:textId="513E272A" w:rsidR="00997832" w:rsidRPr="00240F94" w:rsidRDefault="00997832" w:rsidP="00346BA2">
      <w:pPr>
        <w:spacing w:after="0" w:line="240" w:lineRule="auto"/>
        <w:textAlignment w:val="baseline"/>
        <w:rPr>
          <w:rFonts w:eastAsia="Times New Roman"/>
          <w:lang w:eastAsia="hr-HR"/>
        </w:rPr>
      </w:pPr>
    </w:p>
    <w:p w14:paraId="58714DB3" w14:textId="0D2856DC" w:rsidR="00CC0466" w:rsidRPr="00240F94" w:rsidRDefault="00CC0466" w:rsidP="00346BA2">
      <w:pPr>
        <w:spacing w:after="0" w:line="240" w:lineRule="auto"/>
        <w:textAlignment w:val="baseline"/>
        <w:rPr>
          <w:rFonts w:eastAsia="Times New Roman"/>
          <w:lang w:eastAsia="hr-HR"/>
        </w:rPr>
      </w:pPr>
      <w:r w:rsidRPr="00240F94">
        <w:rPr>
          <w:rFonts w:eastAsia="Times New Roman"/>
          <w:lang w:eastAsia="hr-HR"/>
        </w:rPr>
        <w:tab/>
        <w:t>U naslovu iznad članka 61. riječi: „i iznimke“ brišu se.</w:t>
      </w:r>
    </w:p>
    <w:p w14:paraId="5F98E307" w14:textId="77777777" w:rsidR="00CC0466" w:rsidRPr="00240F94" w:rsidRDefault="00CC0466" w:rsidP="00346BA2">
      <w:pPr>
        <w:spacing w:after="0" w:line="240" w:lineRule="auto"/>
        <w:textAlignment w:val="baseline"/>
        <w:rPr>
          <w:rFonts w:eastAsia="Times New Roman"/>
          <w:lang w:eastAsia="hr-HR"/>
        </w:rPr>
      </w:pPr>
    </w:p>
    <w:p w14:paraId="289D63D8" w14:textId="3EF42D2C" w:rsidR="00997832" w:rsidRPr="00240F94" w:rsidRDefault="00997832" w:rsidP="00346BA2">
      <w:pPr>
        <w:spacing w:after="0" w:line="240" w:lineRule="auto"/>
        <w:ind w:firstLine="708"/>
        <w:textAlignment w:val="baseline"/>
        <w:rPr>
          <w:rFonts w:eastAsia="Times New Roman"/>
          <w:shd w:val="clear" w:color="auto" w:fill="FFFF00"/>
          <w:lang w:eastAsia="hr-HR"/>
        </w:rPr>
      </w:pPr>
      <w:r w:rsidRPr="00240F94">
        <w:rPr>
          <w:rFonts w:eastAsia="Times New Roman"/>
          <w:lang w:eastAsia="hr-HR"/>
        </w:rPr>
        <w:t>U članku 61. stavku 2. riječ</w:t>
      </w:r>
      <w:r w:rsidR="00011AB3" w:rsidRPr="00240F94">
        <w:rPr>
          <w:rFonts w:eastAsia="Times New Roman"/>
          <w:lang w:eastAsia="hr-HR"/>
        </w:rPr>
        <w:t>:</w:t>
      </w:r>
      <w:r w:rsidRPr="00240F94">
        <w:rPr>
          <w:rFonts w:eastAsia="Times New Roman"/>
          <w:lang w:eastAsia="hr-HR"/>
        </w:rPr>
        <w:t xml:space="preserve"> „smrću“ briše se.</w:t>
      </w:r>
    </w:p>
    <w:p w14:paraId="7CF3A41C" w14:textId="77777777" w:rsidR="006966D9" w:rsidRPr="00240F94" w:rsidRDefault="006966D9" w:rsidP="00346BA2">
      <w:pPr>
        <w:spacing w:after="0" w:line="240" w:lineRule="auto"/>
        <w:ind w:firstLine="708"/>
        <w:textAlignment w:val="baseline"/>
        <w:rPr>
          <w:rFonts w:eastAsia="Times New Roman"/>
          <w:shd w:val="clear" w:color="auto" w:fill="FFFF00"/>
          <w:lang w:eastAsia="hr-HR"/>
        </w:rPr>
      </w:pPr>
    </w:p>
    <w:p w14:paraId="390C117D" w14:textId="14D9A74B" w:rsidR="00997832" w:rsidRPr="00240F94" w:rsidRDefault="00997832" w:rsidP="00346BA2">
      <w:pPr>
        <w:spacing w:after="0" w:line="240" w:lineRule="auto"/>
        <w:ind w:firstLine="708"/>
      </w:pPr>
      <w:r w:rsidRPr="00443B6E">
        <w:t>Stavci 3., 4. i 5. brišu se.</w:t>
      </w:r>
    </w:p>
    <w:p w14:paraId="207E2B23" w14:textId="77777777" w:rsidR="004029DF" w:rsidRDefault="004029DF" w:rsidP="00346BA2">
      <w:pPr>
        <w:spacing w:after="0" w:line="240" w:lineRule="auto"/>
        <w:jc w:val="center"/>
        <w:rPr>
          <w:b/>
          <w:bCs/>
        </w:rPr>
      </w:pPr>
    </w:p>
    <w:p w14:paraId="5E5B9934" w14:textId="5EB67194" w:rsidR="00DF382A" w:rsidRDefault="00DF382A" w:rsidP="00346BA2">
      <w:pPr>
        <w:spacing w:after="0" w:line="240" w:lineRule="auto"/>
        <w:jc w:val="center"/>
        <w:rPr>
          <w:b/>
          <w:bCs/>
        </w:rPr>
      </w:pPr>
      <w:r w:rsidRPr="00240F94">
        <w:rPr>
          <w:b/>
          <w:bCs/>
        </w:rPr>
        <w:t>Članak 7.</w:t>
      </w:r>
    </w:p>
    <w:p w14:paraId="18303294" w14:textId="77777777" w:rsidR="00641814" w:rsidRPr="00240F94" w:rsidRDefault="00641814" w:rsidP="00346BA2">
      <w:pPr>
        <w:spacing w:after="0" w:line="240" w:lineRule="auto"/>
        <w:jc w:val="center"/>
        <w:rPr>
          <w:b/>
          <w:bCs/>
        </w:rPr>
      </w:pPr>
    </w:p>
    <w:p w14:paraId="12411721" w14:textId="5DF65D86" w:rsidR="00CC0466" w:rsidRDefault="00CC0466" w:rsidP="00641814">
      <w:pPr>
        <w:spacing w:after="0" w:line="240" w:lineRule="auto"/>
        <w:ind w:firstLine="709"/>
      </w:pPr>
      <w:r w:rsidRPr="00240F94">
        <w:t>Iz</w:t>
      </w:r>
      <w:r w:rsidR="00995482" w:rsidRPr="00240F94">
        <w:t>a</w:t>
      </w:r>
      <w:r w:rsidRPr="00240F94">
        <w:t xml:space="preserve"> članka 61. dodaje se </w:t>
      </w:r>
      <w:r w:rsidRPr="00443B6E">
        <w:t>naslov</w:t>
      </w:r>
      <w:r w:rsidR="00B60F90" w:rsidRPr="00443B6E">
        <w:t xml:space="preserve"> </w:t>
      </w:r>
      <w:r w:rsidR="000E5A63" w:rsidRPr="00443B6E">
        <w:t xml:space="preserve">iznad članka </w:t>
      </w:r>
      <w:r w:rsidR="00B60F90" w:rsidRPr="00443B6E">
        <w:t>i</w:t>
      </w:r>
      <w:r w:rsidR="00B60F90" w:rsidRPr="00240F94">
        <w:t xml:space="preserve"> članak 61.a koji glase:</w:t>
      </w:r>
    </w:p>
    <w:p w14:paraId="58804339" w14:textId="77777777" w:rsidR="00641814" w:rsidRPr="00240F94" w:rsidRDefault="00641814" w:rsidP="00346BA2">
      <w:pPr>
        <w:spacing w:after="0" w:line="240" w:lineRule="auto"/>
      </w:pPr>
    </w:p>
    <w:p w14:paraId="06888F95" w14:textId="0D63E1E4" w:rsidR="00F774AB" w:rsidRDefault="00266B4D" w:rsidP="00346BA2">
      <w:pPr>
        <w:spacing w:after="0" w:line="240" w:lineRule="auto"/>
        <w:jc w:val="center"/>
      </w:pPr>
      <w:r w:rsidRPr="00240F94">
        <w:t>„</w:t>
      </w:r>
      <w:r w:rsidR="00F774AB" w:rsidRPr="00240F94">
        <w:t>Iznimka od presumpcije bračnog očinstva</w:t>
      </w:r>
    </w:p>
    <w:p w14:paraId="4BDD95E9" w14:textId="77777777" w:rsidR="00641814" w:rsidRPr="00240F94" w:rsidRDefault="00641814" w:rsidP="00346BA2">
      <w:pPr>
        <w:spacing w:after="0" w:line="240" w:lineRule="auto"/>
        <w:jc w:val="center"/>
      </w:pPr>
    </w:p>
    <w:p w14:paraId="0819457C" w14:textId="18899CF9" w:rsidR="00CC0466" w:rsidRDefault="00CC0466" w:rsidP="00346BA2">
      <w:pPr>
        <w:spacing w:after="0" w:line="240" w:lineRule="auto"/>
        <w:jc w:val="center"/>
      </w:pPr>
      <w:r w:rsidRPr="00240F94">
        <w:t>Članak 61.a</w:t>
      </w:r>
    </w:p>
    <w:p w14:paraId="7257B09B" w14:textId="77777777" w:rsidR="00641814" w:rsidRPr="00240F94" w:rsidRDefault="00641814" w:rsidP="00346BA2">
      <w:pPr>
        <w:spacing w:after="0" w:line="240" w:lineRule="auto"/>
        <w:jc w:val="center"/>
      </w:pPr>
    </w:p>
    <w:p w14:paraId="49737507" w14:textId="34F4811B" w:rsidR="00DB7C8F" w:rsidRPr="00240F94" w:rsidRDefault="005F6A07" w:rsidP="00346BA2">
      <w:pPr>
        <w:spacing w:after="0" w:line="240" w:lineRule="auto"/>
        <w:jc w:val="both"/>
        <w:rPr>
          <w:lang w:eastAsia="hr-HR"/>
        </w:rPr>
      </w:pPr>
      <w:r w:rsidRPr="00240F94">
        <w:rPr>
          <w:lang w:eastAsia="hr-HR"/>
        </w:rPr>
        <w:t>(</w:t>
      </w:r>
      <w:r w:rsidRPr="00240F94">
        <w:t xml:space="preserve">1) </w:t>
      </w:r>
      <w:r w:rsidR="00244587" w:rsidRPr="00240F94">
        <w:t>M</w:t>
      </w:r>
      <w:r w:rsidR="00244587" w:rsidRPr="00240F94">
        <w:rPr>
          <w:lang w:eastAsia="hr-HR"/>
        </w:rPr>
        <w:t xml:space="preserve">uškarac koji </w:t>
      </w:r>
      <w:r w:rsidR="007A772D" w:rsidRPr="00240F94">
        <w:rPr>
          <w:lang w:eastAsia="hr-HR"/>
        </w:rPr>
        <w:t xml:space="preserve">sebe </w:t>
      </w:r>
      <w:r w:rsidR="00244587" w:rsidRPr="00240F94">
        <w:rPr>
          <w:lang w:eastAsia="hr-HR"/>
        </w:rPr>
        <w:t>smatra ocem djeteta</w:t>
      </w:r>
      <w:r w:rsidR="00244587" w:rsidRPr="00240F94">
        <w:t xml:space="preserve"> rođenog za </w:t>
      </w:r>
      <w:r w:rsidR="00244587" w:rsidRPr="00240F94">
        <w:rPr>
          <w:lang w:eastAsia="hr-HR"/>
        </w:rPr>
        <w:t>vrijeme trajanja braka</w:t>
      </w:r>
      <w:r w:rsidR="00746668" w:rsidRPr="00240F94">
        <w:t xml:space="preserve"> </w:t>
      </w:r>
      <w:r w:rsidR="00244587" w:rsidRPr="00240F94">
        <w:rPr>
          <w:lang w:eastAsia="hr-HR"/>
        </w:rPr>
        <w:t>ili u razdoblju do tristo dana od prestanka braka</w:t>
      </w:r>
      <w:r w:rsidR="00746668" w:rsidRPr="00240F94">
        <w:t xml:space="preserve"> </w:t>
      </w:r>
      <w:r w:rsidR="00746668" w:rsidRPr="00240F94">
        <w:rPr>
          <w:lang w:eastAsia="hr-HR"/>
        </w:rPr>
        <w:t>razvodom ili poništajem</w:t>
      </w:r>
      <w:r w:rsidR="00244587" w:rsidRPr="00240F94">
        <w:t>, može</w:t>
      </w:r>
      <w:r w:rsidR="00244587" w:rsidRPr="00240F94">
        <w:rPr>
          <w:lang w:eastAsia="hr-HR"/>
        </w:rPr>
        <w:t xml:space="preserve"> uz pristanak majke i majčina muža, priznati dijete</w:t>
      </w:r>
      <w:r w:rsidR="00244587" w:rsidRPr="00240F94">
        <w:t xml:space="preserve"> do upisa djeteta u maticu rođenih</w:t>
      </w:r>
      <w:r w:rsidR="00244587" w:rsidRPr="00240F94">
        <w:rPr>
          <w:lang w:eastAsia="hr-HR"/>
        </w:rPr>
        <w:t>.</w:t>
      </w:r>
    </w:p>
    <w:p w14:paraId="25DA8E5C" w14:textId="77777777" w:rsidR="00266B4D" w:rsidRPr="00240F94" w:rsidRDefault="00266B4D" w:rsidP="00346BA2">
      <w:pPr>
        <w:spacing w:after="0" w:line="240" w:lineRule="auto"/>
        <w:jc w:val="both"/>
        <w:rPr>
          <w:b/>
          <w:bCs/>
        </w:rPr>
      </w:pPr>
    </w:p>
    <w:p w14:paraId="780E92B5" w14:textId="48350458" w:rsidR="00746668" w:rsidRPr="00240F94" w:rsidRDefault="00244587" w:rsidP="00346BA2">
      <w:pPr>
        <w:spacing w:after="0" w:line="240" w:lineRule="auto"/>
        <w:jc w:val="both"/>
        <w:rPr>
          <w:lang w:eastAsia="hr-HR"/>
        </w:rPr>
      </w:pPr>
      <w:r w:rsidRPr="00240F94">
        <w:t xml:space="preserve">(2) </w:t>
      </w:r>
      <w:r w:rsidRPr="00240F94">
        <w:rPr>
          <w:lang w:eastAsia="hr-HR"/>
        </w:rPr>
        <w:t xml:space="preserve">Muškarac koji </w:t>
      </w:r>
      <w:r w:rsidR="007A772D" w:rsidRPr="00240F94">
        <w:rPr>
          <w:lang w:eastAsia="hr-HR"/>
        </w:rPr>
        <w:t xml:space="preserve">sebe </w:t>
      </w:r>
      <w:r w:rsidRPr="00240F94">
        <w:rPr>
          <w:lang w:eastAsia="hr-HR"/>
        </w:rPr>
        <w:t xml:space="preserve">smatra ocem djeteta rođenog za </w:t>
      </w:r>
      <w:r w:rsidRPr="00240F94">
        <w:t>vrijeme</w:t>
      </w:r>
      <w:r w:rsidRPr="00240F94">
        <w:rPr>
          <w:lang w:eastAsia="hr-HR"/>
        </w:rPr>
        <w:t xml:space="preserve"> trajanja braka koji je sklopljen u razdoblju do tristo dana od prestanka ranijeg braka, može uz pristanak majke i majčinog muža </w:t>
      </w:r>
      <w:r w:rsidR="00EC761D" w:rsidRPr="00240F94">
        <w:rPr>
          <w:lang w:eastAsia="hr-HR"/>
        </w:rPr>
        <w:t xml:space="preserve">iz kasnijeg braka </w:t>
      </w:r>
      <w:r w:rsidRPr="00240F94">
        <w:rPr>
          <w:lang w:eastAsia="hr-HR"/>
        </w:rPr>
        <w:t>priznati dijete</w:t>
      </w:r>
      <w:r w:rsidR="00746668" w:rsidRPr="00240F94">
        <w:t xml:space="preserve"> </w:t>
      </w:r>
      <w:r w:rsidR="00746668" w:rsidRPr="00240F94">
        <w:rPr>
          <w:lang w:eastAsia="hr-HR"/>
        </w:rPr>
        <w:t>do upisa djeteta u maticu rođenih</w:t>
      </w:r>
      <w:r w:rsidRPr="00240F94">
        <w:rPr>
          <w:lang w:eastAsia="hr-HR"/>
        </w:rPr>
        <w:t>.</w:t>
      </w:r>
    </w:p>
    <w:p w14:paraId="00EE9798" w14:textId="2B08BC7B" w:rsidR="006966D9" w:rsidRPr="00240F94" w:rsidRDefault="006966D9" w:rsidP="00346BA2">
      <w:pPr>
        <w:spacing w:after="0" w:line="240" w:lineRule="auto"/>
        <w:jc w:val="both"/>
        <w:rPr>
          <w:b/>
          <w:bCs/>
        </w:rPr>
      </w:pPr>
    </w:p>
    <w:p w14:paraId="1BFDCE45" w14:textId="2F9C8EE0" w:rsidR="00083C01" w:rsidRPr="00240F94" w:rsidRDefault="00244587" w:rsidP="00346BA2">
      <w:pPr>
        <w:spacing w:after="0" w:line="240" w:lineRule="auto"/>
        <w:jc w:val="both"/>
      </w:pPr>
      <w:r w:rsidRPr="00240F94">
        <w:t>(</w:t>
      </w:r>
      <w:r w:rsidR="00746668" w:rsidRPr="00240F94">
        <w:t>3</w:t>
      </w:r>
      <w:r w:rsidRPr="00240F94">
        <w:t xml:space="preserve">) </w:t>
      </w:r>
      <w:r w:rsidRPr="00240F94">
        <w:rPr>
          <w:lang w:eastAsia="hr-HR"/>
        </w:rPr>
        <w:t>Na priznanje očinstva iz stav</w:t>
      </w:r>
      <w:r w:rsidR="008B0CBC">
        <w:rPr>
          <w:lang w:eastAsia="hr-HR"/>
        </w:rPr>
        <w:t>a</w:t>
      </w:r>
      <w:r w:rsidRPr="00240F94">
        <w:rPr>
          <w:lang w:eastAsia="hr-HR"/>
        </w:rPr>
        <w:t xml:space="preserve">ka </w:t>
      </w:r>
      <w:r w:rsidR="002E16F3" w:rsidRPr="00240F94">
        <w:rPr>
          <w:lang w:eastAsia="hr-HR"/>
        </w:rPr>
        <w:t xml:space="preserve">1. i </w:t>
      </w:r>
      <w:r w:rsidRPr="00240F94">
        <w:t>2</w:t>
      </w:r>
      <w:r w:rsidRPr="00240F94">
        <w:rPr>
          <w:lang w:eastAsia="hr-HR"/>
        </w:rPr>
        <w:t>. ovoga članka na odgovarajući se način primjenjuju odredbe ovoga Zakona o priznanju očinstva.</w:t>
      </w:r>
      <w:r w:rsidR="00266B4D" w:rsidRPr="00240F94">
        <w:rPr>
          <w:lang w:eastAsia="hr-HR"/>
        </w:rPr>
        <w:t>“.</w:t>
      </w:r>
    </w:p>
    <w:p w14:paraId="6B870419" w14:textId="77777777" w:rsidR="00083C01" w:rsidRPr="00240F94" w:rsidRDefault="00083C01" w:rsidP="00346BA2">
      <w:pPr>
        <w:spacing w:after="0" w:line="240" w:lineRule="auto"/>
        <w:jc w:val="center"/>
        <w:textAlignment w:val="baseline"/>
        <w:rPr>
          <w:rFonts w:eastAsia="Times New Roman"/>
          <w:shd w:val="clear" w:color="auto" w:fill="FFFF00"/>
          <w:lang w:eastAsia="hr-HR"/>
        </w:rPr>
      </w:pPr>
    </w:p>
    <w:p w14:paraId="04CB646C" w14:textId="272EDCBC"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b/>
          <w:bCs/>
          <w:lang w:eastAsia="hr-HR"/>
        </w:rPr>
        <w:t xml:space="preserve">Članak </w:t>
      </w:r>
      <w:r w:rsidR="00083C01" w:rsidRPr="00240F94">
        <w:rPr>
          <w:rFonts w:eastAsia="Times New Roman"/>
          <w:b/>
          <w:bCs/>
          <w:lang w:eastAsia="hr-HR"/>
        </w:rPr>
        <w:t>8</w:t>
      </w:r>
      <w:r w:rsidRPr="00240F94">
        <w:rPr>
          <w:rFonts w:eastAsia="Times New Roman"/>
          <w:b/>
          <w:bCs/>
          <w:lang w:eastAsia="hr-HR"/>
        </w:rPr>
        <w:t>.</w:t>
      </w:r>
    </w:p>
    <w:p w14:paraId="09D82F72" w14:textId="77777777" w:rsidR="00997832" w:rsidRPr="00240F94" w:rsidRDefault="00997832" w:rsidP="00346BA2">
      <w:pPr>
        <w:shd w:val="clear" w:color="auto" w:fill="FFFFFF" w:themeFill="background1"/>
        <w:spacing w:after="0" w:line="240" w:lineRule="auto"/>
        <w:textAlignment w:val="baseline"/>
        <w:rPr>
          <w:rFonts w:eastAsia="Times New Roman"/>
          <w:lang w:eastAsia="hr-HR"/>
        </w:rPr>
      </w:pPr>
    </w:p>
    <w:p w14:paraId="45A0E255" w14:textId="2DC38734" w:rsidR="00997832" w:rsidRPr="00240F94" w:rsidRDefault="00997832" w:rsidP="00346BA2">
      <w:pPr>
        <w:shd w:val="clear" w:color="auto" w:fill="FFFFFF" w:themeFill="background1"/>
        <w:spacing w:after="0" w:line="240" w:lineRule="auto"/>
        <w:ind w:firstLine="708"/>
        <w:textAlignment w:val="baseline"/>
        <w:rPr>
          <w:rFonts w:eastAsia="Times New Roman"/>
          <w:lang w:eastAsia="hr-HR"/>
        </w:rPr>
      </w:pPr>
      <w:r w:rsidRPr="00240F94">
        <w:rPr>
          <w:rFonts w:eastAsia="Times New Roman"/>
          <w:lang w:eastAsia="hr-HR"/>
        </w:rPr>
        <w:t>U članku 84. stavak 4. mijenja se i glasi:</w:t>
      </w:r>
    </w:p>
    <w:p w14:paraId="4126A816" w14:textId="77777777" w:rsidR="006966D9" w:rsidRPr="00240F94" w:rsidRDefault="006966D9" w:rsidP="00346BA2">
      <w:pPr>
        <w:shd w:val="clear" w:color="auto" w:fill="FFFFFF" w:themeFill="background1"/>
        <w:spacing w:after="0" w:line="240" w:lineRule="auto"/>
        <w:ind w:firstLine="708"/>
        <w:textAlignment w:val="baseline"/>
        <w:rPr>
          <w:rFonts w:eastAsia="Times New Roman"/>
          <w:lang w:eastAsia="hr-HR"/>
        </w:rPr>
      </w:pPr>
    </w:p>
    <w:p w14:paraId="6030409F" w14:textId="22279405" w:rsidR="002543A8" w:rsidRPr="00240F94" w:rsidRDefault="00997832" w:rsidP="00346BA2">
      <w:pPr>
        <w:spacing w:after="0" w:line="240" w:lineRule="auto"/>
        <w:jc w:val="both"/>
        <w:textAlignment w:val="baseline"/>
        <w:rPr>
          <w:rFonts w:eastAsia="Times New Roman"/>
          <w:lang w:eastAsia="hr-HR"/>
        </w:rPr>
      </w:pPr>
      <w:r w:rsidRPr="00240F94">
        <w:rPr>
          <w:rFonts w:eastAsia="Times New Roman"/>
          <w:lang w:eastAsia="hr-HR"/>
        </w:rPr>
        <w:t>„(4) Dijete ima pravo na ostvarivanje osobnih odnosa s roditeljima</w:t>
      </w:r>
      <w:r w:rsidR="00161648" w:rsidRPr="00240F94">
        <w:rPr>
          <w:rFonts w:eastAsia="Times New Roman"/>
          <w:lang w:eastAsia="hr-HR"/>
        </w:rPr>
        <w:t xml:space="preserve"> i drugim osobama iz članka 120. ovoga Zakona,</w:t>
      </w:r>
      <w:r w:rsidR="00375712" w:rsidRPr="00240F94">
        <w:rPr>
          <w:rFonts w:eastAsia="Times New Roman"/>
          <w:lang w:eastAsia="hr-HR"/>
        </w:rPr>
        <w:t xml:space="preserve"> kao</w:t>
      </w:r>
      <w:r w:rsidR="00180F16" w:rsidRPr="00240F94">
        <w:rPr>
          <w:rFonts w:eastAsia="Times New Roman"/>
          <w:lang w:eastAsia="hr-HR"/>
        </w:rPr>
        <w:t xml:space="preserve"> i pravo na točnu informaciju o važnim okolnostima u vezi s </w:t>
      </w:r>
      <w:r w:rsidR="00B558FF" w:rsidRPr="00240F94">
        <w:rPr>
          <w:rFonts w:eastAsia="Times New Roman"/>
          <w:lang w:eastAsia="hr-HR"/>
        </w:rPr>
        <w:t xml:space="preserve">roditeljima i </w:t>
      </w:r>
      <w:r w:rsidR="00180F16" w:rsidRPr="00240F94">
        <w:rPr>
          <w:rFonts w:eastAsia="Times New Roman"/>
          <w:lang w:eastAsia="hr-HR"/>
        </w:rPr>
        <w:t>tim osobama, sukladno odredbama ovoga Zakona</w:t>
      </w:r>
      <w:r w:rsidR="002543A8" w:rsidRPr="00240F94">
        <w:rPr>
          <w:rFonts w:eastAsia="Times New Roman"/>
          <w:lang w:eastAsia="hr-HR"/>
        </w:rPr>
        <w:t>.</w:t>
      </w:r>
      <w:r w:rsidR="00375712" w:rsidRPr="00240F94">
        <w:rPr>
          <w:rFonts w:eastAsia="Times New Roman"/>
          <w:lang w:eastAsia="hr-HR"/>
        </w:rPr>
        <w:t>“.</w:t>
      </w:r>
    </w:p>
    <w:p w14:paraId="6D339D4E" w14:textId="77777777" w:rsidR="002543A8" w:rsidRPr="00240F94" w:rsidRDefault="002543A8" w:rsidP="00346BA2">
      <w:pPr>
        <w:spacing w:after="0" w:line="240" w:lineRule="auto"/>
        <w:jc w:val="both"/>
        <w:textAlignment w:val="baseline"/>
        <w:rPr>
          <w:rFonts w:eastAsia="Times New Roman"/>
          <w:lang w:eastAsia="hr-HR"/>
        </w:rPr>
      </w:pPr>
    </w:p>
    <w:p w14:paraId="66AA987D" w14:textId="1C5C03E6" w:rsidR="00997832" w:rsidRPr="00240F94" w:rsidRDefault="00997832" w:rsidP="00346BA2">
      <w:pPr>
        <w:spacing w:after="0" w:line="240" w:lineRule="auto"/>
        <w:jc w:val="center"/>
        <w:textAlignment w:val="baseline"/>
        <w:rPr>
          <w:rFonts w:eastAsia="Times New Roman"/>
          <w:b/>
          <w:bCs/>
          <w:lang w:eastAsia="hr-HR"/>
        </w:rPr>
      </w:pPr>
      <w:r w:rsidRPr="00240F94">
        <w:rPr>
          <w:rFonts w:eastAsia="Times New Roman"/>
          <w:b/>
          <w:bCs/>
          <w:lang w:eastAsia="hr-HR"/>
        </w:rPr>
        <w:t xml:space="preserve">Članak </w:t>
      </w:r>
      <w:r w:rsidR="00083C01" w:rsidRPr="00240F94">
        <w:rPr>
          <w:rFonts w:eastAsia="Times New Roman"/>
          <w:b/>
          <w:bCs/>
          <w:lang w:eastAsia="hr-HR"/>
        </w:rPr>
        <w:t>9</w:t>
      </w:r>
      <w:r w:rsidRPr="00240F94">
        <w:rPr>
          <w:rFonts w:eastAsia="Times New Roman"/>
          <w:b/>
          <w:bCs/>
          <w:lang w:eastAsia="hr-HR"/>
        </w:rPr>
        <w:t>.</w:t>
      </w:r>
    </w:p>
    <w:p w14:paraId="39A8E993" w14:textId="77777777" w:rsidR="00997832" w:rsidRPr="00240F94" w:rsidRDefault="00997832" w:rsidP="00346BA2">
      <w:pPr>
        <w:spacing w:after="0" w:line="240" w:lineRule="auto"/>
        <w:textAlignment w:val="baseline"/>
        <w:rPr>
          <w:rFonts w:eastAsia="Times New Roman"/>
          <w:b/>
          <w:bCs/>
          <w:lang w:eastAsia="hr-HR"/>
        </w:rPr>
      </w:pPr>
    </w:p>
    <w:p w14:paraId="6F3C288C" w14:textId="1637241B" w:rsidR="001003A5"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U članku 95.</w:t>
      </w:r>
      <w:r w:rsidR="001003A5" w:rsidRPr="00240F94">
        <w:rPr>
          <w:rFonts w:eastAsia="Times New Roman"/>
          <w:lang w:eastAsia="hr-HR"/>
        </w:rPr>
        <w:t xml:space="preserve"> stavak 2. mijenja se i glasi:</w:t>
      </w:r>
    </w:p>
    <w:p w14:paraId="5D48D2AB" w14:textId="77777777" w:rsidR="001003A5" w:rsidRPr="00240F94" w:rsidRDefault="001003A5" w:rsidP="00346BA2">
      <w:pPr>
        <w:spacing w:after="0" w:line="240" w:lineRule="auto"/>
        <w:jc w:val="both"/>
        <w:textAlignment w:val="baseline"/>
        <w:rPr>
          <w:rFonts w:eastAsia="Times New Roman"/>
          <w:lang w:eastAsia="hr-HR"/>
        </w:rPr>
      </w:pPr>
    </w:p>
    <w:p w14:paraId="28D75E98" w14:textId="348129CE" w:rsidR="001003A5" w:rsidRPr="00240F94" w:rsidRDefault="001003A5" w:rsidP="00346BA2">
      <w:pPr>
        <w:spacing w:after="0" w:line="240" w:lineRule="auto"/>
        <w:jc w:val="both"/>
        <w:textAlignment w:val="baseline"/>
        <w:rPr>
          <w:rFonts w:eastAsia="Times New Roman"/>
          <w:lang w:eastAsia="hr-HR"/>
        </w:rPr>
      </w:pPr>
      <w:r w:rsidRPr="00240F94">
        <w:rPr>
          <w:rFonts w:eastAsia="Times New Roman"/>
          <w:lang w:eastAsia="hr-HR"/>
        </w:rPr>
        <w:t xml:space="preserve">„(2) Roditelj koji stanuje s djetetom ima dužnost i odgovornost omogućivati i poticati ostvarivanje osobnih odnosa djeteta s drugim roditeljem, </w:t>
      </w:r>
      <w:r w:rsidR="00ED5A23" w:rsidRPr="00240F94">
        <w:rPr>
          <w:rFonts w:eastAsia="Times New Roman"/>
          <w:lang w:eastAsia="hr-HR"/>
        </w:rPr>
        <w:t xml:space="preserve">osim ako </w:t>
      </w:r>
      <w:r w:rsidR="009807F3" w:rsidRPr="00240F94">
        <w:rPr>
          <w:rFonts w:eastAsia="Times New Roman"/>
          <w:lang w:eastAsia="hr-HR"/>
        </w:rPr>
        <w:t>o</w:t>
      </w:r>
      <w:r w:rsidR="00460F44" w:rsidRPr="00240F94">
        <w:rPr>
          <w:rFonts w:eastAsia="Times New Roman"/>
          <w:lang w:eastAsia="hr-HR"/>
        </w:rPr>
        <w:t>stvarivanje osobnih odnosa djeteta s drugim roditeljem nije u interesu djeteta.“.</w:t>
      </w:r>
    </w:p>
    <w:p w14:paraId="1BE3CEF5" w14:textId="77777777" w:rsidR="001003A5" w:rsidRPr="00240F94" w:rsidRDefault="001003A5" w:rsidP="00346BA2">
      <w:pPr>
        <w:spacing w:after="0" w:line="240" w:lineRule="auto"/>
        <w:ind w:firstLine="708"/>
        <w:jc w:val="both"/>
        <w:textAlignment w:val="baseline"/>
        <w:rPr>
          <w:rFonts w:eastAsia="Times New Roman"/>
          <w:lang w:eastAsia="hr-HR"/>
        </w:rPr>
      </w:pPr>
    </w:p>
    <w:p w14:paraId="2015710A" w14:textId="1B8DAFFB" w:rsidR="00997832" w:rsidRPr="00240F94" w:rsidRDefault="001003A5" w:rsidP="00346BA2">
      <w:pPr>
        <w:spacing w:after="0" w:line="240" w:lineRule="auto"/>
        <w:ind w:firstLine="708"/>
        <w:jc w:val="both"/>
        <w:textAlignment w:val="baseline"/>
        <w:rPr>
          <w:rFonts w:eastAsia="Times New Roman"/>
          <w:lang w:eastAsia="hr-HR"/>
        </w:rPr>
      </w:pPr>
      <w:r w:rsidRPr="00240F94">
        <w:rPr>
          <w:rFonts w:eastAsia="Times New Roman"/>
          <w:lang w:eastAsia="hr-HR"/>
        </w:rPr>
        <w:t>S</w:t>
      </w:r>
      <w:r w:rsidR="00997832" w:rsidRPr="00240F94">
        <w:rPr>
          <w:rFonts w:eastAsia="Times New Roman"/>
          <w:lang w:eastAsia="hr-HR"/>
        </w:rPr>
        <w:t>tavak 3. mijenja se i glasi:</w:t>
      </w:r>
    </w:p>
    <w:p w14:paraId="719E4ECB" w14:textId="77777777" w:rsidR="00997832" w:rsidRPr="00240F94" w:rsidRDefault="00997832" w:rsidP="00346BA2">
      <w:pPr>
        <w:spacing w:after="0" w:line="240" w:lineRule="auto"/>
        <w:jc w:val="both"/>
        <w:textAlignment w:val="baseline"/>
        <w:rPr>
          <w:rFonts w:eastAsia="Times New Roman"/>
          <w:lang w:eastAsia="hr-HR"/>
        </w:rPr>
      </w:pPr>
    </w:p>
    <w:p w14:paraId="6141AA7F" w14:textId="475EC275" w:rsidR="00997832" w:rsidRPr="00240F94" w:rsidRDefault="00997832" w:rsidP="00346BA2">
      <w:pPr>
        <w:spacing w:after="0" w:line="240" w:lineRule="auto"/>
        <w:jc w:val="both"/>
        <w:textAlignment w:val="baseline"/>
        <w:rPr>
          <w:rFonts w:eastAsia="Times New Roman"/>
          <w:lang w:eastAsia="hr-HR"/>
        </w:rPr>
      </w:pPr>
      <w:r w:rsidRPr="00240F94">
        <w:rPr>
          <w:rFonts w:eastAsia="Times New Roman"/>
          <w:lang w:eastAsia="hr-HR"/>
        </w:rPr>
        <w:t xml:space="preserve">„(3) Roditelji su dužni omogućiti djetetu ostvarivanje osobnih odnosa s osobama iz članka </w:t>
      </w:r>
      <w:r w:rsidR="00161648" w:rsidRPr="00240F94">
        <w:rPr>
          <w:rFonts w:eastAsia="Times New Roman"/>
          <w:lang w:eastAsia="hr-HR"/>
        </w:rPr>
        <w:t>120</w:t>
      </w:r>
      <w:r w:rsidRPr="00240F94">
        <w:rPr>
          <w:rFonts w:eastAsia="Times New Roman"/>
          <w:lang w:eastAsia="hr-HR"/>
        </w:rPr>
        <w:t>. ovoga Zakona.“</w:t>
      </w:r>
      <w:r w:rsidR="00721FD2" w:rsidRPr="00240F94">
        <w:rPr>
          <w:rFonts w:eastAsia="Times New Roman"/>
          <w:lang w:eastAsia="hr-HR"/>
        </w:rPr>
        <w:t>.</w:t>
      </w:r>
    </w:p>
    <w:p w14:paraId="2F36A194" w14:textId="77777777" w:rsidR="00997832" w:rsidRPr="00240F94" w:rsidRDefault="00997832" w:rsidP="00346BA2">
      <w:pPr>
        <w:spacing w:after="0" w:line="240" w:lineRule="auto"/>
        <w:textAlignment w:val="baseline"/>
        <w:rPr>
          <w:rFonts w:eastAsia="Times New Roman"/>
          <w:lang w:eastAsia="hr-HR"/>
        </w:rPr>
      </w:pPr>
    </w:p>
    <w:p w14:paraId="5DE183A1" w14:textId="5841366B"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b/>
          <w:bCs/>
          <w:lang w:eastAsia="hr-HR"/>
        </w:rPr>
        <w:lastRenderedPageBreak/>
        <w:t xml:space="preserve">Članak </w:t>
      </w:r>
      <w:r w:rsidR="00083C01" w:rsidRPr="00240F94">
        <w:rPr>
          <w:rFonts w:eastAsia="Times New Roman"/>
          <w:b/>
          <w:bCs/>
          <w:lang w:eastAsia="hr-HR"/>
        </w:rPr>
        <w:t>10</w:t>
      </w:r>
      <w:r w:rsidRPr="00240F94">
        <w:rPr>
          <w:rFonts w:eastAsia="Times New Roman"/>
          <w:b/>
          <w:bCs/>
          <w:lang w:eastAsia="hr-HR"/>
        </w:rPr>
        <w:t>.</w:t>
      </w:r>
    </w:p>
    <w:p w14:paraId="2F83A1AA" w14:textId="77777777" w:rsidR="00997832" w:rsidRPr="00240F94" w:rsidRDefault="00997832" w:rsidP="00346BA2">
      <w:pPr>
        <w:spacing w:after="0" w:line="240" w:lineRule="auto"/>
        <w:textAlignment w:val="baseline"/>
        <w:rPr>
          <w:rFonts w:eastAsia="Times New Roman"/>
          <w:lang w:eastAsia="hr-HR"/>
        </w:rPr>
      </w:pPr>
    </w:p>
    <w:p w14:paraId="67DDB8FE" w14:textId="77777777" w:rsidR="00997832" w:rsidRPr="00240F94" w:rsidRDefault="00997832" w:rsidP="00346BA2">
      <w:pPr>
        <w:spacing w:after="0" w:line="240" w:lineRule="auto"/>
        <w:ind w:firstLine="708"/>
        <w:textAlignment w:val="baseline"/>
        <w:rPr>
          <w:rFonts w:eastAsia="Times New Roman"/>
          <w:lang w:eastAsia="hr-HR"/>
        </w:rPr>
      </w:pPr>
      <w:r w:rsidRPr="00240F94">
        <w:rPr>
          <w:rFonts w:eastAsia="Times New Roman"/>
          <w:lang w:eastAsia="hr-HR"/>
        </w:rPr>
        <w:t>U članku 98</w:t>
      </w:r>
      <w:r w:rsidRPr="00443B6E">
        <w:rPr>
          <w:rFonts w:eastAsia="Times New Roman"/>
          <w:lang w:eastAsia="hr-HR"/>
        </w:rPr>
        <w:t>. stavak 2. briše se.</w:t>
      </w:r>
    </w:p>
    <w:p w14:paraId="53D5E917" w14:textId="77777777" w:rsidR="00F27192" w:rsidRPr="00240F94" w:rsidRDefault="00E55BC9" w:rsidP="00346BA2">
      <w:pPr>
        <w:spacing w:after="0" w:line="240" w:lineRule="auto"/>
        <w:textAlignment w:val="baseline"/>
        <w:rPr>
          <w:rFonts w:eastAsia="Times New Roman"/>
          <w:lang w:eastAsia="hr-HR"/>
        </w:rPr>
      </w:pPr>
      <w:r w:rsidRPr="00240F94">
        <w:rPr>
          <w:rFonts w:eastAsia="Times New Roman"/>
          <w:lang w:eastAsia="hr-HR"/>
        </w:rPr>
        <w:tab/>
      </w:r>
    </w:p>
    <w:p w14:paraId="400ED7FE" w14:textId="511CAAEB" w:rsidR="00997832" w:rsidRPr="00240F94" w:rsidRDefault="00E55BC9" w:rsidP="00346BA2">
      <w:pPr>
        <w:spacing w:after="0" w:line="240" w:lineRule="auto"/>
        <w:ind w:firstLine="708"/>
        <w:textAlignment w:val="baseline"/>
        <w:rPr>
          <w:rFonts w:eastAsia="Times New Roman"/>
          <w:lang w:eastAsia="hr-HR"/>
        </w:rPr>
      </w:pPr>
      <w:r w:rsidRPr="00240F94">
        <w:rPr>
          <w:rFonts w:eastAsia="Times New Roman"/>
          <w:lang w:eastAsia="hr-HR"/>
        </w:rPr>
        <w:t xml:space="preserve">Dosadašnji stavak 3. postaje stavak 2. </w:t>
      </w:r>
    </w:p>
    <w:p w14:paraId="7D8020C9" w14:textId="77777777" w:rsidR="00E55BC9" w:rsidRPr="00240F94" w:rsidRDefault="00E55BC9" w:rsidP="00346BA2">
      <w:pPr>
        <w:spacing w:after="0" w:line="240" w:lineRule="auto"/>
        <w:textAlignment w:val="baseline"/>
        <w:rPr>
          <w:rFonts w:eastAsia="Times New Roman"/>
          <w:lang w:eastAsia="hr-HR"/>
        </w:rPr>
      </w:pPr>
    </w:p>
    <w:p w14:paraId="1480FE72" w14:textId="7BFB0CFB"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b/>
          <w:bCs/>
          <w:lang w:eastAsia="hr-HR"/>
        </w:rPr>
        <w:t>Članak 1</w:t>
      </w:r>
      <w:r w:rsidR="00083C01" w:rsidRPr="00240F94">
        <w:rPr>
          <w:rFonts w:eastAsia="Times New Roman"/>
          <w:b/>
          <w:bCs/>
          <w:lang w:eastAsia="hr-HR"/>
        </w:rPr>
        <w:t>1</w:t>
      </w:r>
      <w:r w:rsidRPr="00240F94">
        <w:rPr>
          <w:rFonts w:eastAsia="Times New Roman"/>
          <w:b/>
          <w:bCs/>
          <w:lang w:eastAsia="hr-HR"/>
        </w:rPr>
        <w:t>.</w:t>
      </w:r>
    </w:p>
    <w:p w14:paraId="33AE26B8" w14:textId="77777777" w:rsidR="00997832" w:rsidRPr="00240F94" w:rsidRDefault="00997832" w:rsidP="00346BA2">
      <w:pPr>
        <w:spacing w:after="0" w:line="240" w:lineRule="auto"/>
        <w:textAlignment w:val="baseline"/>
        <w:rPr>
          <w:rFonts w:eastAsia="Times New Roman"/>
          <w:lang w:eastAsia="hr-HR"/>
        </w:rPr>
      </w:pPr>
    </w:p>
    <w:p w14:paraId="3B102960" w14:textId="77777777" w:rsidR="00997832" w:rsidRPr="00240F94" w:rsidRDefault="00997832" w:rsidP="00346BA2">
      <w:pPr>
        <w:spacing w:after="0" w:line="240" w:lineRule="auto"/>
        <w:ind w:firstLine="708"/>
        <w:textAlignment w:val="baseline"/>
        <w:rPr>
          <w:rFonts w:eastAsia="Times New Roman"/>
          <w:lang w:eastAsia="hr-HR"/>
        </w:rPr>
      </w:pPr>
      <w:r w:rsidRPr="00240F94">
        <w:rPr>
          <w:rFonts w:eastAsia="Times New Roman"/>
          <w:lang w:eastAsia="hr-HR"/>
        </w:rPr>
        <w:t>U članku 108. stavak 3. mijenja se i glasi:</w:t>
      </w:r>
    </w:p>
    <w:p w14:paraId="76101B1E" w14:textId="77777777" w:rsidR="00997832" w:rsidRPr="00240F94" w:rsidRDefault="00997832" w:rsidP="00346BA2">
      <w:pPr>
        <w:spacing w:after="0" w:line="240" w:lineRule="auto"/>
        <w:ind w:firstLine="708"/>
        <w:textAlignment w:val="baseline"/>
        <w:rPr>
          <w:rFonts w:eastAsia="Times New Roman"/>
          <w:lang w:eastAsia="hr-HR"/>
        </w:rPr>
      </w:pPr>
    </w:p>
    <w:p w14:paraId="62ED4688" w14:textId="7EE1FA20" w:rsidR="00997832" w:rsidRPr="00240F94" w:rsidRDefault="00997832" w:rsidP="00346BA2">
      <w:pPr>
        <w:spacing w:after="0" w:line="240" w:lineRule="auto"/>
        <w:jc w:val="both"/>
        <w:textAlignment w:val="baseline"/>
        <w:rPr>
          <w:rFonts w:eastAsia="Times New Roman"/>
          <w:lang w:eastAsia="hr-HR"/>
        </w:rPr>
      </w:pPr>
      <w:r w:rsidRPr="00240F94">
        <w:rPr>
          <w:rFonts w:eastAsia="Times New Roman"/>
          <w:lang w:eastAsia="hr-HR"/>
        </w:rPr>
        <w:t xml:space="preserve">„(3) Odluke iz stavka 1. ovoga članka koje su bitne za dijete mogu biti i druge odluke koje mogu znatno utjecati na život djeteta kao što je ostvarivanje osobnih odnosa s osobama iz članka </w:t>
      </w:r>
      <w:r w:rsidR="00B558FF" w:rsidRPr="00240F94">
        <w:rPr>
          <w:rFonts w:eastAsia="Times New Roman"/>
          <w:lang w:eastAsia="hr-HR"/>
        </w:rPr>
        <w:t>120.</w:t>
      </w:r>
      <w:r w:rsidRPr="00240F94">
        <w:rPr>
          <w:rFonts w:eastAsia="Times New Roman"/>
          <w:lang w:eastAsia="hr-HR"/>
        </w:rPr>
        <w:t xml:space="preserve"> ovoga Zakona, izvanredni medicinski postupci ili liječenje te izbor škole za koje odluke se smatra da je drugi roditelj dao svoju suglasnost.“</w:t>
      </w:r>
      <w:r w:rsidR="00721FD2" w:rsidRPr="00240F94">
        <w:rPr>
          <w:rFonts w:eastAsia="Times New Roman"/>
          <w:lang w:eastAsia="hr-HR"/>
        </w:rPr>
        <w:t>.</w:t>
      </w:r>
    </w:p>
    <w:p w14:paraId="7988BBDA" w14:textId="77777777" w:rsidR="00460F44" w:rsidRPr="00240F94" w:rsidRDefault="00460F44" w:rsidP="00346BA2">
      <w:pPr>
        <w:spacing w:after="0" w:line="240" w:lineRule="auto"/>
        <w:jc w:val="both"/>
        <w:textAlignment w:val="baseline"/>
        <w:rPr>
          <w:rFonts w:eastAsia="Times New Roman"/>
          <w:lang w:eastAsia="hr-HR"/>
        </w:rPr>
      </w:pPr>
    </w:p>
    <w:p w14:paraId="40A2F135" w14:textId="74E46878" w:rsidR="00460F44" w:rsidRPr="00240F94" w:rsidRDefault="00460F44" w:rsidP="00346BA2">
      <w:pPr>
        <w:spacing w:after="0" w:line="240" w:lineRule="auto"/>
        <w:jc w:val="center"/>
        <w:textAlignment w:val="baseline"/>
        <w:rPr>
          <w:rFonts w:eastAsia="Times New Roman"/>
          <w:b/>
          <w:bCs/>
          <w:lang w:eastAsia="hr-HR"/>
        </w:rPr>
      </w:pPr>
      <w:r w:rsidRPr="00240F94">
        <w:rPr>
          <w:rFonts w:eastAsia="Times New Roman"/>
          <w:b/>
          <w:bCs/>
          <w:lang w:eastAsia="hr-HR"/>
        </w:rPr>
        <w:t>Članak 12.</w:t>
      </w:r>
    </w:p>
    <w:p w14:paraId="0FA2CF26" w14:textId="77777777" w:rsidR="00460F44" w:rsidRPr="00240F94" w:rsidRDefault="00460F44" w:rsidP="00346BA2">
      <w:pPr>
        <w:spacing w:after="0" w:line="240" w:lineRule="auto"/>
        <w:jc w:val="center"/>
        <w:textAlignment w:val="baseline"/>
        <w:rPr>
          <w:rFonts w:eastAsia="Times New Roman"/>
          <w:lang w:eastAsia="hr-HR"/>
        </w:rPr>
      </w:pPr>
    </w:p>
    <w:p w14:paraId="7CF704DA" w14:textId="5A2D8373" w:rsidR="00A77CFD" w:rsidRPr="00240F94" w:rsidRDefault="00460F44" w:rsidP="003259BC">
      <w:pPr>
        <w:spacing w:after="0" w:line="240" w:lineRule="auto"/>
        <w:ind w:firstLine="709"/>
        <w:jc w:val="both"/>
        <w:textAlignment w:val="baseline"/>
        <w:rPr>
          <w:rFonts w:eastAsia="Times New Roman"/>
          <w:lang w:eastAsia="hr-HR"/>
        </w:rPr>
      </w:pPr>
      <w:r w:rsidRPr="00240F94">
        <w:rPr>
          <w:rFonts w:eastAsia="Times New Roman"/>
          <w:lang w:eastAsia="hr-HR"/>
        </w:rPr>
        <w:t xml:space="preserve">U članku 119. stavku 2. iza riječi: „tim roditeljem“ </w:t>
      </w:r>
      <w:r w:rsidR="00F13454" w:rsidRPr="00240F94">
        <w:rPr>
          <w:rFonts w:eastAsia="Times New Roman"/>
          <w:lang w:eastAsia="hr-HR"/>
        </w:rPr>
        <w:t xml:space="preserve">točka se zamjenjuje zarezom </w:t>
      </w:r>
      <w:r w:rsidRPr="00240F94">
        <w:rPr>
          <w:rFonts w:eastAsia="Times New Roman"/>
          <w:lang w:eastAsia="hr-HR"/>
        </w:rPr>
        <w:t>i dodaj</w:t>
      </w:r>
      <w:r w:rsidR="00F13454" w:rsidRPr="00240F94">
        <w:rPr>
          <w:rFonts w:eastAsia="Times New Roman"/>
          <w:lang w:eastAsia="hr-HR"/>
        </w:rPr>
        <w:t xml:space="preserve">u </w:t>
      </w:r>
      <w:r w:rsidR="00384830" w:rsidRPr="00240F94">
        <w:rPr>
          <w:rFonts w:eastAsia="Times New Roman"/>
          <w:lang w:eastAsia="hr-HR"/>
        </w:rPr>
        <w:t xml:space="preserve">se </w:t>
      </w:r>
      <w:r w:rsidR="00F13454" w:rsidRPr="00240F94">
        <w:rPr>
          <w:rFonts w:eastAsia="Times New Roman"/>
          <w:lang w:eastAsia="hr-HR"/>
        </w:rPr>
        <w:t>riječi</w:t>
      </w:r>
      <w:r w:rsidRPr="00240F94">
        <w:rPr>
          <w:rFonts w:eastAsia="Times New Roman"/>
          <w:lang w:eastAsia="hr-HR"/>
        </w:rPr>
        <w:t>: „</w:t>
      </w:r>
      <w:r w:rsidR="00A77CFD" w:rsidRPr="00240F94">
        <w:rPr>
          <w:rFonts w:eastAsia="Times New Roman"/>
          <w:lang w:eastAsia="hr-HR"/>
        </w:rPr>
        <w:t xml:space="preserve">osim ako </w:t>
      </w:r>
      <w:r w:rsidR="009807F3" w:rsidRPr="00240F94">
        <w:rPr>
          <w:rFonts w:eastAsia="Times New Roman"/>
          <w:lang w:eastAsia="hr-HR"/>
        </w:rPr>
        <w:t>o</w:t>
      </w:r>
      <w:r w:rsidR="00A77CFD" w:rsidRPr="00240F94">
        <w:rPr>
          <w:rFonts w:eastAsia="Times New Roman"/>
          <w:lang w:eastAsia="hr-HR"/>
        </w:rPr>
        <w:t>stvarivanje osobnih odnosa djeteta s drugim roditeljem nije u interesu djeteta.“.</w:t>
      </w:r>
    </w:p>
    <w:p w14:paraId="43B7BA54" w14:textId="77777777" w:rsidR="00997832" w:rsidRPr="00240F94" w:rsidRDefault="00997832" w:rsidP="00346BA2">
      <w:pPr>
        <w:spacing w:after="0" w:line="240" w:lineRule="auto"/>
        <w:jc w:val="both"/>
        <w:textAlignment w:val="baseline"/>
        <w:rPr>
          <w:rFonts w:eastAsia="Times New Roman"/>
          <w:lang w:eastAsia="hr-HR"/>
        </w:rPr>
      </w:pPr>
    </w:p>
    <w:p w14:paraId="7A740A12" w14:textId="3BC3BC2B"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b/>
          <w:bCs/>
          <w:lang w:eastAsia="hr-HR"/>
        </w:rPr>
        <w:t>Članak 1</w:t>
      </w:r>
      <w:r w:rsidR="00460F44" w:rsidRPr="00240F94">
        <w:rPr>
          <w:rFonts w:eastAsia="Times New Roman"/>
          <w:b/>
          <w:bCs/>
          <w:lang w:eastAsia="hr-HR"/>
        </w:rPr>
        <w:t>3</w:t>
      </w:r>
      <w:r w:rsidRPr="00240F94">
        <w:rPr>
          <w:rFonts w:eastAsia="Times New Roman"/>
          <w:b/>
          <w:bCs/>
          <w:lang w:eastAsia="hr-HR"/>
        </w:rPr>
        <w:t>.</w:t>
      </w:r>
    </w:p>
    <w:p w14:paraId="50B34169" w14:textId="77777777" w:rsidR="00997832" w:rsidRPr="00240F94" w:rsidRDefault="00997832" w:rsidP="00346BA2">
      <w:pPr>
        <w:spacing w:after="0" w:line="240" w:lineRule="auto"/>
        <w:textAlignment w:val="baseline"/>
        <w:rPr>
          <w:rFonts w:eastAsia="Times New Roman"/>
          <w:lang w:eastAsia="hr-HR"/>
        </w:rPr>
      </w:pPr>
    </w:p>
    <w:p w14:paraId="07E13024" w14:textId="77777777" w:rsidR="00997832" w:rsidRPr="00240F94" w:rsidRDefault="00997832" w:rsidP="00346BA2">
      <w:pPr>
        <w:spacing w:after="0" w:line="240" w:lineRule="auto"/>
        <w:ind w:firstLine="708"/>
        <w:textAlignment w:val="baseline"/>
        <w:rPr>
          <w:rFonts w:eastAsia="Times New Roman"/>
          <w:lang w:eastAsia="hr-HR"/>
        </w:rPr>
      </w:pPr>
      <w:r w:rsidRPr="00240F94">
        <w:rPr>
          <w:rFonts w:eastAsia="Times New Roman"/>
          <w:lang w:eastAsia="hr-HR"/>
        </w:rPr>
        <w:t>U članku 124. stavak 2. mijenja se i glasi:</w:t>
      </w:r>
    </w:p>
    <w:p w14:paraId="65008422" w14:textId="77777777" w:rsidR="00997832" w:rsidRPr="00240F94" w:rsidRDefault="00997832" w:rsidP="00346BA2">
      <w:pPr>
        <w:spacing w:after="0" w:line="240" w:lineRule="auto"/>
        <w:textAlignment w:val="baseline"/>
        <w:rPr>
          <w:rFonts w:eastAsia="Times New Roman"/>
          <w:lang w:eastAsia="hr-HR"/>
        </w:rPr>
      </w:pPr>
    </w:p>
    <w:p w14:paraId="5FD9E8E3" w14:textId="31FA8031" w:rsidR="00997832" w:rsidRPr="00240F94" w:rsidRDefault="00997832" w:rsidP="00346BA2">
      <w:pPr>
        <w:spacing w:after="0" w:line="240" w:lineRule="auto"/>
        <w:jc w:val="both"/>
        <w:textAlignment w:val="baseline"/>
        <w:rPr>
          <w:rFonts w:eastAsia="Times New Roman"/>
          <w:lang w:eastAsia="hr-HR"/>
        </w:rPr>
      </w:pPr>
      <w:r w:rsidRPr="00240F94">
        <w:rPr>
          <w:rFonts w:eastAsia="Times New Roman"/>
          <w:lang w:eastAsia="hr-HR"/>
        </w:rPr>
        <w:t xml:space="preserve">„(2) U odluci kojom određuje mjeru iz stavka 1. ovoga članka sud određuje vrijeme te mjesto ostvarivanja osobnih odnosa djeteta s roditeljem koje mora biti prikladno za dijete, a može se odrediti i nazočnost drugog roditelja ili druge </w:t>
      </w:r>
      <w:r w:rsidR="00EC761D" w:rsidRPr="00240F94">
        <w:rPr>
          <w:rFonts w:eastAsia="Times New Roman"/>
          <w:lang w:eastAsia="hr-HR"/>
        </w:rPr>
        <w:t xml:space="preserve">punoljetne </w:t>
      </w:r>
      <w:r w:rsidRPr="00240F94">
        <w:rPr>
          <w:rFonts w:eastAsia="Times New Roman"/>
          <w:lang w:eastAsia="hr-HR"/>
        </w:rPr>
        <w:t xml:space="preserve">osobe iz članka </w:t>
      </w:r>
      <w:r w:rsidR="00B558FF" w:rsidRPr="00240F94">
        <w:rPr>
          <w:rFonts w:eastAsia="Times New Roman"/>
          <w:lang w:eastAsia="hr-HR"/>
        </w:rPr>
        <w:t>120</w:t>
      </w:r>
      <w:r w:rsidRPr="00240F94">
        <w:rPr>
          <w:rFonts w:eastAsia="Times New Roman"/>
          <w:lang w:eastAsia="hr-HR"/>
        </w:rPr>
        <w:t>. ovoga Zakona.“</w:t>
      </w:r>
      <w:r w:rsidR="00721FD2" w:rsidRPr="00240F94">
        <w:rPr>
          <w:rFonts w:eastAsia="Times New Roman"/>
          <w:lang w:eastAsia="hr-HR"/>
        </w:rPr>
        <w:t>.</w:t>
      </w:r>
    </w:p>
    <w:p w14:paraId="45C832D1" w14:textId="77777777" w:rsidR="00997832" w:rsidRPr="00240F94" w:rsidRDefault="00997832" w:rsidP="00346BA2">
      <w:pPr>
        <w:spacing w:after="0" w:line="240" w:lineRule="auto"/>
        <w:jc w:val="both"/>
        <w:textAlignment w:val="baseline"/>
        <w:rPr>
          <w:rFonts w:eastAsia="Times New Roman"/>
          <w:lang w:eastAsia="hr-HR"/>
        </w:rPr>
      </w:pPr>
    </w:p>
    <w:p w14:paraId="2C525A69" w14:textId="77777777" w:rsidR="00997832" w:rsidRPr="00240F94" w:rsidRDefault="00997832" w:rsidP="00346BA2">
      <w:pPr>
        <w:spacing w:after="0" w:line="240" w:lineRule="auto"/>
        <w:jc w:val="both"/>
        <w:textAlignment w:val="baseline"/>
        <w:rPr>
          <w:rFonts w:eastAsia="Times New Roman"/>
          <w:lang w:eastAsia="hr-HR"/>
        </w:rPr>
      </w:pPr>
      <w:r w:rsidRPr="00240F94">
        <w:rPr>
          <w:rFonts w:eastAsia="Times New Roman"/>
          <w:lang w:eastAsia="hr-HR"/>
        </w:rPr>
        <w:tab/>
        <w:t>Stavak 4. mijenja se i glasi:</w:t>
      </w:r>
    </w:p>
    <w:p w14:paraId="6E6349DB" w14:textId="77777777" w:rsidR="00997832" w:rsidRPr="00240F94" w:rsidRDefault="00997832" w:rsidP="00346BA2">
      <w:pPr>
        <w:spacing w:after="0" w:line="240" w:lineRule="auto"/>
        <w:jc w:val="both"/>
        <w:textAlignment w:val="baseline"/>
        <w:rPr>
          <w:rFonts w:eastAsia="Times New Roman"/>
          <w:lang w:eastAsia="hr-HR"/>
        </w:rPr>
      </w:pPr>
    </w:p>
    <w:p w14:paraId="72153CFC" w14:textId="490FF31A" w:rsidR="00997832" w:rsidRPr="00240F94" w:rsidRDefault="00997832" w:rsidP="00346BA2">
      <w:pPr>
        <w:spacing w:after="0" w:line="240" w:lineRule="auto"/>
        <w:jc w:val="both"/>
        <w:textAlignment w:val="baseline"/>
        <w:rPr>
          <w:rFonts w:eastAsia="Times New Roman"/>
          <w:lang w:eastAsia="hr-HR"/>
        </w:rPr>
      </w:pPr>
      <w:r w:rsidRPr="00240F94">
        <w:rPr>
          <w:rFonts w:eastAsia="Times New Roman"/>
          <w:lang w:eastAsia="hr-HR"/>
        </w:rPr>
        <w:t xml:space="preserve">"(4) U iznimno opravdanim okolnostima mjera nadzora nad ostvarivanjem osobnih odnosa djeteta s roditeljem iz stavka 3. ovoga članka može se produžiti do šest mjeseci, a ako je to od osobite važnosti za zaštitu prava i interesa djeteta do </w:t>
      </w:r>
      <w:r w:rsidR="00EC761D" w:rsidRPr="00240F94">
        <w:rPr>
          <w:rFonts w:eastAsia="Times New Roman"/>
          <w:lang w:eastAsia="hr-HR"/>
        </w:rPr>
        <w:t>dodatnih</w:t>
      </w:r>
      <w:r w:rsidR="000F466E" w:rsidRPr="00240F94">
        <w:rPr>
          <w:rFonts w:eastAsia="Times New Roman"/>
          <w:lang w:eastAsia="hr-HR"/>
        </w:rPr>
        <w:t xml:space="preserve"> </w:t>
      </w:r>
      <w:r w:rsidRPr="00240F94">
        <w:rPr>
          <w:rFonts w:eastAsia="Times New Roman"/>
          <w:lang w:eastAsia="hr-HR"/>
        </w:rPr>
        <w:t>šest mjeseci.“</w:t>
      </w:r>
      <w:r w:rsidR="00721FD2" w:rsidRPr="00240F94">
        <w:rPr>
          <w:rFonts w:eastAsia="Times New Roman"/>
          <w:lang w:eastAsia="hr-HR"/>
        </w:rPr>
        <w:t>.</w:t>
      </w:r>
    </w:p>
    <w:p w14:paraId="33D17513" w14:textId="77777777" w:rsidR="00997832" w:rsidRPr="00240F94" w:rsidRDefault="00997832" w:rsidP="00346BA2">
      <w:pPr>
        <w:spacing w:after="0" w:line="240" w:lineRule="auto"/>
        <w:jc w:val="both"/>
        <w:textAlignment w:val="baseline"/>
        <w:rPr>
          <w:rFonts w:eastAsia="Times New Roman"/>
          <w:lang w:eastAsia="hr-HR"/>
        </w:rPr>
      </w:pPr>
      <w:r w:rsidRPr="00240F94">
        <w:rPr>
          <w:rFonts w:eastAsia="Times New Roman"/>
          <w:lang w:eastAsia="hr-HR"/>
        </w:rPr>
        <w:t xml:space="preserve"> </w:t>
      </w:r>
    </w:p>
    <w:p w14:paraId="0585388A" w14:textId="269BB825"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U stavku 5. riječ</w:t>
      </w:r>
      <w:r w:rsidR="00011AB3" w:rsidRPr="00240F94">
        <w:rPr>
          <w:rFonts w:eastAsia="Times New Roman"/>
          <w:lang w:eastAsia="hr-HR"/>
        </w:rPr>
        <w:t>:</w:t>
      </w:r>
      <w:r w:rsidRPr="00240F94">
        <w:rPr>
          <w:rFonts w:eastAsia="Times New Roman"/>
          <w:lang w:eastAsia="hr-HR"/>
        </w:rPr>
        <w:t xml:space="preserve"> „pravomoćne“ zamjenjuje se riječju</w:t>
      </w:r>
      <w:r w:rsidR="00011AB3" w:rsidRPr="00240F94">
        <w:rPr>
          <w:rFonts w:eastAsia="Times New Roman"/>
          <w:lang w:eastAsia="hr-HR"/>
        </w:rPr>
        <w:t>:</w:t>
      </w:r>
      <w:r w:rsidRPr="00240F94">
        <w:rPr>
          <w:rFonts w:eastAsia="Times New Roman"/>
          <w:lang w:eastAsia="hr-HR"/>
        </w:rPr>
        <w:t xml:space="preserve"> „ovršne“.</w:t>
      </w:r>
    </w:p>
    <w:p w14:paraId="62D6C96B" w14:textId="77777777" w:rsidR="00997832" w:rsidRPr="00240F94" w:rsidRDefault="00997832" w:rsidP="00346BA2">
      <w:pPr>
        <w:spacing w:after="0" w:line="240" w:lineRule="auto"/>
        <w:textAlignment w:val="baseline"/>
        <w:rPr>
          <w:rFonts w:eastAsia="Times New Roman"/>
          <w:lang w:eastAsia="hr-HR"/>
        </w:rPr>
      </w:pPr>
    </w:p>
    <w:p w14:paraId="64F9EC0E" w14:textId="7ECC11E9"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b/>
          <w:bCs/>
          <w:lang w:eastAsia="hr-HR"/>
        </w:rPr>
        <w:t>Članak 1</w:t>
      </w:r>
      <w:r w:rsidR="00460F44" w:rsidRPr="00240F94">
        <w:rPr>
          <w:rFonts w:eastAsia="Times New Roman"/>
          <w:b/>
          <w:bCs/>
          <w:lang w:eastAsia="hr-HR"/>
        </w:rPr>
        <w:t>4</w:t>
      </w:r>
      <w:r w:rsidRPr="00240F94">
        <w:rPr>
          <w:rFonts w:eastAsia="Times New Roman"/>
          <w:b/>
          <w:bCs/>
          <w:lang w:eastAsia="hr-HR"/>
        </w:rPr>
        <w:t>.</w:t>
      </w:r>
    </w:p>
    <w:p w14:paraId="62E1BB49" w14:textId="77777777" w:rsidR="00997832" w:rsidRPr="00240F94" w:rsidRDefault="00997832" w:rsidP="00346BA2">
      <w:pPr>
        <w:spacing w:after="0" w:line="240" w:lineRule="auto"/>
        <w:jc w:val="both"/>
        <w:textAlignment w:val="baseline"/>
        <w:rPr>
          <w:rFonts w:eastAsia="Times New Roman"/>
          <w:lang w:eastAsia="hr-HR"/>
        </w:rPr>
      </w:pPr>
    </w:p>
    <w:p w14:paraId="08DAD66F" w14:textId="77777777"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U članku 130. stavak 4. mijenja se i glasi:</w:t>
      </w:r>
    </w:p>
    <w:p w14:paraId="4E611DEA" w14:textId="77777777" w:rsidR="00997832" w:rsidRPr="00240F94" w:rsidRDefault="00997832" w:rsidP="00346BA2">
      <w:pPr>
        <w:spacing w:after="0" w:line="240" w:lineRule="auto"/>
        <w:ind w:firstLine="708"/>
        <w:jc w:val="both"/>
        <w:textAlignment w:val="baseline"/>
        <w:rPr>
          <w:rFonts w:eastAsia="Times New Roman"/>
          <w:lang w:eastAsia="hr-HR"/>
        </w:rPr>
      </w:pPr>
    </w:p>
    <w:p w14:paraId="7EC57FAF" w14:textId="0AC9A8B5" w:rsidR="00997832" w:rsidRPr="00240F94" w:rsidRDefault="00997832" w:rsidP="00346BA2">
      <w:pPr>
        <w:spacing w:after="0" w:line="240" w:lineRule="auto"/>
        <w:jc w:val="both"/>
        <w:textAlignment w:val="baseline"/>
        <w:rPr>
          <w:rFonts w:eastAsia="Times New Roman"/>
          <w:lang w:eastAsia="hr-HR"/>
        </w:rPr>
      </w:pPr>
      <w:r w:rsidRPr="00240F94">
        <w:rPr>
          <w:rFonts w:eastAsia="Times New Roman"/>
          <w:lang w:eastAsia="hr-HR"/>
        </w:rPr>
        <w:t>„(4) U postupku određivanja mjera za zaštitu djeteta može biti saslušan udomitelj koji se dulje vrijeme skrbi o djetetu kao i druge osobe koje dulje vrijeme žive s djetetom i skrbe o njemu.“</w:t>
      </w:r>
      <w:r w:rsidR="00721FD2" w:rsidRPr="00240F94">
        <w:rPr>
          <w:rFonts w:eastAsia="Times New Roman"/>
          <w:lang w:eastAsia="hr-HR"/>
        </w:rPr>
        <w:t>.</w:t>
      </w:r>
    </w:p>
    <w:p w14:paraId="51605B79" w14:textId="77777777" w:rsidR="00995482" w:rsidRPr="00240F94" w:rsidRDefault="00995482" w:rsidP="00346BA2">
      <w:pPr>
        <w:spacing w:after="0" w:line="240" w:lineRule="auto"/>
        <w:jc w:val="both"/>
        <w:textAlignment w:val="baseline"/>
        <w:rPr>
          <w:rFonts w:eastAsia="Times New Roman"/>
          <w:lang w:eastAsia="hr-HR"/>
        </w:rPr>
      </w:pPr>
    </w:p>
    <w:p w14:paraId="79C04911" w14:textId="7BA22DD3" w:rsidR="00997832" w:rsidRPr="00240F94" w:rsidRDefault="00995482" w:rsidP="00346BA2">
      <w:pPr>
        <w:spacing w:after="0" w:line="240" w:lineRule="auto"/>
        <w:jc w:val="center"/>
        <w:textAlignment w:val="baseline"/>
        <w:rPr>
          <w:rFonts w:eastAsia="Times New Roman"/>
          <w:b/>
          <w:bCs/>
          <w:lang w:eastAsia="hr-HR"/>
        </w:rPr>
      </w:pPr>
      <w:r w:rsidRPr="00240F94">
        <w:rPr>
          <w:rFonts w:eastAsia="Times New Roman"/>
          <w:b/>
          <w:bCs/>
          <w:lang w:eastAsia="hr-HR"/>
        </w:rPr>
        <w:t>Članak 1</w:t>
      </w:r>
      <w:r w:rsidR="00460F44" w:rsidRPr="00240F94">
        <w:rPr>
          <w:rFonts w:eastAsia="Times New Roman"/>
          <w:b/>
          <w:bCs/>
          <w:lang w:eastAsia="hr-HR"/>
        </w:rPr>
        <w:t>5</w:t>
      </w:r>
      <w:r w:rsidRPr="00240F94">
        <w:rPr>
          <w:rFonts w:eastAsia="Times New Roman"/>
          <w:b/>
          <w:bCs/>
          <w:lang w:eastAsia="hr-HR"/>
        </w:rPr>
        <w:t>.</w:t>
      </w:r>
    </w:p>
    <w:p w14:paraId="21D21AA7" w14:textId="77777777" w:rsidR="00995482" w:rsidRPr="00240F94" w:rsidRDefault="00995482" w:rsidP="00346BA2">
      <w:pPr>
        <w:spacing w:after="0" w:line="240" w:lineRule="auto"/>
        <w:jc w:val="center"/>
        <w:textAlignment w:val="baseline"/>
        <w:rPr>
          <w:rFonts w:eastAsia="Times New Roman"/>
          <w:lang w:eastAsia="hr-HR"/>
        </w:rPr>
      </w:pPr>
    </w:p>
    <w:p w14:paraId="4984184E" w14:textId="71E220B8" w:rsidR="001003A5" w:rsidRPr="00240F94" w:rsidRDefault="001003A5" w:rsidP="00346BA2">
      <w:pPr>
        <w:spacing w:after="0" w:line="240" w:lineRule="auto"/>
        <w:ind w:firstLine="708"/>
        <w:jc w:val="both"/>
        <w:textAlignment w:val="baseline"/>
        <w:rPr>
          <w:rFonts w:eastAsia="Times New Roman"/>
          <w:lang w:eastAsia="hr-HR"/>
        </w:rPr>
      </w:pPr>
      <w:r w:rsidRPr="00240F94">
        <w:rPr>
          <w:rFonts w:eastAsia="Times New Roman"/>
          <w:lang w:eastAsia="hr-HR"/>
        </w:rPr>
        <w:t>U članku 132. stavk</w:t>
      </w:r>
      <w:r w:rsidR="00546BFD" w:rsidRPr="00240F94">
        <w:rPr>
          <w:rFonts w:eastAsia="Times New Roman"/>
          <w:lang w:eastAsia="hr-HR"/>
        </w:rPr>
        <w:t xml:space="preserve">u 1. </w:t>
      </w:r>
      <w:r w:rsidRPr="00240F94">
        <w:rPr>
          <w:rFonts w:eastAsia="Times New Roman"/>
          <w:lang w:eastAsia="hr-HR"/>
        </w:rPr>
        <w:t xml:space="preserve">iza riječi: „izrabljivanje djeteta“ </w:t>
      </w:r>
      <w:r w:rsidR="00384830" w:rsidRPr="00240F94">
        <w:rPr>
          <w:rFonts w:eastAsia="Times New Roman"/>
          <w:lang w:eastAsia="hr-HR"/>
        </w:rPr>
        <w:t>točka se zamjenjuje zarezom i dodaju se riječi</w:t>
      </w:r>
      <w:r w:rsidRPr="00240F94">
        <w:rPr>
          <w:rFonts w:eastAsia="Times New Roman"/>
          <w:lang w:eastAsia="hr-HR"/>
        </w:rPr>
        <w:t>: „</w:t>
      </w:r>
      <w:r w:rsidR="00ED5A23" w:rsidRPr="00240F94">
        <w:rPr>
          <w:rFonts w:eastAsia="Times New Roman"/>
          <w:lang w:eastAsia="hr-HR"/>
        </w:rPr>
        <w:t xml:space="preserve">izloženost djeteta </w:t>
      </w:r>
      <w:r w:rsidR="00106460" w:rsidRPr="00240F94">
        <w:rPr>
          <w:rFonts w:eastAsia="Times New Roman"/>
          <w:lang w:eastAsia="hr-HR"/>
        </w:rPr>
        <w:t>obiteljskom nasilju</w:t>
      </w:r>
      <w:r w:rsidR="00011AB3" w:rsidRPr="00240F94">
        <w:rPr>
          <w:rFonts w:eastAsia="Times New Roman"/>
          <w:lang w:eastAsia="hr-HR"/>
        </w:rPr>
        <w:t>.</w:t>
      </w:r>
      <w:r w:rsidRPr="00240F94">
        <w:rPr>
          <w:rFonts w:eastAsia="Times New Roman"/>
          <w:lang w:eastAsia="hr-HR"/>
        </w:rPr>
        <w:t>“</w:t>
      </w:r>
      <w:r w:rsidR="00011AB3" w:rsidRPr="00240F94">
        <w:rPr>
          <w:rFonts w:eastAsia="Times New Roman"/>
          <w:lang w:eastAsia="hr-HR"/>
        </w:rPr>
        <w:t>.</w:t>
      </w:r>
    </w:p>
    <w:p w14:paraId="202C4750" w14:textId="77777777" w:rsidR="001003A5" w:rsidRPr="00240F94" w:rsidRDefault="001003A5" w:rsidP="00346BA2">
      <w:pPr>
        <w:spacing w:after="0" w:line="240" w:lineRule="auto"/>
        <w:jc w:val="center"/>
        <w:textAlignment w:val="baseline"/>
        <w:rPr>
          <w:rFonts w:eastAsia="Times New Roman"/>
          <w:b/>
          <w:bCs/>
          <w:lang w:eastAsia="hr-HR"/>
        </w:rPr>
      </w:pPr>
    </w:p>
    <w:p w14:paraId="60C011FA" w14:textId="779C7E60"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b/>
          <w:bCs/>
          <w:lang w:eastAsia="hr-HR"/>
        </w:rPr>
        <w:t>Članak 1</w:t>
      </w:r>
      <w:r w:rsidR="00460F44" w:rsidRPr="00240F94">
        <w:rPr>
          <w:rFonts w:eastAsia="Times New Roman"/>
          <w:b/>
          <w:bCs/>
          <w:lang w:eastAsia="hr-HR"/>
        </w:rPr>
        <w:t>6</w:t>
      </w:r>
      <w:r w:rsidRPr="00240F94">
        <w:rPr>
          <w:rFonts w:eastAsia="Times New Roman"/>
          <w:b/>
          <w:bCs/>
          <w:lang w:eastAsia="hr-HR"/>
        </w:rPr>
        <w:t>.</w:t>
      </w:r>
    </w:p>
    <w:p w14:paraId="437E86F3" w14:textId="77777777" w:rsidR="00997832" w:rsidRPr="00240F94" w:rsidRDefault="00997832" w:rsidP="00346BA2">
      <w:pPr>
        <w:spacing w:after="0" w:line="240" w:lineRule="auto"/>
        <w:jc w:val="both"/>
        <w:textAlignment w:val="baseline"/>
        <w:rPr>
          <w:rFonts w:eastAsia="Times New Roman"/>
          <w:lang w:eastAsia="hr-HR"/>
        </w:rPr>
      </w:pPr>
    </w:p>
    <w:p w14:paraId="680BFE07" w14:textId="77777777"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Članak 160. mijenja se i glasi:</w:t>
      </w:r>
    </w:p>
    <w:p w14:paraId="2F1D4602" w14:textId="77777777" w:rsidR="00997832" w:rsidRPr="00240F94" w:rsidRDefault="00997832" w:rsidP="00346BA2">
      <w:pPr>
        <w:spacing w:after="0" w:line="240" w:lineRule="auto"/>
        <w:ind w:firstLine="708"/>
        <w:jc w:val="both"/>
        <w:textAlignment w:val="baseline"/>
        <w:rPr>
          <w:rFonts w:eastAsia="Times New Roman"/>
          <w:lang w:eastAsia="hr-HR"/>
        </w:rPr>
      </w:pPr>
    </w:p>
    <w:p w14:paraId="1113910C" w14:textId="33EC848F" w:rsidR="00997832" w:rsidRPr="00240F94" w:rsidRDefault="00997832" w:rsidP="00346BA2">
      <w:pPr>
        <w:spacing w:after="0" w:line="240" w:lineRule="auto"/>
        <w:jc w:val="both"/>
        <w:textAlignment w:val="baseline"/>
        <w:rPr>
          <w:rFonts w:eastAsia="Times New Roman"/>
          <w:lang w:eastAsia="hr-HR"/>
        </w:rPr>
      </w:pPr>
      <w:r w:rsidRPr="00240F94">
        <w:rPr>
          <w:rFonts w:eastAsia="Times New Roman"/>
          <w:lang w:eastAsia="hr-HR"/>
        </w:rPr>
        <w:t xml:space="preserve">„Svakodnevna skrb obuhvaća </w:t>
      </w:r>
      <w:r w:rsidR="002160D0" w:rsidRPr="00240F94">
        <w:rPr>
          <w:rFonts w:eastAsia="Times New Roman"/>
          <w:lang w:eastAsia="hr-HR"/>
        </w:rPr>
        <w:t xml:space="preserve">uobičajenu </w:t>
      </w:r>
      <w:r w:rsidRPr="00240F94">
        <w:rPr>
          <w:rFonts w:eastAsia="Times New Roman"/>
          <w:lang w:eastAsia="hr-HR"/>
        </w:rPr>
        <w:t xml:space="preserve">njegu i skrb o djetetu, brigu o </w:t>
      </w:r>
      <w:r w:rsidR="00083C01" w:rsidRPr="00240F94">
        <w:rPr>
          <w:rFonts w:eastAsia="Times New Roman"/>
          <w:lang w:eastAsia="hr-HR"/>
        </w:rPr>
        <w:t xml:space="preserve">prehrani, </w:t>
      </w:r>
      <w:r w:rsidRPr="00240F94">
        <w:rPr>
          <w:rFonts w:eastAsia="Times New Roman"/>
          <w:lang w:eastAsia="hr-HR"/>
        </w:rPr>
        <w:t xml:space="preserve">zdravlju, sigurnosti, </w:t>
      </w:r>
      <w:r w:rsidR="00276F05" w:rsidRPr="00240F94">
        <w:rPr>
          <w:rFonts w:eastAsia="Times New Roman"/>
          <w:lang w:eastAsia="hr-HR"/>
        </w:rPr>
        <w:t xml:space="preserve">odgoju, </w:t>
      </w:r>
      <w:r w:rsidRPr="00240F94">
        <w:rPr>
          <w:rFonts w:eastAsia="Times New Roman"/>
          <w:lang w:eastAsia="hr-HR"/>
        </w:rPr>
        <w:t>obrazovanju i psihosocijalnim potrebama djeteta.“.</w:t>
      </w:r>
    </w:p>
    <w:p w14:paraId="36B0366D" w14:textId="77777777" w:rsidR="00997832" w:rsidRPr="00240F94" w:rsidRDefault="00997832" w:rsidP="00346BA2">
      <w:pPr>
        <w:spacing w:after="0" w:line="240" w:lineRule="auto"/>
        <w:jc w:val="both"/>
        <w:textAlignment w:val="baseline"/>
        <w:rPr>
          <w:rFonts w:eastAsia="Times New Roman"/>
          <w:lang w:eastAsia="hr-HR"/>
        </w:rPr>
      </w:pPr>
    </w:p>
    <w:p w14:paraId="2124CEDD" w14:textId="7882E2A1"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b/>
          <w:bCs/>
          <w:lang w:eastAsia="hr-HR"/>
        </w:rPr>
        <w:t>Članak 1</w:t>
      </w:r>
      <w:r w:rsidR="00460F44" w:rsidRPr="00240F94">
        <w:rPr>
          <w:rFonts w:eastAsia="Times New Roman"/>
          <w:b/>
          <w:bCs/>
          <w:lang w:eastAsia="hr-HR"/>
        </w:rPr>
        <w:t>7</w:t>
      </w:r>
      <w:r w:rsidRPr="00240F94">
        <w:rPr>
          <w:rFonts w:eastAsia="Times New Roman"/>
          <w:b/>
          <w:bCs/>
          <w:lang w:eastAsia="hr-HR"/>
        </w:rPr>
        <w:t>.</w:t>
      </w:r>
    </w:p>
    <w:p w14:paraId="1C20B0E8" w14:textId="77777777" w:rsidR="00997832" w:rsidRPr="00240F94" w:rsidRDefault="00997832" w:rsidP="00346BA2">
      <w:pPr>
        <w:spacing w:after="0" w:line="240" w:lineRule="auto"/>
        <w:jc w:val="both"/>
        <w:textAlignment w:val="baseline"/>
        <w:rPr>
          <w:rFonts w:eastAsia="Times New Roman"/>
          <w:lang w:eastAsia="hr-HR"/>
        </w:rPr>
      </w:pPr>
    </w:p>
    <w:p w14:paraId="2D2F65BC" w14:textId="32058806"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U članku 161. stavku 4. riječi</w:t>
      </w:r>
      <w:r w:rsidR="00546BFD" w:rsidRPr="00240F94">
        <w:rPr>
          <w:rFonts w:eastAsia="Times New Roman"/>
          <w:lang w:eastAsia="hr-HR"/>
        </w:rPr>
        <w:t>:</w:t>
      </w:r>
      <w:r w:rsidRPr="00240F94">
        <w:rPr>
          <w:rFonts w:eastAsia="Times New Roman"/>
          <w:lang w:eastAsia="hr-HR"/>
        </w:rPr>
        <w:t xml:space="preserve"> „i drugih članova djetetove obitelji ili djetetu bliskih osoba“ zamjenjuju se riječima</w:t>
      </w:r>
      <w:r w:rsidR="00546BFD" w:rsidRPr="00240F94">
        <w:rPr>
          <w:rFonts w:eastAsia="Times New Roman"/>
          <w:lang w:eastAsia="hr-HR"/>
        </w:rPr>
        <w:t>:</w:t>
      </w:r>
      <w:r w:rsidRPr="00240F94">
        <w:rPr>
          <w:rFonts w:eastAsia="Times New Roman"/>
          <w:lang w:eastAsia="hr-HR"/>
        </w:rPr>
        <w:t xml:space="preserve"> „i drugih osoba iz članka </w:t>
      </w:r>
      <w:r w:rsidR="00B558FF" w:rsidRPr="00240F94">
        <w:rPr>
          <w:rFonts w:eastAsia="Times New Roman"/>
          <w:lang w:eastAsia="hr-HR"/>
        </w:rPr>
        <w:t>120</w:t>
      </w:r>
      <w:r w:rsidRPr="00240F94">
        <w:rPr>
          <w:rFonts w:eastAsia="Times New Roman"/>
          <w:lang w:eastAsia="hr-HR"/>
        </w:rPr>
        <w:t>. ovoga Zakona“.</w:t>
      </w:r>
    </w:p>
    <w:p w14:paraId="0E5EB2A5" w14:textId="007F4FBF" w:rsidR="00997832" w:rsidRDefault="00997832" w:rsidP="00346BA2">
      <w:pPr>
        <w:spacing w:after="0" w:line="240" w:lineRule="auto"/>
        <w:jc w:val="both"/>
        <w:textAlignment w:val="baseline"/>
        <w:rPr>
          <w:rFonts w:eastAsia="Times New Roman"/>
          <w:lang w:eastAsia="hr-HR"/>
        </w:rPr>
      </w:pPr>
    </w:p>
    <w:p w14:paraId="2F230BB5" w14:textId="77777777" w:rsidR="000B6B74" w:rsidRPr="00240F94" w:rsidRDefault="000B6B74" w:rsidP="00346BA2">
      <w:pPr>
        <w:spacing w:after="0" w:line="240" w:lineRule="auto"/>
        <w:jc w:val="both"/>
        <w:textAlignment w:val="baseline"/>
        <w:rPr>
          <w:rFonts w:eastAsia="Times New Roman"/>
          <w:lang w:eastAsia="hr-HR"/>
        </w:rPr>
      </w:pPr>
    </w:p>
    <w:p w14:paraId="61F81325" w14:textId="56B11941"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b/>
          <w:bCs/>
          <w:lang w:eastAsia="hr-HR"/>
        </w:rPr>
        <w:t>Članak 1</w:t>
      </w:r>
      <w:r w:rsidR="00460F44" w:rsidRPr="00240F94">
        <w:rPr>
          <w:rFonts w:eastAsia="Times New Roman"/>
          <w:b/>
          <w:bCs/>
          <w:lang w:eastAsia="hr-HR"/>
        </w:rPr>
        <w:t>8</w:t>
      </w:r>
      <w:r w:rsidRPr="00240F94">
        <w:rPr>
          <w:rFonts w:eastAsia="Times New Roman"/>
          <w:b/>
          <w:bCs/>
          <w:lang w:eastAsia="hr-HR"/>
        </w:rPr>
        <w:t>.</w:t>
      </w:r>
    </w:p>
    <w:p w14:paraId="05035CEB" w14:textId="77777777" w:rsidR="00997832" w:rsidRPr="00240F94" w:rsidRDefault="00997832" w:rsidP="00346BA2">
      <w:pPr>
        <w:spacing w:after="0" w:line="240" w:lineRule="auto"/>
        <w:jc w:val="both"/>
        <w:textAlignment w:val="baseline"/>
        <w:rPr>
          <w:rFonts w:eastAsia="Times New Roman"/>
          <w:lang w:eastAsia="hr-HR"/>
        </w:rPr>
      </w:pPr>
    </w:p>
    <w:p w14:paraId="6D105B1E" w14:textId="19402446"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U članku 168. stavku 4. riječi</w:t>
      </w:r>
      <w:r w:rsidR="00546BFD" w:rsidRPr="00240F94">
        <w:rPr>
          <w:rFonts w:eastAsia="Times New Roman"/>
          <w:lang w:eastAsia="hr-HR"/>
        </w:rPr>
        <w:t>:</w:t>
      </w:r>
      <w:r w:rsidRPr="00240F94">
        <w:rPr>
          <w:rFonts w:eastAsia="Times New Roman"/>
          <w:lang w:eastAsia="hr-HR"/>
        </w:rPr>
        <w:t xml:space="preserve"> „bliskim osobama“ zamjenjuju se riječima</w:t>
      </w:r>
      <w:r w:rsidR="00546BFD" w:rsidRPr="00240F94">
        <w:rPr>
          <w:rFonts w:eastAsia="Times New Roman"/>
          <w:lang w:eastAsia="hr-HR"/>
        </w:rPr>
        <w:t>:</w:t>
      </w:r>
      <w:r w:rsidRPr="00240F94">
        <w:rPr>
          <w:rFonts w:eastAsia="Times New Roman"/>
          <w:lang w:eastAsia="hr-HR"/>
        </w:rPr>
        <w:t xml:space="preserve"> „osobama iz članka </w:t>
      </w:r>
      <w:r w:rsidR="00B558FF" w:rsidRPr="00240F94">
        <w:rPr>
          <w:rFonts w:eastAsia="Times New Roman"/>
          <w:lang w:eastAsia="hr-HR"/>
        </w:rPr>
        <w:t>120</w:t>
      </w:r>
      <w:r w:rsidRPr="00240F94">
        <w:rPr>
          <w:rFonts w:eastAsia="Times New Roman"/>
          <w:lang w:eastAsia="hr-HR"/>
        </w:rPr>
        <w:t>. ovoga Zakona“.</w:t>
      </w:r>
    </w:p>
    <w:p w14:paraId="1E5B8619" w14:textId="6DF46848" w:rsidR="00997832" w:rsidRPr="00240F94" w:rsidRDefault="00997832" w:rsidP="00346BA2">
      <w:pPr>
        <w:spacing w:after="0" w:line="240" w:lineRule="auto"/>
        <w:jc w:val="center"/>
        <w:textAlignment w:val="baseline"/>
        <w:rPr>
          <w:rFonts w:eastAsia="Times New Roman"/>
          <w:b/>
          <w:bCs/>
          <w:lang w:eastAsia="hr-HR"/>
        </w:rPr>
      </w:pPr>
    </w:p>
    <w:p w14:paraId="38343145" w14:textId="43C8D51D" w:rsidR="00997832" w:rsidRPr="00240F94" w:rsidRDefault="00DC4944" w:rsidP="00346BA2">
      <w:pPr>
        <w:spacing w:after="0" w:line="240" w:lineRule="auto"/>
        <w:jc w:val="center"/>
        <w:textAlignment w:val="baseline"/>
        <w:rPr>
          <w:rFonts w:eastAsia="Times New Roman"/>
          <w:b/>
          <w:bCs/>
          <w:lang w:eastAsia="hr-HR"/>
        </w:rPr>
      </w:pPr>
      <w:r w:rsidRPr="00240F94">
        <w:rPr>
          <w:rFonts w:eastAsia="Times New Roman"/>
          <w:b/>
          <w:bCs/>
          <w:lang w:eastAsia="hr-HR"/>
        </w:rPr>
        <w:t>Članak 1</w:t>
      </w:r>
      <w:r w:rsidR="00460F44" w:rsidRPr="00240F94">
        <w:rPr>
          <w:rFonts w:eastAsia="Times New Roman"/>
          <w:b/>
          <w:bCs/>
          <w:lang w:eastAsia="hr-HR"/>
        </w:rPr>
        <w:t>9</w:t>
      </w:r>
      <w:r w:rsidRPr="00240F94">
        <w:rPr>
          <w:rFonts w:eastAsia="Times New Roman"/>
          <w:b/>
          <w:bCs/>
          <w:lang w:eastAsia="hr-HR"/>
        </w:rPr>
        <w:t>.</w:t>
      </w:r>
    </w:p>
    <w:p w14:paraId="2DEC43F1" w14:textId="77777777" w:rsidR="00DC4944" w:rsidRPr="00240F94" w:rsidRDefault="00DC4944" w:rsidP="00346BA2">
      <w:pPr>
        <w:spacing w:after="0" w:line="240" w:lineRule="auto"/>
        <w:jc w:val="center"/>
        <w:textAlignment w:val="baseline"/>
        <w:rPr>
          <w:rFonts w:eastAsia="Times New Roman"/>
          <w:b/>
          <w:bCs/>
          <w:lang w:eastAsia="hr-HR"/>
        </w:rPr>
      </w:pPr>
    </w:p>
    <w:p w14:paraId="2ECD6587" w14:textId="7F6C2EE3"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U članku 171.</w:t>
      </w:r>
      <w:r w:rsidR="00E55BC9" w:rsidRPr="00240F94">
        <w:rPr>
          <w:rFonts w:eastAsia="Times New Roman"/>
          <w:lang w:eastAsia="hr-HR"/>
        </w:rPr>
        <w:t xml:space="preserve"> </w:t>
      </w:r>
      <w:r w:rsidR="00E55BC9" w:rsidRPr="00443B6E">
        <w:rPr>
          <w:rFonts w:eastAsia="Times New Roman"/>
          <w:lang w:eastAsia="hr-HR"/>
        </w:rPr>
        <w:t>toč</w:t>
      </w:r>
      <w:r w:rsidR="00546BFD" w:rsidRPr="00443B6E">
        <w:rPr>
          <w:rFonts w:eastAsia="Times New Roman"/>
          <w:lang w:eastAsia="hr-HR"/>
        </w:rPr>
        <w:t>k</w:t>
      </w:r>
      <w:r w:rsidR="00E55BC9" w:rsidRPr="00443B6E">
        <w:rPr>
          <w:rFonts w:eastAsia="Times New Roman"/>
          <w:lang w:eastAsia="hr-HR"/>
        </w:rPr>
        <w:t>a</w:t>
      </w:r>
      <w:r w:rsidRPr="00443B6E">
        <w:rPr>
          <w:rFonts w:eastAsia="Times New Roman"/>
          <w:lang w:eastAsia="hr-HR"/>
        </w:rPr>
        <w:t xml:space="preserve"> 5. </w:t>
      </w:r>
      <w:r w:rsidR="00F6764A" w:rsidRPr="00443B6E">
        <w:rPr>
          <w:rFonts w:eastAsia="Times New Roman"/>
          <w:lang w:eastAsia="hr-HR"/>
        </w:rPr>
        <w:t>briše se.</w:t>
      </w:r>
    </w:p>
    <w:p w14:paraId="72BF22E4" w14:textId="77777777" w:rsidR="009A2D29" w:rsidRPr="00240F94" w:rsidRDefault="009A2D29" w:rsidP="00346BA2">
      <w:pPr>
        <w:spacing w:after="0" w:line="240" w:lineRule="auto"/>
        <w:ind w:firstLine="708"/>
        <w:jc w:val="both"/>
        <w:textAlignment w:val="baseline"/>
        <w:rPr>
          <w:rFonts w:eastAsia="Times New Roman"/>
          <w:lang w:eastAsia="hr-HR"/>
        </w:rPr>
      </w:pPr>
    </w:p>
    <w:p w14:paraId="74323AFF" w14:textId="71B9FB44" w:rsidR="009A2D29" w:rsidRPr="00240F94" w:rsidRDefault="009A2D29" w:rsidP="00346BA2">
      <w:pPr>
        <w:spacing w:after="0" w:line="240" w:lineRule="auto"/>
        <w:ind w:firstLine="708"/>
        <w:jc w:val="both"/>
        <w:textAlignment w:val="baseline"/>
        <w:rPr>
          <w:rFonts w:eastAsia="Times New Roman"/>
          <w:lang w:eastAsia="hr-HR"/>
        </w:rPr>
      </w:pPr>
      <w:r w:rsidRPr="00240F94">
        <w:rPr>
          <w:rFonts w:eastAsia="Times New Roman"/>
          <w:lang w:eastAsia="hr-HR"/>
        </w:rPr>
        <w:t xml:space="preserve">Dosadašnja točka 6. postaje točka 5. </w:t>
      </w:r>
    </w:p>
    <w:p w14:paraId="18BCC8A8" w14:textId="77777777" w:rsidR="00997832" w:rsidRPr="00240F94" w:rsidRDefault="00997832" w:rsidP="00346BA2">
      <w:pPr>
        <w:spacing w:after="0" w:line="240" w:lineRule="auto"/>
        <w:jc w:val="both"/>
        <w:textAlignment w:val="baseline"/>
        <w:rPr>
          <w:rFonts w:eastAsia="Times New Roman"/>
          <w:lang w:eastAsia="hr-HR"/>
        </w:rPr>
      </w:pPr>
    </w:p>
    <w:p w14:paraId="5C16F13B" w14:textId="2D92153C" w:rsidR="004840AB" w:rsidRPr="00240F94" w:rsidRDefault="004840AB" w:rsidP="00346BA2">
      <w:pPr>
        <w:spacing w:after="0" w:line="240" w:lineRule="auto"/>
        <w:jc w:val="center"/>
        <w:textAlignment w:val="baseline"/>
        <w:rPr>
          <w:rFonts w:eastAsia="Times New Roman"/>
          <w:b/>
          <w:bCs/>
          <w:lang w:eastAsia="hr-HR"/>
        </w:rPr>
      </w:pPr>
      <w:r w:rsidRPr="00240F94">
        <w:rPr>
          <w:rFonts w:eastAsia="Times New Roman"/>
          <w:b/>
          <w:bCs/>
          <w:lang w:eastAsia="hr-HR"/>
        </w:rPr>
        <w:t xml:space="preserve">Članak </w:t>
      </w:r>
      <w:r w:rsidR="00460F44" w:rsidRPr="00240F94">
        <w:rPr>
          <w:rFonts w:eastAsia="Times New Roman"/>
          <w:b/>
          <w:bCs/>
          <w:lang w:eastAsia="hr-HR"/>
        </w:rPr>
        <w:t>20</w:t>
      </w:r>
      <w:r w:rsidRPr="00240F94">
        <w:rPr>
          <w:rFonts w:eastAsia="Times New Roman"/>
          <w:b/>
          <w:bCs/>
          <w:lang w:eastAsia="hr-HR"/>
        </w:rPr>
        <w:t xml:space="preserve">. </w:t>
      </w:r>
    </w:p>
    <w:p w14:paraId="048D1C65" w14:textId="77777777" w:rsidR="004840AB" w:rsidRPr="00240F94" w:rsidRDefault="004840AB" w:rsidP="00346BA2">
      <w:pPr>
        <w:spacing w:after="0" w:line="240" w:lineRule="auto"/>
        <w:jc w:val="center"/>
        <w:textAlignment w:val="baseline"/>
        <w:rPr>
          <w:rFonts w:eastAsia="Times New Roman"/>
          <w:b/>
          <w:bCs/>
          <w:lang w:eastAsia="hr-HR"/>
        </w:rPr>
      </w:pPr>
    </w:p>
    <w:p w14:paraId="59E5B1B0" w14:textId="6F45325D" w:rsidR="004840AB" w:rsidRPr="00240F94" w:rsidRDefault="004840AB" w:rsidP="00346BA2">
      <w:pPr>
        <w:spacing w:after="0" w:line="240" w:lineRule="auto"/>
        <w:ind w:firstLine="708"/>
        <w:textAlignment w:val="baseline"/>
        <w:rPr>
          <w:rFonts w:eastAsia="Times New Roman"/>
          <w:lang w:eastAsia="hr-HR"/>
        </w:rPr>
      </w:pPr>
      <w:r w:rsidRPr="00240F94">
        <w:rPr>
          <w:rFonts w:eastAsia="Times New Roman"/>
          <w:lang w:eastAsia="hr-HR"/>
        </w:rPr>
        <w:t>U članku 172. stavak 2. mijenja se i glasi:</w:t>
      </w:r>
    </w:p>
    <w:p w14:paraId="27C94412" w14:textId="77777777" w:rsidR="004840AB" w:rsidRPr="00240F94" w:rsidRDefault="004840AB" w:rsidP="00346BA2">
      <w:pPr>
        <w:spacing w:after="0" w:line="240" w:lineRule="auto"/>
        <w:jc w:val="center"/>
        <w:textAlignment w:val="baseline"/>
        <w:rPr>
          <w:rFonts w:eastAsia="Times New Roman"/>
          <w:lang w:eastAsia="hr-HR"/>
        </w:rPr>
      </w:pPr>
    </w:p>
    <w:p w14:paraId="33FBB32B" w14:textId="2BCA79DD" w:rsidR="004840AB" w:rsidRPr="00240F94" w:rsidRDefault="00605BEE" w:rsidP="00346BA2">
      <w:pPr>
        <w:spacing w:after="0" w:line="240" w:lineRule="auto"/>
        <w:jc w:val="both"/>
        <w:textAlignment w:val="baseline"/>
        <w:rPr>
          <w:rFonts w:eastAsia="Times New Roman"/>
          <w:lang w:eastAsia="hr-HR"/>
        </w:rPr>
      </w:pPr>
      <w:r>
        <w:rPr>
          <w:rFonts w:eastAsia="Times New Roman"/>
          <w:lang w:eastAsia="hr-HR"/>
        </w:rPr>
        <w:t>„</w:t>
      </w:r>
      <w:r w:rsidR="004840AB" w:rsidRPr="00240F94">
        <w:rPr>
          <w:rFonts w:eastAsia="Times New Roman"/>
          <w:lang w:eastAsia="hr-HR"/>
        </w:rPr>
        <w:t xml:space="preserve">(2) Hrvatski zavod za socijalni rad </w:t>
      </w:r>
      <w:r w:rsidR="00181473" w:rsidRPr="00240F94">
        <w:rPr>
          <w:rFonts w:eastAsia="Times New Roman"/>
          <w:lang w:eastAsia="hr-HR"/>
        </w:rPr>
        <w:t>je uz prijedlog</w:t>
      </w:r>
      <w:r w:rsidR="004840AB" w:rsidRPr="00240F94">
        <w:rPr>
          <w:rFonts w:eastAsia="Times New Roman"/>
          <w:lang w:eastAsia="hr-HR"/>
        </w:rPr>
        <w:t xml:space="preserve"> za lišenje prava na roditeljsku skrb </w:t>
      </w:r>
      <w:r w:rsidR="00181473" w:rsidRPr="00240F94">
        <w:rPr>
          <w:rFonts w:eastAsia="Times New Roman"/>
          <w:lang w:eastAsia="hr-HR"/>
        </w:rPr>
        <w:t xml:space="preserve">dužan </w:t>
      </w:r>
      <w:r w:rsidR="004840AB" w:rsidRPr="00240F94">
        <w:rPr>
          <w:rFonts w:eastAsia="Times New Roman"/>
          <w:lang w:eastAsia="hr-HR"/>
        </w:rPr>
        <w:t>sudu dostaviti izvješća i procjene na kojima temelji svoj zahtjev</w:t>
      </w:r>
      <w:r w:rsidR="00384830" w:rsidRPr="00240F94">
        <w:rPr>
          <w:rFonts w:eastAsia="Times New Roman"/>
          <w:lang w:eastAsia="hr-HR"/>
        </w:rPr>
        <w:t>.</w:t>
      </w:r>
      <w:r w:rsidR="004840AB" w:rsidRPr="00240F94">
        <w:rPr>
          <w:rFonts w:eastAsia="Times New Roman"/>
          <w:lang w:eastAsia="hr-HR"/>
        </w:rPr>
        <w:t>“</w:t>
      </w:r>
      <w:r>
        <w:rPr>
          <w:rFonts w:eastAsia="Times New Roman"/>
          <w:lang w:eastAsia="hr-HR"/>
        </w:rPr>
        <w:t>.</w:t>
      </w:r>
    </w:p>
    <w:p w14:paraId="7D266043" w14:textId="77777777" w:rsidR="004840AB" w:rsidRPr="00240F94" w:rsidRDefault="004840AB" w:rsidP="00346BA2">
      <w:pPr>
        <w:spacing w:after="0" w:line="240" w:lineRule="auto"/>
        <w:jc w:val="center"/>
        <w:textAlignment w:val="baseline"/>
        <w:rPr>
          <w:rFonts w:eastAsia="Times New Roman"/>
          <w:b/>
          <w:bCs/>
          <w:lang w:eastAsia="hr-HR"/>
        </w:rPr>
      </w:pPr>
    </w:p>
    <w:p w14:paraId="1D6A9BFE" w14:textId="593BA9E4"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b/>
          <w:bCs/>
          <w:lang w:eastAsia="hr-HR"/>
        </w:rPr>
        <w:t xml:space="preserve">Članak </w:t>
      </w:r>
      <w:r w:rsidR="004840AB" w:rsidRPr="00240F94">
        <w:rPr>
          <w:rFonts w:eastAsia="Times New Roman"/>
          <w:b/>
          <w:bCs/>
          <w:lang w:eastAsia="hr-HR"/>
        </w:rPr>
        <w:t>2</w:t>
      </w:r>
      <w:r w:rsidR="00460F44" w:rsidRPr="00240F94">
        <w:rPr>
          <w:rFonts w:eastAsia="Times New Roman"/>
          <w:b/>
          <w:bCs/>
          <w:lang w:eastAsia="hr-HR"/>
        </w:rPr>
        <w:t>1</w:t>
      </w:r>
      <w:r w:rsidRPr="00240F94">
        <w:rPr>
          <w:rFonts w:eastAsia="Times New Roman"/>
          <w:b/>
          <w:bCs/>
          <w:lang w:eastAsia="hr-HR"/>
        </w:rPr>
        <w:t>.</w:t>
      </w:r>
    </w:p>
    <w:p w14:paraId="1DEF1347" w14:textId="77777777" w:rsidR="00997832" w:rsidRPr="00240F94" w:rsidRDefault="00997832" w:rsidP="00346BA2">
      <w:pPr>
        <w:spacing w:after="0" w:line="240" w:lineRule="auto"/>
        <w:jc w:val="both"/>
        <w:textAlignment w:val="baseline"/>
        <w:rPr>
          <w:rFonts w:eastAsia="Times New Roman"/>
          <w:lang w:eastAsia="hr-HR"/>
        </w:rPr>
      </w:pPr>
    </w:p>
    <w:p w14:paraId="77C34083" w14:textId="71D254F5" w:rsidR="00997832" w:rsidRPr="00240F94" w:rsidRDefault="00997832" w:rsidP="00346BA2">
      <w:pPr>
        <w:spacing w:after="0" w:line="240" w:lineRule="auto"/>
        <w:ind w:firstLine="708"/>
        <w:jc w:val="both"/>
        <w:textAlignment w:val="baseline"/>
        <w:rPr>
          <w:rFonts w:eastAsia="Times New Roman"/>
          <w:lang w:eastAsia="hr-HR"/>
        </w:rPr>
      </w:pPr>
      <w:r w:rsidRPr="00443B6E">
        <w:rPr>
          <w:rFonts w:eastAsia="Times New Roman"/>
          <w:lang w:eastAsia="hr-HR"/>
        </w:rPr>
        <w:t xml:space="preserve">U članku 190. </w:t>
      </w:r>
      <w:r w:rsidR="0010475B" w:rsidRPr="00443B6E">
        <w:rPr>
          <w:rFonts w:eastAsia="Times New Roman"/>
          <w:lang w:eastAsia="hr-HR"/>
        </w:rPr>
        <w:t xml:space="preserve">stavku 1. točki 1. </w:t>
      </w:r>
      <w:r w:rsidRPr="00443B6E">
        <w:rPr>
          <w:rFonts w:eastAsia="Times New Roman"/>
          <w:lang w:eastAsia="hr-HR"/>
        </w:rPr>
        <w:t>riječi</w:t>
      </w:r>
      <w:r w:rsidR="0010475B" w:rsidRPr="00443B6E">
        <w:rPr>
          <w:rFonts w:eastAsia="Times New Roman"/>
          <w:lang w:eastAsia="hr-HR"/>
        </w:rPr>
        <w:t>:</w:t>
      </w:r>
      <w:r w:rsidRPr="00443B6E">
        <w:rPr>
          <w:rFonts w:eastAsia="Times New Roman"/>
          <w:lang w:eastAsia="hr-HR"/>
        </w:rPr>
        <w:t xml:space="preserve"> “ili svojim ponašanjem pokazuje nezainteresiranost za dijete“ brišu se.</w:t>
      </w:r>
    </w:p>
    <w:p w14:paraId="188EEADC" w14:textId="77777777" w:rsidR="00997832" w:rsidRPr="00240F94" w:rsidRDefault="00997832" w:rsidP="00346BA2">
      <w:pPr>
        <w:spacing w:after="0" w:line="240" w:lineRule="auto"/>
        <w:jc w:val="both"/>
        <w:textAlignment w:val="baseline"/>
        <w:rPr>
          <w:rFonts w:eastAsia="Times New Roman"/>
          <w:lang w:eastAsia="hr-HR"/>
        </w:rPr>
      </w:pPr>
    </w:p>
    <w:p w14:paraId="3DD4CAC5" w14:textId="2A698009"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b/>
          <w:bCs/>
          <w:lang w:eastAsia="hr-HR"/>
        </w:rPr>
        <w:t xml:space="preserve">Članak </w:t>
      </w:r>
      <w:r w:rsidR="00DC4944" w:rsidRPr="00240F94">
        <w:rPr>
          <w:rFonts w:eastAsia="Times New Roman"/>
          <w:b/>
          <w:bCs/>
          <w:lang w:eastAsia="hr-HR"/>
        </w:rPr>
        <w:t>2</w:t>
      </w:r>
      <w:r w:rsidR="00460F44" w:rsidRPr="00240F94">
        <w:rPr>
          <w:rFonts w:eastAsia="Times New Roman"/>
          <w:b/>
          <w:bCs/>
          <w:lang w:eastAsia="hr-HR"/>
        </w:rPr>
        <w:t>2</w:t>
      </w:r>
      <w:r w:rsidRPr="00240F94">
        <w:rPr>
          <w:rFonts w:eastAsia="Times New Roman"/>
          <w:b/>
          <w:bCs/>
          <w:lang w:eastAsia="hr-HR"/>
        </w:rPr>
        <w:t>.</w:t>
      </w:r>
    </w:p>
    <w:p w14:paraId="2773C108" w14:textId="77777777" w:rsidR="00997832" w:rsidRPr="00240F94" w:rsidRDefault="00997832" w:rsidP="00346BA2">
      <w:pPr>
        <w:spacing w:after="0" w:line="240" w:lineRule="auto"/>
        <w:jc w:val="both"/>
        <w:textAlignment w:val="baseline"/>
        <w:rPr>
          <w:rFonts w:eastAsia="Times New Roman"/>
          <w:lang w:eastAsia="hr-HR"/>
        </w:rPr>
      </w:pPr>
    </w:p>
    <w:p w14:paraId="1EC1251A" w14:textId="77777777"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U članku 234. stavku 1. riječi: „o kojima je dužna skrbiti se“ brišu se.</w:t>
      </w:r>
    </w:p>
    <w:p w14:paraId="72B91E13" w14:textId="77777777" w:rsidR="00997832" w:rsidRPr="00240F94" w:rsidRDefault="00997832" w:rsidP="00346BA2">
      <w:pPr>
        <w:spacing w:after="0" w:line="240" w:lineRule="auto"/>
        <w:jc w:val="both"/>
        <w:textAlignment w:val="baseline"/>
        <w:rPr>
          <w:rFonts w:eastAsia="Times New Roman"/>
          <w:lang w:eastAsia="hr-HR"/>
        </w:rPr>
      </w:pPr>
    </w:p>
    <w:p w14:paraId="42C3B19E" w14:textId="77777777"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Stavak 2. mijenja se i glasi:</w:t>
      </w:r>
    </w:p>
    <w:p w14:paraId="6E4671EB" w14:textId="77777777" w:rsidR="008623B4" w:rsidRPr="00240F94" w:rsidRDefault="008623B4" w:rsidP="00346BA2">
      <w:pPr>
        <w:spacing w:after="0" w:line="240" w:lineRule="auto"/>
        <w:ind w:firstLine="708"/>
        <w:jc w:val="both"/>
        <w:textAlignment w:val="baseline"/>
        <w:rPr>
          <w:rFonts w:eastAsia="Times New Roman"/>
          <w:lang w:eastAsia="hr-HR"/>
        </w:rPr>
      </w:pPr>
    </w:p>
    <w:p w14:paraId="6881D7D5" w14:textId="322C5B65" w:rsidR="00997832" w:rsidRPr="00240F94" w:rsidRDefault="00997832" w:rsidP="00346BA2">
      <w:pPr>
        <w:spacing w:after="0" w:line="240" w:lineRule="auto"/>
        <w:jc w:val="both"/>
        <w:textAlignment w:val="baseline"/>
        <w:rPr>
          <w:rFonts w:eastAsia="Times New Roman"/>
          <w:lang w:eastAsia="hr-HR"/>
        </w:rPr>
      </w:pPr>
      <w:r w:rsidRPr="00240F94">
        <w:rPr>
          <w:rFonts w:eastAsia="Times New Roman"/>
          <w:lang w:eastAsia="hr-HR"/>
        </w:rPr>
        <w:t xml:space="preserve">„(2) Iznimno od stavka 1. ovoga članka, </w:t>
      </w:r>
      <w:r w:rsidR="00B60CB9" w:rsidRPr="00240F94">
        <w:rPr>
          <w:rFonts w:eastAsia="Times New Roman"/>
          <w:lang w:eastAsia="hr-HR"/>
        </w:rPr>
        <w:t xml:space="preserve">ako je to od osobite važnosti za zaštitu prava i interesa punoljetne osobe, </w:t>
      </w:r>
      <w:r w:rsidRPr="00240F94">
        <w:rPr>
          <w:rFonts w:eastAsia="Times New Roman"/>
          <w:lang w:eastAsia="hr-HR"/>
        </w:rPr>
        <w:t xml:space="preserve">sud može potpuno lišiti poslovne sposobnosti osobu koja nije sposobna ostvariti </w:t>
      </w:r>
      <w:r w:rsidR="00F74CB5" w:rsidRPr="00240F94">
        <w:rPr>
          <w:rFonts w:eastAsia="Times New Roman"/>
          <w:lang w:eastAsia="hr-HR"/>
        </w:rPr>
        <w:t xml:space="preserve">smisleni </w:t>
      </w:r>
      <w:r w:rsidRPr="00240F94">
        <w:rPr>
          <w:rFonts w:eastAsia="Times New Roman"/>
          <w:lang w:eastAsia="hr-HR"/>
        </w:rPr>
        <w:t xml:space="preserve">kontakt s </w:t>
      </w:r>
      <w:r w:rsidR="00B60CB9" w:rsidRPr="00240F94">
        <w:rPr>
          <w:rFonts w:eastAsia="Times New Roman"/>
          <w:lang w:eastAsia="hr-HR"/>
        </w:rPr>
        <w:t xml:space="preserve">drugom osobom </w:t>
      </w:r>
      <w:r w:rsidRPr="00240F94">
        <w:rPr>
          <w:rFonts w:eastAsia="Times New Roman"/>
          <w:lang w:eastAsia="hr-HR"/>
        </w:rPr>
        <w:t>i izraziti svoju volju</w:t>
      </w:r>
      <w:r w:rsidR="00B60CB9" w:rsidRPr="00240F94">
        <w:rPr>
          <w:rFonts w:eastAsia="Times New Roman"/>
          <w:lang w:eastAsia="hr-HR"/>
        </w:rPr>
        <w:t>.</w:t>
      </w:r>
      <w:r w:rsidRPr="00240F94">
        <w:rPr>
          <w:rFonts w:eastAsia="Times New Roman"/>
          <w:lang w:eastAsia="hr-HR"/>
        </w:rPr>
        <w:t>“</w:t>
      </w:r>
      <w:r w:rsidR="00B60CB9" w:rsidRPr="00240F94">
        <w:rPr>
          <w:rFonts w:eastAsia="Times New Roman"/>
          <w:lang w:eastAsia="hr-HR"/>
        </w:rPr>
        <w:t>.</w:t>
      </w:r>
    </w:p>
    <w:p w14:paraId="5841F3A0" w14:textId="77777777" w:rsidR="00997832" w:rsidRPr="00240F94" w:rsidRDefault="00997832" w:rsidP="00346BA2">
      <w:pPr>
        <w:spacing w:after="0" w:line="240" w:lineRule="auto"/>
        <w:jc w:val="both"/>
        <w:textAlignment w:val="baseline"/>
        <w:rPr>
          <w:rFonts w:eastAsia="Times New Roman"/>
          <w:lang w:eastAsia="hr-HR"/>
        </w:rPr>
      </w:pPr>
    </w:p>
    <w:p w14:paraId="752C1484" w14:textId="61D95B03"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U stavku 4. iza riječi</w:t>
      </w:r>
      <w:r w:rsidR="00546BFD" w:rsidRPr="00240F94">
        <w:rPr>
          <w:rFonts w:eastAsia="Times New Roman"/>
          <w:lang w:eastAsia="hr-HR"/>
        </w:rPr>
        <w:t>:</w:t>
      </w:r>
      <w:r w:rsidRPr="00240F94">
        <w:rPr>
          <w:rFonts w:eastAsia="Times New Roman"/>
          <w:lang w:eastAsia="hr-HR"/>
        </w:rPr>
        <w:t xml:space="preserve"> „Rješenjem o lišenju poslovne sposobnosti“ dodaju se riječi</w:t>
      </w:r>
      <w:r w:rsidR="00546BFD" w:rsidRPr="00240F94">
        <w:rPr>
          <w:rFonts w:eastAsia="Times New Roman"/>
          <w:lang w:eastAsia="hr-HR"/>
        </w:rPr>
        <w:t>:</w:t>
      </w:r>
      <w:r w:rsidRPr="00240F94">
        <w:rPr>
          <w:rFonts w:eastAsia="Times New Roman"/>
          <w:lang w:eastAsia="hr-HR"/>
        </w:rPr>
        <w:t xml:space="preserve"> „osobe iz stavka 1. ovoga članka“.</w:t>
      </w:r>
    </w:p>
    <w:p w14:paraId="371C1286" w14:textId="77777777" w:rsidR="00997832" w:rsidRPr="00240F94" w:rsidRDefault="00997832" w:rsidP="00346BA2">
      <w:pPr>
        <w:spacing w:after="0" w:line="240" w:lineRule="auto"/>
        <w:jc w:val="both"/>
        <w:textAlignment w:val="baseline"/>
        <w:rPr>
          <w:rFonts w:eastAsia="Times New Roman"/>
          <w:lang w:eastAsia="hr-HR"/>
        </w:rPr>
      </w:pPr>
    </w:p>
    <w:p w14:paraId="4AFF8136" w14:textId="35DA07A1"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b/>
          <w:bCs/>
          <w:lang w:eastAsia="hr-HR"/>
        </w:rPr>
        <w:t xml:space="preserve">Članak </w:t>
      </w:r>
      <w:r w:rsidR="00083C01" w:rsidRPr="00240F94">
        <w:rPr>
          <w:rFonts w:eastAsia="Times New Roman"/>
          <w:b/>
          <w:bCs/>
          <w:lang w:eastAsia="hr-HR"/>
        </w:rPr>
        <w:t>2</w:t>
      </w:r>
      <w:r w:rsidR="00460F44" w:rsidRPr="00240F94">
        <w:rPr>
          <w:rFonts w:eastAsia="Times New Roman"/>
          <w:b/>
          <w:bCs/>
          <w:lang w:eastAsia="hr-HR"/>
        </w:rPr>
        <w:t>3</w:t>
      </w:r>
      <w:r w:rsidRPr="00240F94">
        <w:rPr>
          <w:rFonts w:eastAsia="Times New Roman"/>
          <w:b/>
          <w:bCs/>
          <w:lang w:eastAsia="hr-HR"/>
        </w:rPr>
        <w:t>.</w:t>
      </w:r>
    </w:p>
    <w:p w14:paraId="470CC8FD" w14:textId="77777777" w:rsidR="00997832" w:rsidRPr="00240F94" w:rsidRDefault="00997832" w:rsidP="00346BA2">
      <w:pPr>
        <w:spacing w:after="0" w:line="240" w:lineRule="auto"/>
        <w:jc w:val="both"/>
        <w:textAlignment w:val="baseline"/>
        <w:rPr>
          <w:rFonts w:eastAsia="Times New Roman"/>
          <w:lang w:eastAsia="hr-HR"/>
        </w:rPr>
      </w:pPr>
    </w:p>
    <w:p w14:paraId="5087599E" w14:textId="29ACD402"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lastRenderedPageBreak/>
        <w:t>U članku 258. točkama 1. i 2. iza riječi</w:t>
      </w:r>
      <w:r w:rsidR="00546BFD" w:rsidRPr="00240F94">
        <w:rPr>
          <w:rFonts w:eastAsia="Times New Roman"/>
          <w:lang w:eastAsia="hr-HR"/>
        </w:rPr>
        <w:t>:</w:t>
      </w:r>
      <w:r w:rsidRPr="00240F94">
        <w:rPr>
          <w:rFonts w:eastAsia="Times New Roman"/>
          <w:lang w:eastAsia="hr-HR"/>
        </w:rPr>
        <w:t xml:space="preserve"> „priznanje“ dodaju se riječi</w:t>
      </w:r>
      <w:r w:rsidR="00546BFD" w:rsidRPr="00240F94">
        <w:rPr>
          <w:rFonts w:eastAsia="Times New Roman"/>
          <w:lang w:eastAsia="hr-HR"/>
        </w:rPr>
        <w:t>:</w:t>
      </w:r>
      <w:r w:rsidRPr="00240F94">
        <w:rPr>
          <w:rFonts w:eastAsia="Times New Roman"/>
          <w:lang w:eastAsia="hr-HR"/>
        </w:rPr>
        <w:t xml:space="preserve"> „majčinstva i“.</w:t>
      </w:r>
    </w:p>
    <w:p w14:paraId="7385D5B7" w14:textId="77777777" w:rsidR="00997832" w:rsidRPr="00240F94" w:rsidRDefault="00997832" w:rsidP="00346BA2">
      <w:pPr>
        <w:spacing w:after="0" w:line="240" w:lineRule="auto"/>
        <w:jc w:val="both"/>
        <w:textAlignment w:val="baseline"/>
        <w:rPr>
          <w:rFonts w:eastAsia="Times New Roman"/>
          <w:lang w:eastAsia="hr-HR"/>
        </w:rPr>
      </w:pPr>
    </w:p>
    <w:p w14:paraId="7064CD15" w14:textId="6A314C97"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Točke 3., 4.</w:t>
      </w:r>
      <w:r w:rsidR="00083C01" w:rsidRPr="00240F94">
        <w:rPr>
          <w:rFonts w:eastAsia="Times New Roman"/>
          <w:lang w:eastAsia="hr-HR"/>
        </w:rPr>
        <w:t xml:space="preserve"> i</w:t>
      </w:r>
      <w:r w:rsidRPr="00240F94">
        <w:rPr>
          <w:rFonts w:eastAsia="Times New Roman"/>
          <w:lang w:eastAsia="hr-HR"/>
        </w:rPr>
        <w:t xml:space="preserve"> 5. brišu se.</w:t>
      </w:r>
    </w:p>
    <w:p w14:paraId="661C855B" w14:textId="77777777" w:rsidR="00997832" w:rsidRPr="00240F94" w:rsidRDefault="00997832" w:rsidP="00346BA2">
      <w:pPr>
        <w:spacing w:after="0" w:line="240" w:lineRule="auto"/>
        <w:ind w:firstLine="708"/>
        <w:jc w:val="both"/>
        <w:textAlignment w:val="baseline"/>
        <w:rPr>
          <w:rFonts w:eastAsia="Times New Roman"/>
          <w:lang w:eastAsia="hr-HR"/>
        </w:rPr>
      </w:pPr>
    </w:p>
    <w:p w14:paraId="6F34CF18" w14:textId="575590EA" w:rsidR="00997832" w:rsidRPr="00240F94" w:rsidRDefault="00997832" w:rsidP="00346BA2">
      <w:pPr>
        <w:spacing w:after="0" w:line="240" w:lineRule="auto"/>
        <w:jc w:val="both"/>
        <w:textAlignment w:val="baseline"/>
        <w:rPr>
          <w:rFonts w:eastAsia="Times New Roman"/>
          <w:lang w:eastAsia="hr-HR"/>
        </w:rPr>
      </w:pPr>
      <w:r w:rsidRPr="00240F94">
        <w:rPr>
          <w:rFonts w:eastAsia="Times New Roman"/>
          <w:lang w:eastAsia="hr-HR"/>
        </w:rPr>
        <w:tab/>
      </w:r>
      <w:r w:rsidR="00801C3B" w:rsidRPr="00240F94">
        <w:rPr>
          <w:rFonts w:eastAsia="Times New Roman"/>
          <w:lang w:eastAsia="hr-HR"/>
        </w:rPr>
        <w:t>Dosadašnje t</w:t>
      </w:r>
      <w:r w:rsidRPr="00240F94">
        <w:rPr>
          <w:rFonts w:eastAsia="Times New Roman"/>
          <w:lang w:eastAsia="hr-HR"/>
        </w:rPr>
        <w:t>očk</w:t>
      </w:r>
      <w:r w:rsidR="00161648" w:rsidRPr="00240F94">
        <w:rPr>
          <w:rFonts w:eastAsia="Times New Roman"/>
          <w:lang w:eastAsia="hr-HR"/>
        </w:rPr>
        <w:t>e</w:t>
      </w:r>
      <w:r w:rsidRPr="00240F94">
        <w:rPr>
          <w:rFonts w:eastAsia="Times New Roman"/>
          <w:lang w:eastAsia="hr-HR"/>
        </w:rPr>
        <w:t xml:space="preserve"> 6.</w:t>
      </w:r>
      <w:r w:rsidR="00161648" w:rsidRPr="00240F94">
        <w:rPr>
          <w:rFonts w:eastAsia="Times New Roman"/>
          <w:lang w:eastAsia="hr-HR"/>
        </w:rPr>
        <w:t>, 7. i 8.</w:t>
      </w:r>
      <w:r w:rsidRPr="00240F94">
        <w:rPr>
          <w:rFonts w:eastAsia="Times New Roman"/>
          <w:lang w:eastAsia="hr-HR"/>
        </w:rPr>
        <w:t xml:space="preserve"> postaj</w:t>
      </w:r>
      <w:r w:rsidR="00161648" w:rsidRPr="00240F94">
        <w:rPr>
          <w:rFonts w:eastAsia="Times New Roman"/>
          <w:lang w:eastAsia="hr-HR"/>
        </w:rPr>
        <w:t>u</w:t>
      </w:r>
      <w:r w:rsidR="00801C3B" w:rsidRPr="00240F94">
        <w:rPr>
          <w:rFonts w:eastAsia="Times New Roman"/>
          <w:lang w:eastAsia="hr-HR"/>
        </w:rPr>
        <w:t xml:space="preserve"> točke</w:t>
      </w:r>
      <w:r w:rsidRPr="00240F94">
        <w:rPr>
          <w:rFonts w:eastAsia="Times New Roman"/>
          <w:lang w:eastAsia="hr-HR"/>
        </w:rPr>
        <w:t xml:space="preserve"> 3.</w:t>
      </w:r>
      <w:r w:rsidR="00161648" w:rsidRPr="00240F94">
        <w:rPr>
          <w:rFonts w:eastAsia="Times New Roman"/>
          <w:lang w:eastAsia="hr-HR"/>
        </w:rPr>
        <w:t>, 4. i 5.</w:t>
      </w:r>
    </w:p>
    <w:p w14:paraId="57F9C028" w14:textId="77777777" w:rsidR="00997832" w:rsidRPr="00240F94" w:rsidRDefault="00997832" w:rsidP="00346BA2">
      <w:pPr>
        <w:spacing w:after="0" w:line="240" w:lineRule="auto"/>
        <w:jc w:val="both"/>
        <w:textAlignment w:val="baseline"/>
        <w:rPr>
          <w:rFonts w:eastAsia="Times New Roman"/>
          <w:lang w:eastAsia="hr-HR"/>
        </w:rPr>
      </w:pPr>
    </w:p>
    <w:p w14:paraId="234DA2DD" w14:textId="69FC5BD8"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b/>
          <w:bCs/>
          <w:lang w:eastAsia="hr-HR"/>
        </w:rPr>
        <w:t>Članak 2</w:t>
      </w:r>
      <w:r w:rsidR="00460F44" w:rsidRPr="00240F94">
        <w:rPr>
          <w:rFonts w:eastAsia="Times New Roman"/>
          <w:b/>
          <w:bCs/>
          <w:lang w:eastAsia="hr-HR"/>
        </w:rPr>
        <w:t>4</w:t>
      </w:r>
      <w:r w:rsidRPr="00240F94">
        <w:rPr>
          <w:rFonts w:eastAsia="Times New Roman"/>
          <w:b/>
          <w:bCs/>
          <w:lang w:eastAsia="hr-HR"/>
        </w:rPr>
        <w:t>.</w:t>
      </w:r>
    </w:p>
    <w:p w14:paraId="746DB413" w14:textId="77777777" w:rsidR="00997832" w:rsidRPr="00240F94" w:rsidRDefault="00997832" w:rsidP="00346BA2">
      <w:pPr>
        <w:spacing w:after="0" w:line="240" w:lineRule="auto"/>
        <w:jc w:val="both"/>
        <w:textAlignment w:val="baseline"/>
        <w:rPr>
          <w:rFonts w:eastAsia="Times New Roman"/>
          <w:lang w:eastAsia="hr-HR"/>
        </w:rPr>
      </w:pPr>
    </w:p>
    <w:p w14:paraId="3B821CCB" w14:textId="09B5FBC8" w:rsidR="00546BFD" w:rsidRPr="00240F94" w:rsidRDefault="00997832" w:rsidP="00346BA2">
      <w:pPr>
        <w:spacing w:after="0" w:line="240" w:lineRule="auto"/>
        <w:ind w:firstLine="708"/>
        <w:jc w:val="both"/>
        <w:textAlignment w:val="baseline"/>
        <w:rPr>
          <w:rFonts w:eastAsia="Times New Roman"/>
          <w:lang w:eastAsia="hr-HR"/>
        </w:rPr>
      </w:pPr>
      <w:r w:rsidRPr="00443B6E">
        <w:rPr>
          <w:rFonts w:eastAsia="Times New Roman"/>
          <w:lang w:eastAsia="hr-HR"/>
        </w:rPr>
        <w:t>U članku 320. stavak 3. briše se.</w:t>
      </w:r>
    </w:p>
    <w:p w14:paraId="7DC449EA" w14:textId="0D95897D" w:rsidR="00997832" w:rsidRDefault="00997832" w:rsidP="00346BA2">
      <w:pPr>
        <w:spacing w:after="0" w:line="240" w:lineRule="auto"/>
        <w:ind w:firstLine="708"/>
        <w:jc w:val="both"/>
        <w:textAlignment w:val="baseline"/>
        <w:rPr>
          <w:rFonts w:eastAsia="Times New Roman"/>
          <w:lang w:eastAsia="hr-HR"/>
        </w:rPr>
      </w:pPr>
    </w:p>
    <w:p w14:paraId="3CC82BCB" w14:textId="77777777" w:rsidR="000B6B74" w:rsidRPr="00240F94" w:rsidRDefault="000B6B74" w:rsidP="00346BA2">
      <w:pPr>
        <w:spacing w:after="0" w:line="240" w:lineRule="auto"/>
        <w:ind w:firstLine="708"/>
        <w:jc w:val="both"/>
        <w:textAlignment w:val="baseline"/>
        <w:rPr>
          <w:rFonts w:eastAsia="Times New Roman"/>
          <w:lang w:eastAsia="hr-HR"/>
        </w:rPr>
      </w:pPr>
    </w:p>
    <w:p w14:paraId="2DFE3FDD" w14:textId="20A07FE7" w:rsidR="00BF425D" w:rsidRPr="00240F94" w:rsidRDefault="001D4923" w:rsidP="00346BA2">
      <w:pPr>
        <w:spacing w:after="0" w:line="240" w:lineRule="auto"/>
        <w:jc w:val="center"/>
        <w:textAlignment w:val="baseline"/>
        <w:rPr>
          <w:rFonts w:eastAsia="Times New Roman"/>
          <w:b/>
          <w:bCs/>
          <w:lang w:eastAsia="hr-HR"/>
        </w:rPr>
      </w:pPr>
      <w:r w:rsidRPr="00240F94">
        <w:rPr>
          <w:rFonts w:eastAsia="Times New Roman"/>
          <w:b/>
          <w:bCs/>
          <w:lang w:eastAsia="hr-HR"/>
        </w:rPr>
        <w:t>Članak 2</w:t>
      </w:r>
      <w:r w:rsidR="00460F44" w:rsidRPr="00240F94">
        <w:rPr>
          <w:rFonts w:eastAsia="Times New Roman"/>
          <w:b/>
          <w:bCs/>
          <w:lang w:eastAsia="hr-HR"/>
        </w:rPr>
        <w:t>5</w:t>
      </w:r>
      <w:r w:rsidRPr="00240F94">
        <w:rPr>
          <w:rFonts w:eastAsia="Times New Roman"/>
          <w:b/>
          <w:bCs/>
          <w:lang w:eastAsia="hr-HR"/>
        </w:rPr>
        <w:t>.</w:t>
      </w:r>
    </w:p>
    <w:p w14:paraId="510FFB98" w14:textId="77777777" w:rsidR="00BF425D" w:rsidRPr="00240F94" w:rsidRDefault="00BF425D" w:rsidP="00346BA2">
      <w:pPr>
        <w:spacing w:after="0" w:line="240" w:lineRule="auto"/>
        <w:jc w:val="both"/>
        <w:textAlignment w:val="baseline"/>
        <w:rPr>
          <w:rFonts w:eastAsia="Times New Roman"/>
          <w:b/>
          <w:bCs/>
          <w:lang w:eastAsia="hr-HR"/>
        </w:rPr>
      </w:pPr>
    </w:p>
    <w:p w14:paraId="77FA02F6" w14:textId="0920AC49" w:rsidR="001003A5" w:rsidRPr="00240F94" w:rsidRDefault="001003A5" w:rsidP="00346BA2">
      <w:pPr>
        <w:spacing w:after="0" w:line="240" w:lineRule="auto"/>
        <w:ind w:firstLine="708"/>
        <w:jc w:val="both"/>
        <w:textAlignment w:val="baseline"/>
        <w:rPr>
          <w:rFonts w:eastAsia="Times New Roman"/>
          <w:lang w:eastAsia="hr-HR"/>
        </w:rPr>
      </w:pPr>
      <w:r w:rsidRPr="00240F94">
        <w:rPr>
          <w:rFonts w:eastAsia="Times New Roman"/>
          <w:lang w:eastAsia="hr-HR"/>
        </w:rPr>
        <w:t>U članku 323. stavak 3. mijenja se i glasi:</w:t>
      </w:r>
    </w:p>
    <w:p w14:paraId="20363D11" w14:textId="77777777" w:rsidR="001003A5" w:rsidRPr="00240F94" w:rsidRDefault="001003A5" w:rsidP="00346BA2">
      <w:pPr>
        <w:spacing w:after="0" w:line="240" w:lineRule="auto"/>
        <w:jc w:val="both"/>
        <w:textAlignment w:val="baseline"/>
        <w:rPr>
          <w:rFonts w:eastAsia="Times New Roman"/>
          <w:lang w:eastAsia="hr-HR"/>
        </w:rPr>
      </w:pPr>
    </w:p>
    <w:p w14:paraId="4FCAAAF2" w14:textId="60A0B98C" w:rsidR="001003A5" w:rsidRPr="00240F94" w:rsidRDefault="001003A5" w:rsidP="00346BA2">
      <w:pPr>
        <w:spacing w:after="0" w:line="240" w:lineRule="auto"/>
        <w:jc w:val="both"/>
        <w:textAlignment w:val="baseline"/>
        <w:rPr>
          <w:rFonts w:eastAsia="Times New Roman"/>
          <w:lang w:eastAsia="hr-HR"/>
        </w:rPr>
      </w:pPr>
      <w:r w:rsidRPr="00240F94">
        <w:rPr>
          <w:rFonts w:eastAsia="Times New Roman"/>
          <w:lang w:eastAsia="hr-HR"/>
        </w:rPr>
        <w:t xml:space="preserve">„(3) Iznimno, ako </w:t>
      </w:r>
      <w:r w:rsidR="00BF425D" w:rsidRPr="00240F94">
        <w:rPr>
          <w:rFonts w:eastAsia="Times New Roman"/>
          <w:lang w:eastAsia="hr-HR"/>
        </w:rPr>
        <w:t>Hrvatski zavod za socijalni rad</w:t>
      </w:r>
      <w:r w:rsidRPr="00240F94">
        <w:rPr>
          <w:rFonts w:eastAsia="Times New Roman"/>
          <w:lang w:eastAsia="hr-HR"/>
        </w:rPr>
        <w:t xml:space="preserve"> ima saznanja o postojanju </w:t>
      </w:r>
      <w:r w:rsidR="00106460" w:rsidRPr="00240F94">
        <w:rPr>
          <w:rFonts w:eastAsia="Times New Roman"/>
          <w:lang w:eastAsia="hr-HR"/>
        </w:rPr>
        <w:t>obiteljskog nasilja</w:t>
      </w:r>
      <w:r w:rsidRPr="00240F94">
        <w:rPr>
          <w:rFonts w:eastAsia="Times New Roman"/>
          <w:lang w:eastAsia="hr-HR"/>
        </w:rPr>
        <w:t xml:space="preserve"> ili ako procijeni da u okolnostima konkretnog slučaja zajednički sastanak ne bi bio svrhovit ili ako to jedna ili obje stranke iz opravdanih razloga zahtijevaju, zakazat će se i provesti odvojeni razgovori sa strankama.</w:t>
      </w:r>
      <w:r w:rsidR="00546BFD" w:rsidRPr="00240F94">
        <w:rPr>
          <w:rFonts w:eastAsia="Times New Roman"/>
          <w:lang w:eastAsia="hr-HR"/>
        </w:rPr>
        <w:t>“.</w:t>
      </w:r>
    </w:p>
    <w:p w14:paraId="01AE2449" w14:textId="77777777" w:rsidR="001003A5" w:rsidRPr="00240F94" w:rsidRDefault="001003A5" w:rsidP="00346BA2">
      <w:pPr>
        <w:spacing w:after="0" w:line="240" w:lineRule="auto"/>
        <w:jc w:val="both"/>
        <w:textAlignment w:val="baseline"/>
        <w:rPr>
          <w:rFonts w:eastAsia="Times New Roman"/>
          <w:lang w:eastAsia="hr-HR"/>
        </w:rPr>
      </w:pPr>
    </w:p>
    <w:p w14:paraId="6E5494C9" w14:textId="5F7208D8"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b/>
          <w:bCs/>
          <w:lang w:eastAsia="hr-HR"/>
        </w:rPr>
        <w:t>Članak 2</w:t>
      </w:r>
      <w:r w:rsidR="00460F44" w:rsidRPr="00240F94">
        <w:rPr>
          <w:rFonts w:eastAsia="Times New Roman"/>
          <w:b/>
          <w:bCs/>
          <w:lang w:eastAsia="hr-HR"/>
        </w:rPr>
        <w:t>6</w:t>
      </w:r>
      <w:r w:rsidRPr="00240F94">
        <w:rPr>
          <w:rFonts w:eastAsia="Times New Roman"/>
          <w:b/>
          <w:bCs/>
          <w:lang w:eastAsia="hr-HR"/>
        </w:rPr>
        <w:t>.</w:t>
      </w:r>
    </w:p>
    <w:p w14:paraId="3DDCC9BF" w14:textId="77777777" w:rsidR="00997832" w:rsidRPr="00240F94" w:rsidRDefault="00997832" w:rsidP="00346BA2">
      <w:pPr>
        <w:spacing w:after="0" w:line="240" w:lineRule="auto"/>
        <w:jc w:val="both"/>
        <w:textAlignment w:val="baseline"/>
        <w:rPr>
          <w:rFonts w:eastAsia="Times New Roman"/>
          <w:lang w:eastAsia="hr-HR"/>
        </w:rPr>
      </w:pPr>
    </w:p>
    <w:p w14:paraId="5A347F6C" w14:textId="77777777"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U članku 324. stavku 1. točka 3. briše se.</w:t>
      </w:r>
    </w:p>
    <w:p w14:paraId="2B0946AD" w14:textId="77777777" w:rsidR="00997832" w:rsidRPr="00240F94" w:rsidRDefault="00997832" w:rsidP="00346BA2">
      <w:pPr>
        <w:spacing w:after="0" w:line="240" w:lineRule="auto"/>
        <w:ind w:firstLine="708"/>
        <w:jc w:val="both"/>
        <w:textAlignment w:val="baseline"/>
        <w:rPr>
          <w:rFonts w:eastAsia="Times New Roman"/>
          <w:lang w:eastAsia="hr-HR"/>
        </w:rPr>
      </w:pPr>
    </w:p>
    <w:p w14:paraId="1DE918AA" w14:textId="04D95262" w:rsidR="00997832" w:rsidRPr="00240F94" w:rsidRDefault="00801C3B" w:rsidP="00346BA2">
      <w:pPr>
        <w:spacing w:after="0" w:line="240" w:lineRule="auto"/>
        <w:ind w:firstLine="708"/>
        <w:jc w:val="both"/>
        <w:textAlignment w:val="baseline"/>
        <w:rPr>
          <w:rFonts w:eastAsia="Times New Roman"/>
          <w:lang w:eastAsia="hr-HR"/>
        </w:rPr>
      </w:pPr>
      <w:r w:rsidRPr="00240F94">
        <w:rPr>
          <w:rFonts w:eastAsia="Times New Roman"/>
          <w:lang w:eastAsia="hr-HR"/>
        </w:rPr>
        <w:t>Dosadašnje t</w:t>
      </w:r>
      <w:r w:rsidR="00997832" w:rsidRPr="00240F94">
        <w:rPr>
          <w:rFonts w:eastAsia="Times New Roman"/>
          <w:lang w:eastAsia="hr-HR"/>
        </w:rPr>
        <w:t>očke 4., 5. i 6. postaju točke 3., 4. i 5.</w:t>
      </w:r>
    </w:p>
    <w:p w14:paraId="126405FB" w14:textId="77777777" w:rsidR="00997832" w:rsidRPr="00240F94" w:rsidRDefault="00997832" w:rsidP="00346BA2">
      <w:pPr>
        <w:spacing w:after="0" w:line="240" w:lineRule="auto"/>
        <w:ind w:firstLine="708"/>
        <w:jc w:val="both"/>
        <w:textAlignment w:val="baseline"/>
        <w:rPr>
          <w:rFonts w:eastAsia="Times New Roman"/>
          <w:lang w:eastAsia="hr-HR"/>
        </w:rPr>
      </w:pPr>
    </w:p>
    <w:p w14:paraId="224627F5" w14:textId="744FB38C"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U točki 6. koja postaje točka 5.</w:t>
      </w:r>
      <w:r w:rsidR="00161648" w:rsidRPr="00240F94">
        <w:rPr>
          <w:rFonts w:eastAsia="Times New Roman"/>
          <w:lang w:eastAsia="hr-HR"/>
        </w:rPr>
        <w:t>,</w:t>
      </w:r>
      <w:r w:rsidRPr="00240F94">
        <w:rPr>
          <w:rFonts w:eastAsia="Times New Roman"/>
          <w:lang w:eastAsia="hr-HR"/>
        </w:rPr>
        <w:t xml:space="preserve"> zarez i riječi</w:t>
      </w:r>
      <w:r w:rsidR="00546BFD" w:rsidRPr="00240F94">
        <w:rPr>
          <w:rFonts w:eastAsia="Times New Roman"/>
          <w:lang w:eastAsia="hr-HR"/>
        </w:rPr>
        <w:t>:</w:t>
      </w:r>
      <w:r w:rsidRPr="00240F94">
        <w:rPr>
          <w:rFonts w:eastAsia="Times New Roman"/>
          <w:lang w:eastAsia="hr-HR"/>
        </w:rPr>
        <w:t xml:space="preserve"> „te ocjena o mogućnosti ravnopravnog sudjelovanja stranaka u postupku obiteljske medijacije</w:t>
      </w:r>
      <w:r w:rsidR="00546BFD" w:rsidRPr="00240F94">
        <w:rPr>
          <w:rFonts w:eastAsia="Times New Roman"/>
          <w:lang w:eastAsia="hr-HR"/>
        </w:rPr>
        <w:t xml:space="preserve">.“ </w:t>
      </w:r>
      <w:r w:rsidRPr="00240F94">
        <w:rPr>
          <w:rFonts w:eastAsia="Times New Roman"/>
          <w:lang w:eastAsia="hr-HR"/>
        </w:rPr>
        <w:t>brišu se.</w:t>
      </w:r>
    </w:p>
    <w:p w14:paraId="78779733" w14:textId="77777777" w:rsidR="00997832" w:rsidRPr="00240F94" w:rsidRDefault="00997832" w:rsidP="00346BA2">
      <w:pPr>
        <w:spacing w:after="0" w:line="240" w:lineRule="auto"/>
        <w:jc w:val="both"/>
        <w:textAlignment w:val="baseline"/>
        <w:rPr>
          <w:rFonts w:eastAsia="Times New Roman"/>
          <w:lang w:eastAsia="hr-HR"/>
        </w:rPr>
      </w:pPr>
    </w:p>
    <w:p w14:paraId="1EF07E62" w14:textId="49D601E8"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b/>
          <w:bCs/>
          <w:lang w:eastAsia="hr-HR"/>
        </w:rPr>
        <w:t>Članak 2</w:t>
      </w:r>
      <w:r w:rsidR="00460F44" w:rsidRPr="00240F94">
        <w:rPr>
          <w:rFonts w:eastAsia="Times New Roman"/>
          <w:b/>
          <w:bCs/>
          <w:lang w:eastAsia="hr-HR"/>
        </w:rPr>
        <w:t>7</w:t>
      </w:r>
      <w:r w:rsidRPr="00240F94">
        <w:rPr>
          <w:rFonts w:eastAsia="Times New Roman"/>
          <w:b/>
          <w:bCs/>
          <w:lang w:eastAsia="hr-HR"/>
        </w:rPr>
        <w:t>.</w:t>
      </w:r>
    </w:p>
    <w:p w14:paraId="0B2D3D03" w14:textId="77777777" w:rsidR="00997832" w:rsidRPr="00240F94" w:rsidRDefault="00997832" w:rsidP="00346BA2">
      <w:pPr>
        <w:spacing w:after="0" w:line="240" w:lineRule="auto"/>
        <w:jc w:val="center"/>
        <w:textAlignment w:val="baseline"/>
        <w:rPr>
          <w:rFonts w:eastAsia="Times New Roman"/>
          <w:lang w:eastAsia="hr-HR"/>
        </w:rPr>
      </w:pPr>
    </w:p>
    <w:p w14:paraId="618A5389" w14:textId="3F015FCF"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U članku 325. stavku 1. točka 6. briše se</w:t>
      </w:r>
      <w:r w:rsidR="00B558FF" w:rsidRPr="00240F94">
        <w:rPr>
          <w:rFonts w:eastAsia="Times New Roman"/>
          <w:lang w:eastAsia="hr-HR"/>
        </w:rPr>
        <w:t>.</w:t>
      </w:r>
    </w:p>
    <w:p w14:paraId="12B3987F" w14:textId="77777777" w:rsidR="00997832" w:rsidRPr="00240F94" w:rsidRDefault="00997832" w:rsidP="00346BA2">
      <w:pPr>
        <w:spacing w:after="0" w:line="240" w:lineRule="auto"/>
        <w:jc w:val="both"/>
        <w:textAlignment w:val="baseline"/>
        <w:rPr>
          <w:rFonts w:eastAsia="Times New Roman"/>
          <w:lang w:eastAsia="hr-HR"/>
        </w:rPr>
      </w:pPr>
    </w:p>
    <w:p w14:paraId="1F8FF449" w14:textId="6A5BF0C3" w:rsidR="00997832" w:rsidRPr="00240F94" w:rsidRDefault="0010475B" w:rsidP="00346BA2">
      <w:pPr>
        <w:spacing w:after="0" w:line="240" w:lineRule="auto"/>
        <w:ind w:firstLine="708"/>
        <w:jc w:val="both"/>
        <w:textAlignment w:val="baseline"/>
        <w:rPr>
          <w:rFonts w:eastAsia="Times New Roman"/>
          <w:lang w:eastAsia="hr-HR"/>
        </w:rPr>
      </w:pPr>
      <w:r w:rsidRPr="00240F94">
        <w:rPr>
          <w:rFonts w:eastAsia="Times New Roman"/>
          <w:lang w:eastAsia="hr-HR"/>
        </w:rPr>
        <w:t>Dosadašnja t</w:t>
      </w:r>
      <w:r w:rsidR="00997832" w:rsidRPr="00240F94">
        <w:rPr>
          <w:rFonts w:eastAsia="Times New Roman"/>
          <w:lang w:eastAsia="hr-HR"/>
        </w:rPr>
        <w:t>očka 7. postaje točka 6.</w:t>
      </w:r>
    </w:p>
    <w:p w14:paraId="06DAA5C0" w14:textId="77777777" w:rsidR="00161648" w:rsidRPr="00240F94" w:rsidRDefault="00161648" w:rsidP="00346BA2">
      <w:pPr>
        <w:spacing w:after="0" w:line="240" w:lineRule="auto"/>
        <w:ind w:firstLine="708"/>
        <w:jc w:val="both"/>
        <w:textAlignment w:val="baseline"/>
        <w:rPr>
          <w:rFonts w:eastAsia="Times New Roman"/>
          <w:lang w:eastAsia="hr-HR"/>
        </w:rPr>
      </w:pPr>
    </w:p>
    <w:p w14:paraId="1495403A" w14:textId="2211C8BF"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U stavku 2. iza broja</w:t>
      </w:r>
      <w:r w:rsidR="00546BFD" w:rsidRPr="00240F94">
        <w:rPr>
          <w:rFonts w:eastAsia="Times New Roman"/>
          <w:lang w:eastAsia="hr-HR"/>
        </w:rPr>
        <w:t>:</w:t>
      </w:r>
      <w:r w:rsidRPr="00240F94">
        <w:rPr>
          <w:rFonts w:eastAsia="Times New Roman"/>
          <w:lang w:eastAsia="hr-HR"/>
        </w:rPr>
        <w:t xml:space="preserve"> „4.“ dodaje se riječ: „i“, a iza broja</w:t>
      </w:r>
      <w:r w:rsidR="00546BFD" w:rsidRPr="00240F94">
        <w:rPr>
          <w:rFonts w:eastAsia="Times New Roman"/>
          <w:lang w:eastAsia="hr-HR"/>
        </w:rPr>
        <w:t>:</w:t>
      </w:r>
      <w:r w:rsidRPr="00240F94">
        <w:rPr>
          <w:rFonts w:eastAsia="Times New Roman"/>
          <w:lang w:eastAsia="hr-HR"/>
        </w:rPr>
        <w:t xml:space="preserve"> „5.“ riječ</w:t>
      </w:r>
      <w:r w:rsidR="00580DCF" w:rsidRPr="00240F94">
        <w:rPr>
          <w:rFonts w:eastAsia="Times New Roman"/>
          <w:lang w:eastAsia="hr-HR"/>
        </w:rPr>
        <w:t>i</w:t>
      </w:r>
      <w:r w:rsidRPr="00240F94">
        <w:rPr>
          <w:rFonts w:eastAsia="Times New Roman"/>
          <w:lang w:eastAsia="hr-HR"/>
        </w:rPr>
        <w:t>: „i</w:t>
      </w:r>
      <w:r w:rsidR="00384830" w:rsidRPr="00240F94">
        <w:rPr>
          <w:rFonts w:eastAsia="Times New Roman"/>
          <w:lang w:eastAsia="hr-HR"/>
        </w:rPr>
        <w:t xml:space="preserve"> </w:t>
      </w:r>
      <w:r w:rsidRPr="00240F94">
        <w:rPr>
          <w:rFonts w:eastAsia="Times New Roman"/>
          <w:lang w:eastAsia="hr-HR"/>
        </w:rPr>
        <w:t>6.“ brišu se.</w:t>
      </w:r>
    </w:p>
    <w:p w14:paraId="376731F3" w14:textId="77777777" w:rsidR="001830CC" w:rsidRPr="00240F94" w:rsidRDefault="001830CC" w:rsidP="00346BA2">
      <w:pPr>
        <w:spacing w:after="0" w:line="240" w:lineRule="auto"/>
        <w:ind w:firstLine="708"/>
        <w:jc w:val="both"/>
        <w:textAlignment w:val="baseline"/>
        <w:rPr>
          <w:rFonts w:eastAsia="Times New Roman"/>
          <w:lang w:eastAsia="hr-HR"/>
        </w:rPr>
      </w:pPr>
    </w:p>
    <w:p w14:paraId="56513B3E" w14:textId="442BA22A" w:rsidR="00BF425D" w:rsidRPr="00240F94" w:rsidRDefault="001D4923" w:rsidP="00012106">
      <w:pPr>
        <w:spacing w:after="0" w:line="240" w:lineRule="auto"/>
        <w:jc w:val="center"/>
        <w:textAlignment w:val="baseline"/>
        <w:rPr>
          <w:rFonts w:eastAsia="Times New Roman"/>
          <w:b/>
          <w:bCs/>
          <w:lang w:eastAsia="hr-HR"/>
        </w:rPr>
      </w:pPr>
      <w:r w:rsidRPr="00240F94">
        <w:rPr>
          <w:rFonts w:eastAsia="Times New Roman"/>
          <w:b/>
          <w:bCs/>
          <w:lang w:eastAsia="hr-HR"/>
        </w:rPr>
        <w:t>Članak 2</w:t>
      </w:r>
      <w:r w:rsidR="00460F44" w:rsidRPr="00240F94">
        <w:rPr>
          <w:rFonts w:eastAsia="Times New Roman"/>
          <w:b/>
          <w:bCs/>
          <w:lang w:eastAsia="hr-HR"/>
        </w:rPr>
        <w:t>8</w:t>
      </w:r>
      <w:r w:rsidRPr="00240F94">
        <w:rPr>
          <w:rFonts w:eastAsia="Times New Roman"/>
          <w:b/>
          <w:bCs/>
          <w:lang w:eastAsia="hr-HR"/>
        </w:rPr>
        <w:t>.</w:t>
      </w:r>
    </w:p>
    <w:p w14:paraId="7227B905" w14:textId="77777777" w:rsidR="001D4923" w:rsidRPr="00240F94" w:rsidRDefault="001D4923" w:rsidP="00346BA2">
      <w:pPr>
        <w:spacing w:after="0" w:line="240" w:lineRule="auto"/>
        <w:ind w:firstLine="708"/>
        <w:jc w:val="center"/>
        <w:textAlignment w:val="baseline"/>
        <w:rPr>
          <w:rFonts w:eastAsia="Times New Roman"/>
          <w:lang w:eastAsia="hr-HR"/>
        </w:rPr>
      </w:pPr>
    </w:p>
    <w:p w14:paraId="177A3539" w14:textId="1BAD84A0" w:rsidR="00BF425D" w:rsidRPr="00240F94" w:rsidRDefault="00BF425D" w:rsidP="00346BA2">
      <w:pPr>
        <w:spacing w:after="0" w:line="240" w:lineRule="auto"/>
        <w:ind w:firstLine="708"/>
        <w:jc w:val="both"/>
        <w:textAlignment w:val="baseline"/>
        <w:rPr>
          <w:rFonts w:eastAsia="Times New Roman"/>
          <w:lang w:eastAsia="hr-HR"/>
        </w:rPr>
      </w:pPr>
      <w:r w:rsidRPr="00240F94">
        <w:rPr>
          <w:rFonts w:eastAsia="Times New Roman"/>
          <w:lang w:eastAsia="hr-HR"/>
        </w:rPr>
        <w:t xml:space="preserve">U članku 332. stavku 1. </w:t>
      </w:r>
      <w:r w:rsidR="000255E8" w:rsidRPr="00240F94">
        <w:rPr>
          <w:rFonts w:eastAsia="Times New Roman"/>
          <w:lang w:eastAsia="hr-HR"/>
        </w:rPr>
        <w:t>točka 1. mijenja se i glasi:</w:t>
      </w:r>
    </w:p>
    <w:p w14:paraId="0727916D" w14:textId="77777777" w:rsidR="000255E8" w:rsidRPr="00240F94" w:rsidRDefault="000255E8" w:rsidP="00346BA2">
      <w:pPr>
        <w:spacing w:after="0" w:line="240" w:lineRule="auto"/>
        <w:ind w:firstLine="708"/>
        <w:jc w:val="both"/>
        <w:textAlignment w:val="baseline"/>
        <w:rPr>
          <w:rFonts w:eastAsia="Times New Roman"/>
          <w:lang w:eastAsia="hr-HR"/>
        </w:rPr>
      </w:pPr>
    </w:p>
    <w:p w14:paraId="498FC6CE" w14:textId="5D636AA4" w:rsidR="000255E8" w:rsidRPr="00240F94" w:rsidRDefault="000255E8" w:rsidP="00346BA2">
      <w:pPr>
        <w:spacing w:after="0" w:line="240" w:lineRule="auto"/>
        <w:ind w:firstLine="708"/>
        <w:jc w:val="both"/>
        <w:textAlignment w:val="baseline"/>
        <w:rPr>
          <w:rFonts w:eastAsia="Times New Roman"/>
          <w:lang w:eastAsia="hr-HR"/>
        </w:rPr>
      </w:pPr>
      <w:r w:rsidRPr="00240F94">
        <w:rPr>
          <w:rFonts w:eastAsia="Times New Roman"/>
          <w:lang w:eastAsia="hr-HR"/>
        </w:rPr>
        <w:t>„1.</w:t>
      </w:r>
      <w:r w:rsidR="00546BFD" w:rsidRPr="00240F94">
        <w:rPr>
          <w:rFonts w:eastAsia="Times New Roman"/>
          <w:lang w:eastAsia="hr-HR"/>
        </w:rPr>
        <w:t xml:space="preserve"> </w:t>
      </w:r>
      <w:r w:rsidRPr="00240F94">
        <w:rPr>
          <w:rFonts w:eastAsia="Times New Roman"/>
          <w:lang w:eastAsia="hr-HR"/>
        </w:rPr>
        <w:t>u slučajevima postojanja tvrdnji o obiteljskom nasilju“</w:t>
      </w:r>
      <w:r w:rsidR="00266A86">
        <w:rPr>
          <w:rFonts w:eastAsia="Times New Roman"/>
          <w:lang w:eastAsia="hr-HR"/>
        </w:rPr>
        <w:t>.</w:t>
      </w:r>
    </w:p>
    <w:p w14:paraId="3F1613F7" w14:textId="678C0108" w:rsidR="00F6764A" w:rsidRPr="00240F94" w:rsidRDefault="00F6764A" w:rsidP="00346BA2">
      <w:pPr>
        <w:spacing w:after="0" w:line="240" w:lineRule="auto"/>
        <w:ind w:firstLine="708"/>
        <w:jc w:val="both"/>
        <w:textAlignment w:val="baseline"/>
        <w:rPr>
          <w:rFonts w:eastAsia="Times New Roman"/>
          <w:lang w:eastAsia="hr-HR"/>
        </w:rPr>
      </w:pPr>
    </w:p>
    <w:p w14:paraId="3B647B8B" w14:textId="54E0F376" w:rsidR="00997832" w:rsidRPr="00240F94" w:rsidRDefault="00997832" w:rsidP="00346BA2">
      <w:pPr>
        <w:spacing w:after="0" w:line="240" w:lineRule="auto"/>
        <w:jc w:val="center"/>
        <w:textAlignment w:val="baseline"/>
        <w:rPr>
          <w:rFonts w:eastAsia="Times New Roman"/>
          <w:b/>
          <w:lang w:eastAsia="hr-HR"/>
        </w:rPr>
      </w:pPr>
      <w:r w:rsidRPr="00240F94">
        <w:rPr>
          <w:rFonts w:eastAsia="Times New Roman"/>
          <w:b/>
          <w:lang w:eastAsia="hr-HR"/>
        </w:rPr>
        <w:t>Članak 2</w:t>
      </w:r>
      <w:r w:rsidR="00460F44" w:rsidRPr="00240F94">
        <w:rPr>
          <w:rFonts w:eastAsia="Times New Roman"/>
          <w:b/>
          <w:lang w:eastAsia="hr-HR"/>
        </w:rPr>
        <w:t>9</w:t>
      </w:r>
      <w:r w:rsidRPr="00240F94">
        <w:rPr>
          <w:rFonts w:eastAsia="Times New Roman"/>
          <w:b/>
          <w:lang w:eastAsia="hr-HR"/>
        </w:rPr>
        <w:t>.</w:t>
      </w:r>
    </w:p>
    <w:p w14:paraId="18E46787" w14:textId="77777777" w:rsidR="00997832" w:rsidRPr="00240F94" w:rsidRDefault="00997832" w:rsidP="00346BA2">
      <w:pPr>
        <w:spacing w:after="0" w:line="240" w:lineRule="auto"/>
        <w:jc w:val="center"/>
        <w:textAlignment w:val="baseline"/>
        <w:rPr>
          <w:rFonts w:eastAsia="Times New Roman"/>
          <w:b/>
          <w:lang w:eastAsia="hr-HR"/>
        </w:rPr>
      </w:pPr>
    </w:p>
    <w:p w14:paraId="0D646C54" w14:textId="01675707"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U članku 346. iza riječi</w:t>
      </w:r>
      <w:r w:rsidR="00173996" w:rsidRPr="00240F94">
        <w:rPr>
          <w:rFonts w:eastAsia="Times New Roman"/>
          <w:lang w:eastAsia="hr-HR"/>
        </w:rPr>
        <w:t>:</w:t>
      </w:r>
      <w:r w:rsidRPr="00240F94">
        <w:rPr>
          <w:rFonts w:eastAsia="Times New Roman"/>
          <w:lang w:eastAsia="hr-HR"/>
        </w:rPr>
        <w:t xml:space="preserve"> „postupak“ dodaje se zarez i riječi: „</w:t>
      </w:r>
      <w:r w:rsidRPr="00240F94">
        <w:rPr>
          <w:shd w:val="clear" w:color="auto" w:fill="FFFFFF"/>
        </w:rPr>
        <w:t>zakona kojim se uređuje izvanparnični postupak</w:t>
      </w:r>
      <w:r w:rsidRPr="00240F94">
        <w:rPr>
          <w:rFonts w:eastAsia="Times New Roman"/>
          <w:lang w:eastAsia="hr-HR"/>
        </w:rPr>
        <w:t>“.</w:t>
      </w:r>
    </w:p>
    <w:p w14:paraId="609C9487" w14:textId="77777777" w:rsidR="00997832" w:rsidRPr="00240F94" w:rsidRDefault="00997832" w:rsidP="00346BA2">
      <w:pPr>
        <w:spacing w:after="0" w:line="240" w:lineRule="auto"/>
        <w:jc w:val="both"/>
        <w:textAlignment w:val="baseline"/>
        <w:rPr>
          <w:rFonts w:eastAsia="Times New Roman"/>
          <w:lang w:eastAsia="hr-HR"/>
        </w:rPr>
      </w:pPr>
    </w:p>
    <w:p w14:paraId="71FAD9DA" w14:textId="2E91F306" w:rsidR="00997832" w:rsidRPr="00240F94" w:rsidRDefault="00997832" w:rsidP="00346BA2">
      <w:pPr>
        <w:spacing w:after="0" w:line="240" w:lineRule="auto"/>
        <w:jc w:val="center"/>
        <w:textAlignment w:val="baseline"/>
        <w:rPr>
          <w:rFonts w:eastAsia="Times New Roman"/>
          <w:b/>
          <w:bCs/>
          <w:lang w:eastAsia="hr-HR"/>
        </w:rPr>
      </w:pPr>
      <w:r w:rsidRPr="00240F94">
        <w:rPr>
          <w:rFonts w:eastAsia="Times New Roman"/>
          <w:b/>
          <w:bCs/>
          <w:lang w:eastAsia="hr-HR"/>
        </w:rPr>
        <w:t xml:space="preserve">Članak </w:t>
      </w:r>
      <w:r w:rsidR="00460F44" w:rsidRPr="00240F94">
        <w:rPr>
          <w:rFonts w:eastAsia="Times New Roman"/>
          <w:b/>
          <w:bCs/>
          <w:lang w:eastAsia="hr-HR"/>
        </w:rPr>
        <w:t>30</w:t>
      </w:r>
      <w:r w:rsidRPr="00240F94">
        <w:rPr>
          <w:rFonts w:eastAsia="Times New Roman"/>
          <w:b/>
          <w:bCs/>
          <w:lang w:eastAsia="hr-HR"/>
        </w:rPr>
        <w:t>.</w:t>
      </w:r>
    </w:p>
    <w:p w14:paraId="3F848618" w14:textId="77777777" w:rsidR="00997832" w:rsidRPr="00240F94" w:rsidRDefault="00997832" w:rsidP="00346BA2">
      <w:pPr>
        <w:spacing w:after="0" w:line="240" w:lineRule="auto"/>
        <w:jc w:val="center"/>
        <w:textAlignment w:val="baseline"/>
        <w:rPr>
          <w:rFonts w:eastAsia="Times New Roman"/>
          <w:b/>
          <w:bCs/>
          <w:lang w:eastAsia="hr-HR"/>
        </w:rPr>
      </w:pPr>
    </w:p>
    <w:p w14:paraId="5A1910F9" w14:textId="77777777"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lastRenderedPageBreak/>
        <w:t xml:space="preserve">U članku 360. </w:t>
      </w:r>
      <w:r w:rsidRPr="00443B6E">
        <w:rPr>
          <w:rFonts w:eastAsia="Times New Roman"/>
          <w:lang w:eastAsia="hr-HR"/>
        </w:rPr>
        <w:t>stavak 3. briše se.</w:t>
      </w:r>
    </w:p>
    <w:p w14:paraId="4ABF0E1E" w14:textId="77777777" w:rsidR="00F27192" w:rsidRPr="00240F94" w:rsidRDefault="00F27192" w:rsidP="00346BA2">
      <w:pPr>
        <w:spacing w:after="0" w:line="240" w:lineRule="auto"/>
        <w:ind w:firstLine="708"/>
        <w:jc w:val="both"/>
        <w:textAlignment w:val="baseline"/>
        <w:rPr>
          <w:rFonts w:eastAsia="Times New Roman"/>
          <w:lang w:eastAsia="hr-HR"/>
        </w:rPr>
      </w:pPr>
    </w:p>
    <w:p w14:paraId="0EACFA86" w14:textId="54FCFF23" w:rsidR="00997832" w:rsidRDefault="00E55BC9" w:rsidP="00346BA2">
      <w:pPr>
        <w:spacing w:after="0" w:line="240" w:lineRule="auto"/>
        <w:jc w:val="both"/>
        <w:textAlignment w:val="baseline"/>
        <w:rPr>
          <w:rFonts w:eastAsia="Times New Roman"/>
          <w:lang w:eastAsia="hr-HR"/>
        </w:rPr>
      </w:pPr>
      <w:r w:rsidRPr="00240F94">
        <w:rPr>
          <w:rFonts w:eastAsia="Times New Roman"/>
          <w:lang w:eastAsia="hr-HR"/>
        </w:rPr>
        <w:tab/>
        <w:t>Dosadašnji stavci 4.</w:t>
      </w:r>
      <w:r w:rsidR="00342708" w:rsidRPr="00240F94">
        <w:rPr>
          <w:rFonts w:eastAsia="Times New Roman"/>
          <w:lang w:eastAsia="hr-HR"/>
        </w:rPr>
        <w:t xml:space="preserve"> </w:t>
      </w:r>
      <w:r w:rsidR="000058B7" w:rsidRPr="00240F94">
        <w:rPr>
          <w:rFonts w:eastAsia="Times New Roman"/>
          <w:lang w:eastAsia="hr-HR"/>
        </w:rPr>
        <w:t>do 7.</w:t>
      </w:r>
      <w:r w:rsidRPr="00240F94">
        <w:rPr>
          <w:rFonts w:eastAsia="Times New Roman"/>
          <w:lang w:eastAsia="hr-HR"/>
        </w:rPr>
        <w:t xml:space="preserve"> postaju stavci 3.</w:t>
      </w:r>
      <w:r w:rsidR="000058B7" w:rsidRPr="00240F94">
        <w:rPr>
          <w:rFonts w:eastAsia="Times New Roman"/>
          <w:lang w:eastAsia="hr-HR"/>
        </w:rPr>
        <w:t xml:space="preserve"> do 6.</w:t>
      </w:r>
      <w:r w:rsidRPr="00240F94">
        <w:rPr>
          <w:rFonts w:eastAsia="Times New Roman"/>
          <w:lang w:eastAsia="hr-HR"/>
        </w:rPr>
        <w:t xml:space="preserve"> </w:t>
      </w:r>
    </w:p>
    <w:p w14:paraId="4E20D62F" w14:textId="77777777" w:rsidR="00DE240E" w:rsidRDefault="00DE240E" w:rsidP="00346BA2">
      <w:pPr>
        <w:spacing w:after="0" w:line="240" w:lineRule="auto"/>
        <w:jc w:val="both"/>
        <w:textAlignment w:val="baseline"/>
        <w:rPr>
          <w:rFonts w:eastAsia="Times New Roman"/>
          <w:lang w:eastAsia="hr-HR"/>
        </w:rPr>
      </w:pPr>
    </w:p>
    <w:p w14:paraId="1870F490" w14:textId="59375C40" w:rsidR="00DE240E" w:rsidRPr="00240F94" w:rsidRDefault="00DE240E" w:rsidP="00DE240E">
      <w:pPr>
        <w:spacing w:after="0" w:line="240" w:lineRule="auto"/>
        <w:ind w:firstLine="708"/>
        <w:jc w:val="both"/>
        <w:textAlignment w:val="baseline"/>
        <w:rPr>
          <w:rFonts w:eastAsia="Times New Roman"/>
          <w:lang w:eastAsia="hr-HR"/>
        </w:rPr>
      </w:pPr>
      <w:r>
        <w:rPr>
          <w:rFonts w:eastAsia="Times New Roman"/>
          <w:lang w:eastAsia="hr-HR"/>
        </w:rPr>
        <w:t>U stavku 6. koji postaje stavak 5. riječi: „iz stavka 5.“ zamjenjuju se riječima: „iz stavka 4.</w:t>
      </w:r>
      <w:r w:rsidR="00075D90">
        <w:rPr>
          <w:rFonts w:eastAsia="Times New Roman"/>
          <w:lang w:eastAsia="hr-HR"/>
        </w:rPr>
        <w:t>“.</w:t>
      </w:r>
    </w:p>
    <w:p w14:paraId="7CBB86CB" w14:textId="77777777" w:rsidR="00E55BC9" w:rsidRPr="00240F94" w:rsidRDefault="00E55BC9" w:rsidP="00346BA2">
      <w:pPr>
        <w:spacing w:after="0" w:line="240" w:lineRule="auto"/>
        <w:jc w:val="both"/>
        <w:textAlignment w:val="baseline"/>
        <w:rPr>
          <w:rFonts w:eastAsia="Times New Roman"/>
          <w:lang w:eastAsia="hr-HR"/>
        </w:rPr>
      </w:pPr>
    </w:p>
    <w:p w14:paraId="1D13A6E5" w14:textId="1346CDA3"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b/>
          <w:bCs/>
          <w:lang w:eastAsia="hr-HR"/>
        </w:rPr>
        <w:t xml:space="preserve">Članak </w:t>
      </w:r>
      <w:r w:rsidR="004840AB" w:rsidRPr="00240F94">
        <w:rPr>
          <w:rFonts w:eastAsia="Times New Roman"/>
          <w:b/>
          <w:bCs/>
          <w:lang w:eastAsia="hr-HR"/>
        </w:rPr>
        <w:t>3</w:t>
      </w:r>
      <w:r w:rsidR="00460F44" w:rsidRPr="00240F94">
        <w:rPr>
          <w:rFonts w:eastAsia="Times New Roman"/>
          <w:b/>
          <w:bCs/>
          <w:lang w:eastAsia="hr-HR"/>
        </w:rPr>
        <w:t>1</w:t>
      </w:r>
      <w:r w:rsidRPr="00240F94">
        <w:rPr>
          <w:rFonts w:eastAsia="Times New Roman"/>
          <w:b/>
          <w:bCs/>
          <w:lang w:eastAsia="hr-HR"/>
        </w:rPr>
        <w:t>.</w:t>
      </w:r>
    </w:p>
    <w:p w14:paraId="15F66C38" w14:textId="77777777" w:rsidR="00997832" w:rsidRPr="00240F94" w:rsidRDefault="00997832" w:rsidP="00346BA2">
      <w:pPr>
        <w:spacing w:after="0" w:line="240" w:lineRule="auto"/>
        <w:jc w:val="both"/>
        <w:textAlignment w:val="baseline"/>
        <w:rPr>
          <w:rFonts w:eastAsia="Times New Roman"/>
          <w:lang w:eastAsia="hr-HR"/>
        </w:rPr>
      </w:pPr>
    </w:p>
    <w:p w14:paraId="61DD413C" w14:textId="7EEFC79E" w:rsidR="00151F39" w:rsidRPr="00240F94" w:rsidRDefault="00B60F90" w:rsidP="00346BA2">
      <w:pPr>
        <w:spacing w:after="0" w:line="240" w:lineRule="auto"/>
        <w:ind w:firstLine="708"/>
        <w:jc w:val="both"/>
        <w:textAlignment w:val="baseline"/>
        <w:rPr>
          <w:rFonts w:eastAsia="Times New Roman"/>
          <w:lang w:eastAsia="hr-HR"/>
        </w:rPr>
      </w:pPr>
      <w:r w:rsidRPr="00240F94">
        <w:rPr>
          <w:rFonts w:eastAsia="Times New Roman"/>
          <w:lang w:eastAsia="hr-HR"/>
        </w:rPr>
        <w:t>U članku 379. stav</w:t>
      </w:r>
      <w:r w:rsidR="00151F39" w:rsidRPr="00240F94">
        <w:rPr>
          <w:rFonts w:eastAsia="Times New Roman"/>
          <w:lang w:eastAsia="hr-HR"/>
        </w:rPr>
        <w:t xml:space="preserve">ku 1. iza riječi: „Zakon“ stavlja se </w:t>
      </w:r>
      <w:r w:rsidR="004041EC" w:rsidRPr="00240F94">
        <w:rPr>
          <w:rFonts w:eastAsia="Times New Roman"/>
          <w:lang w:eastAsia="hr-HR"/>
        </w:rPr>
        <w:t>točka</w:t>
      </w:r>
      <w:r w:rsidR="00151F39" w:rsidRPr="00240F94">
        <w:rPr>
          <w:rFonts w:eastAsia="Times New Roman"/>
          <w:lang w:eastAsia="hr-HR"/>
        </w:rPr>
        <w:t xml:space="preserve">, a riječi: </w:t>
      </w:r>
      <w:r w:rsidR="004041EC" w:rsidRPr="00240F94">
        <w:rPr>
          <w:rFonts w:eastAsia="Times New Roman"/>
          <w:lang w:eastAsia="hr-HR"/>
        </w:rPr>
        <w:t>„i dokaz o sudjelovanju na prvom sastanku obiteljske medijacije“ brišu se.</w:t>
      </w:r>
    </w:p>
    <w:p w14:paraId="5EADB101" w14:textId="77777777" w:rsidR="00151F39" w:rsidRPr="00240F94" w:rsidRDefault="00151F39" w:rsidP="00346BA2">
      <w:pPr>
        <w:spacing w:after="0" w:line="240" w:lineRule="auto"/>
        <w:ind w:firstLine="708"/>
        <w:jc w:val="both"/>
        <w:textAlignment w:val="baseline"/>
        <w:rPr>
          <w:rFonts w:eastAsia="Times New Roman"/>
          <w:lang w:eastAsia="hr-HR"/>
        </w:rPr>
      </w:pPr>
    </w:p>
    <w:p w14:paraId="29A26FB2" w14:textId="47E8638A" w:rsidR="00997832" w:rsidRPr="00240F94" w:rsidRDefault="004041EC" w:rsidP="00346BA2">
      <w:pPr>
        <w:spacing w:after="0" w:line="240" w:lineRule="auto"/>
        <w:ind w:firstLine="708"/>
        <w:jc w:val="both"/>
        <w:textAlignment w:val="baseline"/>
        <w:rPr>
          <w:rFonts w:eastAsia="Times New Roman"/>
          <w:lang w:eastAsia="hr-HR"/>
        </w:rPr>
      </w:pPr>
      <w:r w:rsidRPr="00240F94">
        <w:rPr>
          <w:rFonts w:eastAsia="Times New Roman"/>
          <w:lang w:eastAsia="hr-HR"/>
        </w:rPr>
        <w:t>U stavku 3.</w:t>
      </w:r>
      <w:r w:rsidR="00997832" w:rsidRPr="00240F94">
        <w:rPr>
          <w:rFonts w:eastAsia="Times New Roman"/>
          <w:lang w:eastAsia="hr-HR"/>
        </w:rPr>
        <w:t xml:space="preserve"> riječi: „i dokaz o sudjelovanju na prvom sastanku obiteljske medijacije“ brišu se.</w:t>
      </w:r>
    </w:p>
    <w:p w14:paraId="57A3C0DA" w14:textId="77777777" w:rsidR="00997832" w:rsidRPr="00240F94" w:rsidRDefault="00997832" w:rsidP="00346BA2">
      <w:pPr>
        <w:spacing w:after="0" w:line="240" w:lineRule="auto"/>
        <w:jc w:val="both"/>
        <w:textAlignment w:val="baseline"/>
        <w:rPr>
          <w:rFonts w:eastAsia="Times New Roman"/>
          <w:lang w:eastAsia="hr-HR"/>
        </w:rPr>
      </w:pPr>
    </w:p>
    <w:p w14:paraId="402A4615" w14:textId="77777777"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Stavak 5. mijenja se i glasi:</w:t>
      </w:r>
    </w:p>
    <w:p w14:paraId="30CF7A22" w14:textId="77777777" w:rsidR="00997832" w:rsidRPr="00240F94" w:rsidRDefault="00997832" w:rsidP="00346BA2">
      <w:pPr>
        <w:spacing w:after="0" w:line="240" w:lineRule="auto"/>
        <w:ind w:firstLine="708"/>
        <w:jc w:val="both"/>
        <w:textAlignment w:val="baseline"/>
        <w:rPr>
          <w:rFonts w:eastAsia="Times New Roman"/>
          <w:lang w:eastAsia="hr-HR"/>
        </w:rPr>
      </w:pPr>
    </w:p>
    <w:p w14:paraId="228D3069" w14:textId="24C567C8" w:rsidR="00997832" w:rsidRPr="00240F94" w:rsidRDefault="00997832" w:rsidP="00346BA2">
      <w:pPr>
        <w:spacing w:after="0" w:line="240" w:lineRule="auto"/>
        <w:jc w:val="both"/>
        <w:textAlignment w:val="baseline"/>
        <w:rPr>
          <w:rFonts w:eastAsia="Times New Roman"/>
          <w:lang w:eastAsia="hr-HR"/>
        </w:rPr>
      </w:pPr>
      <w:r w:rsidRPr="00240F94">
        <w:rPr>
          <w:rFonts w:eastAsia="Times New Roman"/>
          <w:lang w:eastAsia="hr-HR"/>
        </w:rPr>
        <w:t xml:space="preserve">„(5) Smatrat će se da je tužba radi razvoda braka povučena ako izvješće o obveznom savjetovanju ne bude podneseno u roku </w:t>
      </w:r>
      <w:r w:rsidR="00EC761D" w:rsidRPr="00240F94">
        <w:rPr>
          <w:rFonts w:eastAsia="Times New Roman"/>
          <w:lang w:eastAsia="hr-HR"/>
        </w:rPr>
        <w:t xml:space="preserve">od </w:t>
      </w:r>
      <w:r w:rsidR="00B078AA" w:rsidRPr="00240F94">
        <w:rPr>
          <w:rFonts w:eastAsia="Times New Roman"/>
          <w:lang w:eastAsia="hr-HR"/>
        </w:rPr>
        <w:t>osam</w:t>
      </w:r>
      <w:r w:rsidR="00EC761D" w:rsidRPr="00240F94">
        <w:rPr>
          <w:rFonts w:eastAsia="Times New Roman"/>
          <w:lang w:eastAsia="hr-HR"/>
        </w:rPr>
        <w:t xml:space="preserve"> dana</w:t>
      </w:r>
      <w:r w:rsidRPr="00240F94">
        <w:rPr>
          <w:rFonts w:eastAsia="Times New Roman"/>
          <w:lang w:eastAsia="hr-HR"/>
        </w:rPr>
        <w:t>, a ako ponovo bude podnesena tužba radi razvoda braka bez izvješća o obveznom savjetovanju, sud će odbaciti tužbu radi razvoda braka.“.</w:t>
      </w:r>
    </w:p>
    <w:p w14:paraId="1D86FF9E" w14:textId="77777777" w:rsidR="00997832" w:rsidRPr="00240F94" w:rsidRDefault="00997832" w:rsidP="00346BA2">
      <w:pPr>
        <w:spacing w:after="0" w:line="240" w:lineRule="auto"/>
        <w:jc w:val="both"/>
        <w:textAlignment w:val="baseline"/>
        <w:rPr>
          <w:rFonts w:eastAsia="Times New Roman"/>
          <w:lang w:eastAsia="hr-HR"/>
        </w:rPr>
      </w:pPr>
    </w:p>
    <w:p w14:paraId="5F091136" w14:textId="77777777"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Stavak 7. briše se.</w:t>
      </w:r>
    </w:p>
    <w:p w14:paraId="79E62306" w14:textId="77777777" w:rsidR="00997832" w:rsidRPr="00240F94" w:rsidRDefault="00997832" w:rsidP="00346BA2">
      <w:pPr>
        <w:spacing w:after="0" w:line="240" w:lineRule="auto"/>
        <w:jc w:val="both"/>
        <w:textAlignment w:val="baseline"/>
        <w:rPr>
          <w:rFonts w:eastAsia="Times New Roman"/>
          <w:lang w:eastAsia="hr-HR"/>
        </w:rPr>
      </w:pPr>
    </w:p>
    <w:p w14:paraId="0CDA984A" w14:textId="543A39A5"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b/>
          <w:lang w:eastAsia="hr-HR"/>
        </w:rPr>
        <w:t xml:space="preserve">Članak </w:t>
      </w:r>
      <w:r w:rsidR="00DC4944" w:rsidRPr="00240F94">
        <w:rPr>
          <w:rFonts w:eastAsia="Times New Roman"/>
          <w:b/>
          <w:lang w:eastAsia="hr-HR"/>
        </w:rPr>
        <w:t>3</w:t>
      </w:r>
      <w:r w:rsidR="00460F44" w:rsidRPr="00240F94">
        <w:rPr>
          <w:rFonts w:eastAsia="Times New Roman"/>
          <w:b/>
          <w:lang w:eastAsia="hr-HR"/>
        </w:rPr>
        <w:t>2</w:t>
      </w:r>
      <w:r w:rsidRPr="00240F94">
        <w:rPr>
          <w:rFonts w:eastAsia="Times New Roman"/>
          <w:b/>
          <w:lang w:eastAsia="hr-HR"/>
        </w:rPr>
        <w:t>.</w:t>
      </w:r>
    </w:p>
    <w:p w14:paraId="39111325" w14:textId="77777777" w:rsidR="00997832" w:rsidRPr="00240F94" w:rsidRDefault="00997832" w:rsidP="00346BA2">
      <w:pPr>
        <w:spacing w:after="0" w:line="240" w:lineRule="auto"/>
        <w:jc w:val="center"/>
        <w:textAlignment w:val="baseline"/>
        <w:rPr>
          <w:rFonts w:eastAsia="Times New Roman"/>
          <w:lang w:eastAsia="hr-HR"/>
        </w:rPr>
      </w:pPr>
    </w:p>
    <w:p w14:paraId="5F183820" w14:textId="77777777"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Članak 392. mijenja se i glasi:</w:t>
      </w:r>
    </w:p>
    <w:p w14:paraId="0719E959" w14:textId="77777777" w:rsidR="008623B4" w:rsidRPr="00240F94" w:rsidRDefault="008623B4" w:rsidP="00346BA2">
      <w:pPr>
        <w:spacing w:after="0" w:line="240" w:lineRule="auto"/>
        <w:ind w:firstLine="708"/>
        <w:jc w:val="both"/>
        <w:textAlignment w:val="baseline"/>
        <w:rPr>
          <w:rFonts w:eastAsia="Times New Roman"/>
          <w:lang w:eastAsia="hr-HR"/>
        </w:rPr>
      </w:pPr>
    </w:p>
    <w:p w14:paraId="3F2DFA9E" w14:textId="0B08A7AC" w:rsidR="00997832" w:rsidRPr="00240F94" w:rsidRDefault="00997832" w:rsidP="00346BA2">
      <w:pPr>
        <w:spacing w:after="0" w:line="240" w:lineRule="auto"/>
        <w:jc w:val="both"/>
        <w:textAlignment w:val="baseline"/>
        <w:rPr>
          <w:rFonts w:eastAsia="Times New Roman"/>
          <w:lang w:eastAsia="hr-HR"/>
        </w:rPr>
      </w:pPr>
      <w:r w:rsidRPr="00240F94">
        <w:rPr>
          <w:rFonts w:eastAsia="Times New Roman"/>
          <w:lang w:eastAsia="hr-HR"/>
        </w:rPr>
        <w:t>„</w:t>
      </w:r>
      <w:r w:rsidRPr="00240F94">
        <w:rPr>
          <w:shd w:val="clear" w:color="auto" w:fill="FFFFFF"/>
        </w:rPr>
        <w:t>Protiv drugostupanjske presude o utvrđivanju majčinstva ili očinstva dopuštena je revizija prema odredbama zakona kojim se uređuje parnični postupak.</w:t>
      </w:r>
      <w:r w:rsidRPr="00240F94">
        <w:rPr>
          <w:rFonts w:eastAsia="Times New Roman"/>
          <w:lang w:eastAsia="hr-HR"/>
        </w:rPr>
        <w:t>“</w:t>
      </w:r>
      <w:r w:rsidR="00173996" w:rsidRPr="00240F94">
        <w:rPr>
          <w:rFonts w:eastAsia="Times New Roman"/>
          <w:lang w:eastAsia="hr-HR"/>
        </w:rPr>
        <w:t>.</w:t>
      </w:r>
    </w:p>
    <w:p w14:paraId="61F454D1" w14:textId="77777777" w:rsidR="00997832" w:rsidRPr="00240F94" w:rsidRDefault="00997832" w:rsidP="00346BA2">
      <w:pPr>
        <w:spacing w:after="0" w:line="240" w:lineRule="auto"/>
        <w:jc w:val="both"/>
        <w:textAlignment w:val="baseline"/>
        <w:rPr>
          <w:rFonts w:eastAsia="Times New Roman"/>
          <w:lang w:eastAsia="hr-HR"/>
        </w:rPr>
      </w:pPr>
    </w:p>
    <w:p w14:paraId="7566B276" w14:textId="3365D030"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b/>
          <w:bCs/>
          <w:lang w:eastAsia="hr-HR"/>
        </w:rPr>
        <w:t xml:space="preserve">Članak </w:t>
      </w:r>
      <w:r w:rsidR="001D4923" w:rsidRPr="00240F94">
        <w:rPr>
          <w:rFonts w:eastAsia="Times New Roman"/>
          <w:b/>
          <w:bCs/>
          <w:lang w:eastAsia="hr-HR"/>
        </w:rPr>
        <w:t>3</w:t>
      </w:r>
      <w:r w:rsidR="00460F44" w:rsidRPr="00240F94">
        <w:rPr>
          <w:rFonts w:eastAsia="Times New Roman"/>
          <w:b/>
          <w:bCs/>
          <w:lang w:eastAsia="hr-HR"/>
        </w:rPr>
        <w:t>3</w:t>
      </w:r>
      <w:r w:rsidRPr="00240F94">
        <w:rPr>
          <w:rFonts w:eastAsia="Times New Roman"/>
          <w:b/>
          <w:bCs/>
          <w:lang w:eastAsia="hr-HR"/>
        </w:rPr>
        <w:t>.</w:t>
      </w:r>
    </w:p>
    <w:p w14:paraId="7FD93F37" w14:textId="77777777" w:rsidR="00997832" w:rsidRPr="00240F94" w:rsidRDefault="00997832" w:rsidP="00346BA2">
      <w:pPr>
        <w:spacing w:after="0" w:line="240" w:lineRule="auto"/>
        <w:jc w:val="both"/>
        <w:textAlignment w:val="baseline"/>
        <w:rPr>
          <w:rFonts w:eastAsia="Times New Roman"/>
          <w:lang w:eastAsia="hr-HR"/>
        </w:rPr>
      </w:pPr>
    </w:p>
    <w:p w14:paraId="20272E53" w14:textId="23268471" w:rsidR="00F6764A" w:rsidRPr="00240F94" w:rsidRDefault="00F6764A" w:rsidP="00346BA2">
      <w:pPr>
        <w:spacing w:after="0" w:line="240" w:lineRule="auto"/>
        <w:ind w:firstLine="708"/>
        <w:jc w:val="both"/>
        <w:textAlignment w:val="baseline"/>
        <w:rPr>
          <w:rFonts w:eastAsia="Times New Roman"/>
          <w:lang w:eastAsia="hr-HR"/>
        </w:rPr>
      </w:pPr>
      <w:r w:rsidRPr="00240F94">
        <w:rPr>
          <w:rFonts w:eastAsia="Times New Roman"/>
          <w:lang w:eastAsia="hr-HR"/>
        </w:rPr>
        <w:t>U članku 416. stavku 1</w:t>
      </w:r>
      <w:r w:rsidRPr="00443B6E">
        <w:rPr>
          <w:rFonts w:eastAsia="Times New Roman"/>
          <w:lang w:eastAsia="hr-HR"/>
        </w:rPr>
        <w:t xml:space="preserve">. </w:t>
      </w:r>
      <w:r w:rsidR="005539A5" w:rsidRPr="00443B6E">
        <w:rPr>
          <w:rFonts w:eastAsia="Times New Roman"/>
          <w:lang w:eastAsia="hr-HR"/>
        </w:rPr>
        <w:t>iza točke 3.</w:t>
      </w:r>
      <w:r w:rsidR="005539A5">
        <w:rPr>
          <w:rFonts w:eastAsia="Times New Roman"/>
          <w:lang w:eastAsia="hr-HR"/>
        </w:rPr>
        <w:t xml:space="preserve"> </w:t>
      </w:r>
      <w:r w:rsidRPr="00240F94">
        <w:rPr>
          <w:rFonts w:eastAsia="Times New Roman"/>
          <w:lang w:eastAsia="hr-HR"/>
        </w:rPr>
        <w:t>dodaje se točka 4. koja glasi:</w:t>
      </w:r>
    </w:p>
    <w:p w14:paraId="03153675" w14:textId="77777777" w:rsidR="00F6764A" w:rsidRPr="00240F94" w:rsidRDefault="00F6764A" w:rsidP="00346BA2">
      <w:pPr>
        <w:spacing w:after="0" w:line="240" w:lineRule="auto"/>
        <w:ind w:firstLine="708"/>
        <w:jc w:val="both"/>
        <w:textAlignment w:val="baseline"/>
        <w:rPr>
          <w:rFonts w:eastAsia="Times New Roman"/>
          <w:lang w:eastAsia="hr-HR"/>
        </w:rPr>
      </w:pPr>
    </w:p>
    <w:p w14:paraId="7C1B005D" w14:textId="0E152FD5" w:rsidR="00F6764A" w:rsidRPr="00240F94" w:rsidRDefault="00F6764A" w:rsidP="00346BA2">
      <w:pPr>
        <w:pStyle w:val="Odlomakpopisa"/>
        <w:spacing w:after="0" w:line="240" w:lineRule="auto"/>
        <w:ind w:left="360"/>
        <w:jc w:val="both"/>
        <w:textAlignment w:val="baseline"/>
        <w:rPr>
          <w:rFonts w:ascii="Times New Roman" w:eastAsia="Times New Roman" w:hAnsi="Times New Roman" w:cs="Times New Roman"/>
          <w:sz w:val="24"/>
          <w:szCs w:val="24"/>
          <w:lang w:eastAsia="hr-HR"/>
        </w:rPr>
      </w:pPr>
      <w:r w:rsidRPr="00240F94">
        <w:rPr>
          <w:rFonts w:ascii="Times New Roman" w:eastAsia="Times New Roman" w:hAnsi="Times New Roman" w:cs="Times New Roman"/>
          <w:sz w:val="24"/>
          <w:szCs w:val="24"/>
          <w:lang w:eastAsia="hr-HR"/>
        </w:rPr>
        <w:t xml:space="preserve">„4. </w:t>
      </w:r>
      <w:r w:rsidR="00516026" w:rsidRPr="00240F94">
        <w:rPr>
          <w:rFonts w:ascii="Times New Roman" w:eastAsia="Times New Roman" w:hAnsi="Times New Roman" w:cs="Times New Roman"/>
          <w:sz w:val="24"/>
          <w:szCs w:val="24"/>
          <w:lang w:eastAsia="hr-HR"/>
        </w:rPr>
        <w:t xml:space="preserve">uzeti u obzir postojanje </w:t>
      </w:r>
      <w:r w:rsidR="00106460" w:rsidRPr="00240F94">
        <w:rPr>
          <w:rFonts w:ascii="Times New Roman" w:eastAsia="Times New Roman" w:hAnsi="Times New Roman" w:cs="Times New Roman"/>
          <w:sz w:val="24"/>
          <w:szCs w:val="24"/>
          <w:lang w:eastAsia="hr-HR"/>
        </w:rPr>
        <w:t>obiteljskog nasilja</w:t>
      </w:r>
      <w:r w:rsidR="00516026" w:rsidRPr="00240F94">
        <w:rPr>
          <w:rFonts w:ascii="Times New Roman" w:eastAsia="Times New Roman" w:hAnsi="Times New Roman" w:cs="Times New Roman"/>
          <w:sz w:val="24"/>
          <w:szCs w:val="24"/>
          <w:lang w:eastAsia="hr-HR"/>
        </w:rPr>
        <w:t>.</w:t>
      </w:r>
      <w:r w:rsidRPr="00240F94">
        <w:rPr>
          <w:rFonts w:ascii="Times New Roman" w:eastAsia="Times New Roman" w:hAnsi="Times New Roman" w:cs="Times New Roman"/>
          <w:sz w:val="24"/>
          <w:szCs w:val="24"/>
          <w:lang w:eastAsia="hr-HR"/>
        </w:rPr>
        <w:t>“</w:t>
      </w:r>
      <w:r w:rsidR="00B078AA" w:rsidRPr="00240F94">
        <w:rPr>
          <w:rFonts w:ascii="Times New Roman" w:eastAsia="Times New Roman" w:hAnsi="Times New Roman" w:cs="Times New Roman"/>
          <w:sz w:val="24"/>
          <w:szCs w:val="24"/>
          <w:lang w:eastAsia="hr-HR"/>
        </w:rPr>
        <w:t>.</w:t>
      </w:r>
    </w:p>
    <w:p w14:paraId="00132AF8" w14:textId="612F22A3" w:rsidR="00F6764A" w:rsidRPr="00240F94" w:rsidRDefault="00F6764A" w:rsidP="00346BA2">
      <w:pPr>
        <w:pStyle w:val="Odlomakpopisa"/>
        <w:spacing w:after="0" w:line="240" w:lineRule="auto"/>
        <w:ind w:left="360"/>
        <w:jc w:val="both"/>
        <w:textAlignment w:val="baseline"/>
        <w:rPr>
          <w:rFonts w:ascii="Times New Roman" w:eastAsia="Times New Roman" w:hAnsi="Times New Roman" w:cs="Times New Roman"/>
          <w:sz w:val="24"/>
          <w:szCs w:val="24"/>
          <w:lang w:eastAsia="hr-HR"/>
        </w:rPr>
      </w:pPr>
    </w:p>
    <w:p w14:paraId="4C5B25FA" w14:textId="47A13CCE"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U stavku 2. točki 1. riječi</w:t>
      </w:r>
      <w:r w:rsidR="00B078AA" w:rsidRPr="00240F94">
        <w:rPr>
          <w:rFonts w:eastAsia="Times New Roman"/>
          <w:lang w:eastAsia="hr-HR"/>
        </w:rPr>
        <w:t>:</w:t>
      </w:r>
      <w:r w:rsidRPr="00240F94">
        <w:rPr>
          <w:rFonts w:eastAsia="Times New Roman"/>
          <w:lang w:eastAsia="hr-HR"/>
        </w:rPr>
        <w:t xml:space="preserve"> „ili spremnost na sudjelovanje u obiteljskoj medijaciji“ brišu se.</w:t>
      </w:r>
    </w:p>
    <w:p w14:paraId="5FCCD18B" w14:textId="77777777" w:rsidR="00997832" w:rsidRPr="00240F94" w:rsidRDefault="00997832" w:rsidP="00346BA2">
      <w:pPr>
        <w:spacing w:after="0" w:line="240" w:lineRule="auto"/>
        <w:jc w:val="both"/>
        <w:textAlignment w:val="baseline"/>
        <w:rPr>
          <w:rFonts w:eastAsia="Times New Roman"/>
          <w:lang w:eastAsia="hr-HR"/>
        </w:rPr>
      </w:pPr>
    </w:p>
    <w:p w14:paraId="4F8FA6A6" w14:textId="1E5F9D0A"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b/>
          <w:lang w:eastAsia="hr-HR"/>
        </w:rPr>
        <w:t xml:space="preserve">Članak </w:t>
      </w:r>
      <w:r w:rsidR="001D4923" w:rsidRPr="00240F94">
        <w:rPr>
          <w:rFonts w:eastAsia="Times New Roman"/>
          <w:b/>
          <w:lang w:eastAsia="hr-HR"/>
        </w:rPr>
        <w:t>3</w:t>
      </w:r>
      <w:r w:rsidR="00460F44" w:rsidRPr="00240F94">
        <w:rPr>
          <w:rFonts w:eastAsia="Times New Roman"/>
          <w:b/>
          <w:lang w:eastAsia="hr-HR"/>
        </w:rPr>
        <w:t>4</w:t>
      </w:r>
      <w:r w:rsidRPr="00240F94">
        <w:rPr>
          <w:rFonts w:eastAsia="Times New Roman"/>
          <w:b/>
          <w:lang w:eastAsia="hr-HR"/>
        </w:rPr>
        <w:t>.</w:t>
      </w:r>
    </w:p>
    <w:p w14:paraId="54F91063" w14:textId="77777777" w:rsidR="00997832" w:rsidRPr="00240F94" w:rsidRDefault="00997832" w:rsidP="00346BA2">
      <w:pPr>
        <w:spacing w:after="0" w:line="240" w:lineRule="auto"/>
        <w:ind w:firstLine="708"/>
        <w:jc w:val="center"/>
        <w:textAlignment w:val="baseline"/>
        <w:rPr>
          <w:rFonts w:eastAsia="Times New Roman"/>
          <w:lang w:eastAsia="hr-HR"/>
        </w:rPr>
      </w:pPr>
    </w:p>
    <w:p w14:paraId="71F676E2" w14:textId="72B3101E" w:rsidR="00997832" w:rsidRPr="00240F94" w:rsidRDefault="00997832" w:rsidP="00346BA2">
      <w:pPr>
        <w:spacing w:after="0" w:line="240" w:lineRule="auto"/>
        <w:ind w:firstLine="708"/>
        <w:jc w:val="both"/>
        <w:textAlignment w:val="baseline"/>
        <w:rPr>
          <w:rFonts w:eastAsia="Times New Roman"/>
          <w:b/>
          <w:bCs/>
          <w:lang w:eastAsia="hr-HR"/>
        </w:rPr>
      </w:pPr>
      <w:r w:rsidRPr="00240F94">
        <w:rPr>
          <w:shd w:val="clear" w:color="auto" w:fill="FFFFFF"/>
        </w:rPr>
        <w:t xml:space="preserve">U članku 417. stavku 3. točki 1. riječi: </w:t>
      </w:r>
      <w:r w:rsidR="00083C01" w:rsidRPr="00240F94">
        <w:rPr>
          <w:shd w:val="clear" w:color="auto" w:fill="FFFFFF"/>
        </w:rPr>
        <w:t>„</w:t>
      </w:r>
      <w:r w:rsidRPr="00240F94">
        <w:rPr>
          <w:shd w:val="clear" w:color="auto" w:fill="FFFFFF"/>
        </w:rPr>
        <w:t>trideset tisuća kuna</w:t>
      </w:r>
      <w:r w:rsidR="00083C01" w:rsidRPr="00240F94">
        <w:rPr>
          <w:shd w:val="clear" w:color="auto" w:fill="FFFFFF"/>
        </w:rPr>
        <w:t>“</w:t>
      </w:r>
      <w:r w:rsidRPr="00240F94">
        <w:rPr>
          <w:shd w:val="clear" w:color="auto" w:fill="FFFFFF"/>
        </w:rPr>
        <w:t xml:space="preserve"> zamjenjuju se riječima: </w:t>
      </w:r>
      <w:r w:rsidR="00482BC9">
        <w:rPr>
          <w:shd w:val="clear" w:color="auto" w:fill="FFFFFF"/>
        </w:rPr>
        <w:t>„</w:t>
      </w:r>
      <w:r w:rsidRPr="00240F94">
        <w:rPr>
          <w:shd w:val="clear" w:color="auto" w:fill="FFFFFF"/>
        </w:rPr>
        <w:t>3</w:t>
      </w:r>
      <w:r w:rsidR="0081273C">
        <w:rPr>
          <w:shd w:val="clear" w:color="auto" w:fill="FFFFFF"/>
        </w:rPr>
        <w:t>.</w:t>
      </w:r>
      <w:r w:rsidRPr="00240F94">
        <w:rPr>
          <w:shd w:val="clear" w:color="auto" w:fill="FFFFFF"/>
        </w:rPr>
        <w:t>980,00 eura“.</w:t>
      </w:r>
    </w:p>
    <w:p w14:paraId="173BC2E6" w14:textId="77777777" w:rsidR="00997832" w:rsidRPr="00240F94" w:rsidRDefault="00997832" w:rsidP="00346BA2">
      <w:pPr>
        <w:spacing w:after="0" w:line="240" w:lineRule="auto"/>
        <w:jc w:val="center"/>
        <w:textAlignment w:val="baseline"/>
        <w:rPr>
          <w:rFonts w:eastAsia="Times New Roman"/>
          <w:b/>
          <w:bCs/>
          <w:lang w:eastAsia="hr-HR"/>
        </w:rPr>
      </w:pPr>
    </w:p>
    <w:p w14:paraId="6AB0C2B3" w14:textId="20113577"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b/>
          <w:bCs/>
          <w:lang w:eastAsia="hr-HR"/>
        </w:rPr>
        <w:t xml:space="preserve">Članak </w:t>
      </w:r>
      <w:r w:rsidR="00083C01" w:rsidRPr="00240F94">
        <w:rPr>
          <w:rFonts w:eastAsia="Times New Roman"/>
          <w:b/>
          <w:bCs/>
          <w:lang w:eastAsia="hr-HR"/>
        </w:rPr>
        <w:t>3</w:t>
      </w:r>
      <w:r w:rsidR="00460F44" w:rsidRPr="00240F94">
        <w:rPr>
          <w:rFonts w:eastAsia="Times New Roman"/>
          <w:b/>
          <w:bCs/>
          <w:lang w:eastAsia="hr-HR"/>
        </w:rPr>
        <w:t>5</w:t>
      </w:r>
      <w:r w:rsidRPr="00240F94">
        <w:rPr>
          <w:rFonts w:eastAsia="Times New Roman"/>
          <w:b/>
          <w:bCs/>
          <w:lang w:eastAsia="hr-HR"/>
        </w:rPr>
        <w:t>.</w:t>
      </w:r>
    </w:p>
    <w:p w14:paraId="1A2A425E" w14:textId="77777777" w:rsidR="00997832" w:rsidRPr="00240F94" w:rsidRDefault="00997832" w:rsidP="00346BA2">
      <w:pPr>
        <w:spacing w:after="0" w:line="240" w:lineRule="auto"/>
        <w:jc w:val="both"/>
        <w:textAlignment w:val="baseline"/>
        <w:rPr>
          <w:rFonts w:eastAsia="Times New Roman"/>
          <w:lang w:eastAsia="hr-HR"/>
        </w:rPr>
      </w:pPr>
    </w:p>
    <w:p w14:paraId="6240D4DB" w14:textId="15DE7CF2" w:rsidR="00997832" w:rsidRPr="00240F94" w:rsidRDefault="00997832" w:rsidP="00346BA2">
      <w:pPr>
        <w:spacing w:after="0" w:line="240" w:lineRule="auto"/>
        <w:ind w:firstLine="708"/>
        <w:jc w:val="both"/>
        <w:textAlignment w:val="baseline"/>
        <w:rPr>
          <w:rFonts w:eastAsia="Times New Roman"/>
          <w:b/>
          <w:bCs/>
          <w:lang w:eastAsia="hr-HR"/>
        </w:rPr>
      </w:pPr>
      <w:r w:rsidRPr="00240F94">
        <w:rPr>
          <w:rFonts w:eastAsia="Times New Roman"/>
          <w:lang w:eastAsia="hr-HR"/>
        </w:rPr>
        <w:t>U članku 418. stavku 1. riječi</w:t>
      </w:r>
      <w:r w:rsidR="00173996" w:rsidRPr="00240F94">
        <w:rPr>
          <w:rFonts w:eastAsia="Times New Roman"/>
          <w:lang w:eastAsia="hr-HR"/>
        </w:rPr>
        <w:t>:</w:t>
      </w:r>
      <w:r w:rsidRPr="00240F94">
        <w:rPr>
          <w:rFonts w:eastAsia="Times New Roman"/>
          <w:lang w:eastAsia="hr-HR"/>
        </w:rPr>
        <w:t xml:space="preserve"> „ako posumnja“ zamjenjuju se riječima</w:t>
      </w:r>
      <w:r w:rsidR="00173996" w:rsidRPr="00240F94">
        <w:rPr>
          <w:rFonts w:eastAsia="Times New Roman"/>
          <w:lang w:eastAsia="hr-HR"/>
        </w:rPr>
        <w:t>:</w:t>
      </w:r>
      <w:r w:rsidRPr="00240F94">
        <w:rPr>
          <w:rFonts w:eastAsia="Times New Roman"/>
          <w:lang w:eastAsia="hr-HR"/>
        </w:rPr>
        <w:t xml:space="preserve"> „ako postoji opasnost“.</w:t>
      </w:r>
    </w:p>
    <w:p w14:paraId="6C32C50D" w14:textId="77777777" w:rsidR="00997832" w:rsidRPr="00240F94" w:rsidRDefault="00997832" w:rsidP="00346BA2">
      <w:pPr>
        <w:spacing w:after="0" w:line="240" w:lineRule="auto"/>
        <w:jc w:val="both"/>
        <w:textAlignment w:val="baseline"/>
        <w:rPr>
          <w:rFonts w:eastAsia="Times New Roman"/>
          <w:b/>
          <w:bCs/>
          <w:lang w:eastAsia="hr-HR"/>
        </w:rPr>
      </w:pPr>
      <w:bookmarkStart w:id="3" w:name="_Hlk133316865"/>
      <w:bookmarkStart w:id="4" w:name="_Hlk130987881"/>
    </w:p>
    <w:p w14:paraId="72BE6859" w14:textId="6A803182"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b/>
          <w:lang w:eastAsia="hr-HR"/>
        </w:rPr>
        <w:lastRenderedPageBreak/>
        <w:t>Članak 3</w:t>
      </w:r>
      <w:r w:rsidR="00460F44" w:rsidRPr="00240F94">
        <w:rPr>
          <w:rFonts w:eastAsia="Times New Roman"/>
          <w:b/>
          <w:lang w:eastAsia="hr-HR"/>
        </w:rPr>
        <w:t>6</w:t>
      </w:r>
      <w:r w:rsidRPr="00240F94">
        <w:rPr>
          <w:rFonts w:eastAsia="Times New Roman"/>
          <w:b/>
          <w:lang w:eastAsia="hr-HR"/>
        </w:rPr>
        <w:t>.</w:t>
      </w:r>
    </w:p>
    <w:p w14:paraId="0DB61C71" w14:textId="77777777" w:rsidR="00997832" w:rsidRPr="00240F94" w:rsidRDefault="00997832" w:rsidP="00346BA2">
      <w:pPr>
        <w:spacing w:after="0" w:line="240" w:lineRule="auto"/>
        <w:ind w:firstLine="708"/>
        <w:jc w:val="center"/>
        <w:textAlignment w:val="baseline"/>
        <w:rPr>
          <w:rFonts w:eastAsia="Times New Roman"/>
          <w:lang w:eastAsia="hr-HR"/>
        </w:rPr>
      </w:pPr>
    </w:p>
    <w:p w14:paraId="1E6DC324" w14:textId="1410E32F"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Članak 422. mijenja se i glasi:</w:t>
      </w:r>
    </w:p>
    <w:p w14:paraId="66E850AC" w14:textId="77777777" w:rsidR="00B558FF" w:rsidRPr="00240F94" w:rsidRDefault="00B558FF" w:rsidP="00346BA2">
      <w:pPr>
        <w:spacing w:after="0" w:line="240" w:lineRule="auto"/>
        <w:ind w:firstLine="708"/>
        <w:jc w:val="both"/>
        <w:textAlignment w:val="baseline"/>
        <w:rPr>
          <w:rFonts w:eastAsia="Times New Roman"/>
          <w:lang w:eastAsia="hr-HR"/>
        </w:rPr>
      </w:pPr>
    </w:p>
    <w:p w14:paraId="73E3F65F" w14:textId="08D4D568" w:rsidR="00997832" w:rsidRPr="00240F94" w:rsidRDefault="00997832" w:rsidP="00346BA2">
      <w:pPr>
        <w:spacing w:after="0" w:line="240" w:lineRule="auto"/>
        <w:jc w:val="both"/>
        <w:textAlignment w:val="baseline"/>
        <w:rPr>
          <w:rFonts w:eastAsia="Times New Roman"/>
          <w:b/>
          <w:bCs/>
          <w:lang w:eastAsia="hr-HR"/>
        </w:rPr>
      </w:pPr>
      <w:r w:rsidRPr="00240F94">
        <w:rPr>
          <w:rFonts w:eastAsia="Times New Roman"/>
          <w:lang w:eastAsia="hr-HR"/>
        </w:rPr>
        <w:t>„</w:t>
      </w:r>
      <w:r w:rsidRPr="00240F94">
        <w:rPr>
          <w:shd w:val="clear" w:color="auto" w:fill="FFFFFF"/>
        </w:rPr>
        <w:t>Protiv drugostupanjske odluke o tome s kojim će roditeljem dijete stanovati, o roditeljskoj skrbi, o ostvarivanju osobnih odnosa djeteta s drugim roditeljem i o uzdržavanju djeteta dopuštena je revizija prema odredbama zakona kojim se uređuje parnični postupak.</w:t>
      </w:r>
      <w:r w:rsidRPr="00240F94">
        <w:rPr>
          <w:rFonts w:eastAsia="Times New Roman"/>
          <w:lang w:eastAsia="hr-HR"/>
        </w:rPr>
        <w:t>“.</w:t>
      </w:r>
    </w:p>
    <w:p w14:paraId="0B6F807E" w14:textId="47953AB9" w:rsidR="00997832" w:rsidRPr="00240F94" w:rsidRDefault="00997832" w:rsidP="00346BA2">
      <w:pPr>
        <w:spacing w:after="0" w:line="240" w:lineRule="auto"/>
        <w:jc w:val="both"/>
        <w:textAlignment w:val="baseline"/>
        <w:rPr>
          <w:rFonts w:eastAsia="Times New Roman"/>
          <w:b/>
          <w:bCs/>
          <w:lang w:eastAsia="hr-HR"/>
        </w:rPr>
      </w:pPr>
    </w:p>
    <w:p w14:paraId="4FA11D7E" w14:textId="19757BD8" w:rsidR="00997832" w:rsidRPr="00240F94" w:rsidRDefault="00997832" w:rsidP="00346BA2">
      <w:pPr>
        <w:spacing w:after="0" w:line="240" w:lineRule="auto"/>
        <w:jc w:val="center"/>
        <w:textAlignment w:val="baseline"/>
        <w:rPr>
          <w:rFonts w:eastAsia="Times New Roman"/>
          <w:b/>
          <w:bCs/>
          <w:lang w:eastAsia="hr-HR"/>
        </w:rPr>
      </w:pPr>
      <w:r w:rsidRPr="00240F94">
        <w:rPr>
          <w:rFonts w:eastAsia="Times New Roman"/>
          <w:b/>
          <w:bCs/>
          <w:lang w:eastAsia="hr-HR"/>
        </w:rPr>
        <w:t>Članak 3</w:t>
      </w:r>
      <w:r w:rsidR="00460F44" w:rsidRPr="00240F94">
        <w:rPr>
          <w:rFonts w:eastAsia="Times New Roman"/>
          <w:b/>
          <w:bCs/>
          <w:lang w:eastAsia="hr-HR"/>
        </w:rPr>
        <w:t>7</w:t>
      </w:r>
      <w:r w:rsidRPr="00240F94">
        <w:rPr>
          <w:rFonts w:eastAsia="Times New Roman"/>
          <w:b/>
          <w:bCs/>
          <w:lang w:eastAsia="hr-HR"/>
        </w:rPr>
        <w:t>.</w:t>
      </w:r>
    </w:p>
    <w:p w14:paraId="72F53BB1" w14:textId="77777777" w:rsidR="00997832" w:rsidRPr="00240F94" w:rsidRDefault="00997832" w:rsidP="00346BA2">
      <w:pPr>
        <w:spacing w:after="0" w:line="240" w:lineRule="auto"/>
        <w:jc w:val="center"/>
        <w:textAlignment w:val="baseline"/>
        <w:rPr>
          <w:rFonts w:eastAsia="Times New Roman"/>
          <w:b/>
          <w:bCs/>
          <w:lang w:eastAsia="hr-HR"/>
        </w:rPr>
      </w:pPr>
    </w:p>
    <w:p w14:paraId="44FFFC19" w14:textId="24F16C6E"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Članak 428. mijenja se i glasi:</w:t>
      </w:r>
    </w:p>
    <w:p w14:paraId="5CD98D74" w14:textId="77777777" w:rsidR="00B558FF" w:rsidRPr="00240F94" w:rsidRDefault="00B558FF" w:rsidP="00346BA2">
      <w:pPr>
        <w:spacing w:after="0" w:line="240" w:lineRule="auto"/>
        <w:ind w:firstLine="708"/>
        <w:jc w:val="both"/>
        <w:textAlignment w:val="baseline"/>
        <w:rPr>
          <w:rFonts w:eastAsia="Minion Pro"/>
          <w:shd w:val="clear" w:color="auto" w:fill="FFFFFF"/>
        </w:rPr>
      </w:pPr>
    </w:p>
    <w:p w14:paraId="2B771C3B" w14:textId="252A59A6" w:rsidR="00997832" w:rsidRPr="00240F94" w:rsidRDefault="00997832" w:rsidP="00346BA2">
      <w:pPr>
        <w:spacing w:after="0" w:line="240" w:lineRule="auto"/>
        <w:jc w:val="both"/>
        <w:textAlignment w:val="baseline"/>
        <w:rPr>
          <w:rFonts w:eastAsia="Times New Roman"/>
          <w:lang w:eastAsia="hr-HR"/>
        </w:rPr>
      </w:pPr>
      <w:r w:rsidRPr="00240F94">
        <w:rPr>
          <w:rFonts w:eastAsia="Minion Pro"/>
          <w:shd w:val="clear" w:color="auto" w:fill="FFFFFF"/>
        </w:rPr>
        <w:t>„</w:t>
      </w:r>
      <w:r w:rsidRPr="00240F94">
        <w:rPr>
          <w:shd w:val="clear" w:color="auto" w:fill="FFFFFF"/>
        </w:rPr>
        <w:t>Protiv drugostupanjske odluke o uzdržavanju djeteta dopuštena je revizija prema odredbama zakona kojim se uređuje parnični postupak.</w:t>
      </w:r>
      <w:r w:rsidRPr="00240F94">
        <w:rPr>
          <w:rFonts w:eastAsia="Times New Roman"/>
          <w:lang w:eastAsia="hr-HR"/>
        </w:rPr>
        <w:t>“.</w:t>
      </w:r>
    </w:p>
    <w:p w14:paraId="1382D269" w14:textId="77777777" w:rsidR="00997832" w:rsidRPr="00240F94" w:rsidRDefault="00997832" w:rsidP="00346BA2">
      <w:pPr>
        <w:spacing w:after="0" w:line="240" w:lineRule="auto"/>
        <w:jc w:val="both"/>
        <w:textAlignment w:val="baseline"/>
        <w:rPr>
          <w:rFonts w:eastAsia="Times New Roman"/>
          <w:lang w:eastAsia="hr-HR"/>
        </w:rPr>
      </w:pPr>
    </w:p>
    <w:p w14:paraId="1CCECADB" w14:textId="29F78C04" w:rsidR="00997832" w:rsidRPr="00240F94" w:rsidRDefault="00997832" w:rsidP="00346BA2">
      <w:pPr>
        <w:spacing w:after="0" w:line="240" w:lineRule="auto"/>
        <w:jc w:val="center"/>
        <w:textAlignment w:val="baseline"/>
        <w:rPr>
          <w:rFonts w:eastAsia="Times New Roman"/>
          <w:b/>
          <w:bCs/>
          <w:lang w:eastAsia="hr-HR"/>
        </w:rPr>
      </w:pPr>
      <w:r w:rsidRPr="00240F94">
        <w:rPr>
          <w:rFonts w:eastAsia="Times New Roman"/>
          <w:b/>
          <w:bCs/>
          <w:lang w:eastAsia="hr-HR"/>
        </w:rPr>
        <w:t>Članak 3</w:t>
      </w:r>
      <w:r w:rsidR="00460F44" w:rsidRPr="00240F94">
        <w:rPr>
          <w:rFonts w:eastAsia="Times New Roman"/>
          <w:b/>
          <w:bCs/>
          <w:lang w:eastAsia="hr-HR"/>
        </w:rPr>
        <w:t>8</w:t>
      </w:r>
      <w:r w:rsidRPr="00240F94">
        <w:rPr>
          <w:rFonts w:eastAsia="Times New Roman"/>
          <w:b/>
          <w:bCs/>
          <w:lang w:eastAsia="hr-HR"/>
        </w:rPr>
        <w:t>.</w:t>
      </w:r>
    </w:p>
    <w:p w14:paraId="4448FCB0" w14:textId="77777777" w:rsidR="00997832" w:rsidRPr="00240F94" w:rsidRDefault="00997832" w:rsidP="00346BA2">
      <w:pPr>
        <w:spacing w:after="0" w:line="240" w:lineRule="auto"/>
        <w:jc w:val="center"/>
        <w:textAlignment w:val="baseline"/>
        <w:rPr>
          <w:rFonts w:eastAsia="Times New Roman"/>
          <w:b/>
          <w:bCs/>
          <w:lang w:eastAsia="hr-HR"/>
        </w:rPr>
      </w:pPr>
    </w:p>
    <w:p w14:paraId="3F12D091" w14:textId="12B42262"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Članak 447. mijenja se i glasi:</w:t>
      </w:r>
    </w:p>
    <w:p w14:paraId="2397B3B7" w14:textId="77777777" w:rsidR="00B558FF" w:rsidRPr="00240F94" w:rsidRDefault="00B558FF" w:rsidP="00346BA2">
      <w:pPr>
        <w:spacing w:after="0" w:line="240" w:lineRule="auto"/>
        <w:ind w:firstLine="708"/>
        <w:jc w:val="both"/>
        <w:textAlignment w:val="baseline"/>
        <w:rPr>
          <w:rFonts w:eastAsia="Minion Pro"/>
          <w:shd w:val="clear" w:color="auto" w:fill="FFFFFF"/>
        </w:rPr>
      </w:pPr>
    </w:p>
    <w:p w14:paraId="4FD82257" w14:textId="287D0ECB" w:rsidR="00997832" w:rsidRPr="00240F94" w:rsidRDefault="00997832" w:rsidP="00346BA2">
      <w:pPr>
        <w:spacing w:after="0" w:line="240" w:lineRule="auto"/>
        <w:jc w:val="both"/>
        <w:textAlignment w:val="baseline"/>
        <w:rPr>
          <w:shd w:val="clear" w:color="auto" w:fill="FFFFFF"/>
        </w:rPr>
      </w:pPr>
      <w:r w:rsidRPr="00240F94">
        <w:rPr>
          <w:rFonts w:eastAsia="Minion Pro"/>
          <w:shd w:val="clear" w:color="auto" w:fill="FFFFFF"/>
        </w:rPr>
        <w:t>„</w:t>
      </w:r>
      <w:r w:rsidRPr="00240F94">
        <w:rPr>
          <w:shd w:val="clear" w:color="auto" w:fill="FFFFFF"/>
        </w:rPr>
        <w:t>Protiv rješenja drugostupanjskog suda kojim je postupak završen dopuštena je revizija prema odredbama zakona kojim se uređuje parnični postupak.“.</w:t>
      </w:r>
    </w:p>
    <w:p w14:paraId="6E00ADAF" w14:textId="77777777" w:rsidR="00997832" w:rsidRPr="00240F94" w:rsidRDefault="00997832" w:rsidP="00346BA2">
      <w:pPr>
        <w:spacing w:after="0" w:line="240" w:lineRule="auto"/>
        <w:jc w:val="both"/>
        <w:textAlignment w:val="baseline"/>
        <w:rPr>
          <w:shd w:val="clear" w:color="auto" w:fill="FFFFFF"/>
        </w:rPr>
      </w:pPr>
    </w:p>
    <w:p w14:paraId="2B13FC4D" w14:textId="17FF3F56" w:rsidR="00997832" w:rsidRPr="00240F94" w:rsidRDefault="00997832" w:rsidP="00346BA2">
      <w:pPr>
        <w:spacing w:after="0" w:line="240" w:lineRule="auto"/>
        <w:jc w:val="center"/>
        <w:textAlignment w:val="baseline"/>
        <w:rPr>
          <w:rFonts w:eastAsia="Times New Roman"/>
          <w:b/>
          <w:bCs/>
          <w:lang w:eastAsia="hr-HR"/>
        </w:rPr>
      </w:pPr>
      <w:r w:rsidRPr="00240F94">
        <w:rPr>
          <w:rFonts w:eastAsia="Times New Roman"/>
          <w:b/>
          <w:bCs/>
          <w:lang w:eastAsia="hr-HR"/>
        </w:rPr>
        <w:t>Članak 3</w:t>
      </w:r>
      <w:r w:rsidR="00460F44" w:rsidRPr="00240F94">
        <w:rPr>
          <w:rFonts w:eastAsia="Times New Roman"/>
          <w:b/>
          <w:bCs/>
          <w:lang w:eastAsia="hr-HR"/>
        </w:rPr>
        <w:t>9</w:t>
      </w:r>
      <w:r w:rsidRPr="00240F94">
        <w:rPr>
          <w:rFonts w:eastAsia="Times New Roman"/>
          <w:b/>
          <w:bCs/>
          <w:lang w:eastAsia="hr-HR"/>
        </w:rPr>
        <w:t>.</w:t>
      </w:r>
    </w:p>
    <w:p w14:paraId="38C2D4D7" w14:textId="77777777" w:rsidR="00997832" w:rsidRPr="00240F94" w:rsidRDefault="00997832" w:rsidP="00346BA2">
      <w:pPr>
        <w:spacing w:after="0" w:line="240" w:lineRule="auto"/>
        <w:jc w:val="both"/>
        <w:textAlignment w:val="baseline"/>
        <w:rPr>
          <w:rFonts w:eastAsia="Times New Roman"/>
          <w:b/>
          <w:bCs/>
          <w:lang w:eastAsia="hr-HR"/>
        </w:rPr>
      </w:pPr>
    </w:p>
    <w:p w14:paraId="256BFECB" w14:textId="5D0A1F08" w:rsidR="00997832" w:rsidRPr="00240F94" w:rsidRDefault="00997832" w:rsidP="00346BA2">
      <w:pPr>
        <w:spacing w:after="0" w:line="240" w:lineRule="auto"/>
        <w:ind w:firstLine="708"/>
        <w:jc w:val="both"/>
        <w:textAlignment w:val="baseline"/>
        <w:rPr>
          <w:rFonts w:eastAsia="Times New Roman"/>
          <w:lang w:eastAsia="hr-HR"/>
        </w:rPr>
      </w:pPr>
      <w:r w:rsidRPr="00240F94">
        <w:rPr>
          <w:rFonts w:eastAsia="Times New Roman"/>
          <w:lang w:eastAsia="hr-HR"/>
        </w:rPr>
        <w:t xml:space="preserve">U članku 478. stavku 1. </w:t>
      </w:r>
      <w:r w:rsidR="00D034B5">
        <w:rPr>
          <w:rFonts w:eastAsia="Times New Roman"/>
          <w:lang w:eastAsia="hr-HR"/>
        </w:rPr>
        <w:t xml:space="preserve">dodaje se </w:t>
      </w:r>
      <w:r w:rsidR="00B558FF" w:rsidRPr="00240F94">
        <w:rPr>
          <w:rFonts w:eastAsia="Times New Roman"/>
          <w:lang w:eastAsia="hr-HR"/>
        </w:rPr>
        <w:t>točka 1</w:t>
      </w:r>
      <w:r w:rsidR="00B558FF" w:rsidRPr="00443B6E">
        <w:rPr>
          <w:rFonts w:eastAsia="Times New Roman"/>
          <w:lang w:eastAsia="hr-HR"/>
        </w:rPr>
        <w:t>.</w:t>
      </w:r>
      <w:r w:rsidR="00D034B5">
        <w:rPr>
          <w:rFonts w:eastAsia="Times New Roman"/>
          <w:lang w:eastAsia="hr-HR"/>
        </w:rPr>
        <w:t xml:space="preserve"> koja glasi</w:t>
      </w:r>
      <w:r w:rsidRPr="00443B6E">
        <w:rPr>
          <w:rFonts w:eastAsia="Times New Roman"/>
          <w:lang w:eastAsia="hr-HR"/>
        </w:rPr>
        <w:t>:</w:t>
      </w:r>
      <w:r w:rsidRPr="00240F94">
        <w:rPr>
          <w:rFonts w:eastAsia="Times New Roman"/>
          <w:lang w:eastAsia="hr-HR"/>
        </w:rPr>
        <w:t xml:space="preserve"> </w:t>
      </w:r>
    </w:p>
    <w:p w14:paraId="21C3C822" w14:textId="77777777" w:rsidR="00A44560" w:rsidRPr="00240F94" w:rsidRDefault="00A44560" w:rsidP="00346BA2">
      <w:pPr>
        <w:spacing w:after="0" w:line="240" w:lineRule="auto"/>
        <w:ind w:firstLine="708"/>
        <w:jc w:val="both"/>
        <w:textAlignment w:val="baseline"/>
        <w:rPr>
          <w:rFonts w:eastAsia="Times New Roman"/>
          <w:lang w:eastAsia="hr-HR"/>
        </w:rPr>
      </w:pPr>
    </w:p>
    <w:p w14:paraId="24B3F4D6" w14:textId="37D1F69B" w:rsidR="00B558FF" w:rsidRPr="00240F94" w:rsidRDefault="00997832" w:rsidP="00C077AE">
      <w:pPr>
        <w:spacing w:after="0" w:line="240" w:lineRule="auto"/>
        <w:jc w:val="both"/>
        <w:textAlignment w:val="baseline"/>
        <w:rPr>
          <w:rFonts w:eastAsia="Times New Roman"/>
          <w:lang w:eastAsia="hr-HR"/>
        </w:rPr>
      </w:pPr>
      <w:r w:rsidRPr="00240F94">
        <w:rPr>
          <w:rFonts w:eastAsia="Times New Roman"/>
          <w:lang w:eastAsia="hr-HR"/>
        </w:rPr>
        <w:t>„</w:t>
      </w:r>
      <w:r w:rsidR="00B558FF" w:rsidRPr="00240F94">
        <w:rPr>
          <w:rFonts w:eastAsia="Times New Roman"/>
          <w:lang w:eastAsia="hr-HR"/>
        </w:rPr>
        <w:t>1</w:t>
      </w:r>
      <w:r w:rsidRPr="00240F94">
        <w:rPr>
          <w:rFonts w:eastAsia="Times New Roman"/>
          <w:lang w:eastAsia="hr-HR"/>
        </w:rPr>
        <w:t>. neslaganju roditelja i djeteta o upravljanju sredstvima koja su stečena djetetovim radom</w:t>
      </w:r>
      <w:r w:rsidR="00083C01" w:rsidRPr="00240F94">
        <w:rPr>
          <w:rFonts w:eastAsia="Times New Roman"/>
          <w:lang w:eastAsia="hr-HR"/>
        </w:rPr>
        <w:t xml:space="preserve"> sukladno članku 85. stavku 2. ovoga Zakona</w:t>
      </w:r>
      <w:r w:rsidRPr="00240F94">
        <w:rPr>
          <w:rFonts w:eastAsia="Times New Roman"/>
          <w:lang w:eastAsia="hr-HR"/>
        </w:rPr>
        <w:t>“</w:t>
      </w:r>
      <w:r w:rsidR="00A44560" w:rsidRPr="00240F94">
        <w:rPr>
          <w:rFonts w:eastAsia="Times New Roman"/>
          <w:lang w:eastAsia="hr-HR"/>
        </w:rPr>
        <w:t>.</w:t>
      </w:r>
    </w:p>
    <w:p w14:paraId="70F48C27" w14:textId="77777777" w:rsidR="00B078AA" w:rsidRPr="00240F94" w:rsidRDefault="00B078AA" w:rsidP="00346BA2">
      <w:pPr>
        <w:spacing w:after="0" w:line="240" w:lineRule="auto"/>
        <w:ind w:firstLine="708"/>
        <w:jc w:val="both"/>
        <w:textAlignment w:val="baseline"/>
        <w:rPr>
          <w:rFonts w:eastAsia="Times New Roman"/>
          <w:lang w:eastAsia="hr-HR"/>
        </w:rPr>
      </w:pPr>
    </w:p>
    <w:p w14:paraId="6881BEF3" w14:textId="66646C86" w:rsidR="00B078AA" w:rsidRPr="00240F94" w:rsidRDefault="00B078AA" w:rsidP="00346BA2">
      <w:pPr>
        <w:spacing w:after="0" w:line="240" w:lineRule="auto"/>
        <w:ind w:firstLine="708"/>
        <w:jc w:val="both"/>
        <w:textAlignment w:val="baseline"/>
        <w:rPr>
          <w:rFonts w:eastAsia="Times New Roman"/>
          <w:lang w:eastAsia="hr-HR"/>
        </w:rPr>
      </w:pPr>
      <w:r w:rsidRPr="00240F94">
        <w:rPr>
          <w:rFonts w:eastAsia="Times New Roman"/>
          <w:lang w:eastAsia="hr-HR"/>
        </w:rPr>
        <w:t>Dosadašnje točke 1.</w:t>
      </w:r>
      <w:r w:rsidR="000058B7" w:rsidRPr="00240F94">
        <w:rPr>
          <w:rFonts w:eastAsia="Times New Roman"/>
          <w:lang w:eastAsia="hr-HR"/>
        </w:rPr>
        <w:t xml:space="preserve"> do 6.</w:t>
      </w:r>
      <w:r w:rsidRPr="00240F94">
        <w:rPr>
          <w:rFonts w:eastAsia="Times New Roman"/>
          <w:lang w:eastAsia="hr-HR"/>
        </w:rPr>
        <w:t xml:space="preserve"> postaju točke 2.</w:t>
      </w:r>
      <w:r w:rsidR="000058B7" w:rsidRPr="00240F94">
        <w:rPr>
          <w:rFonts w:eastAsia="Times New Roman"/>
          <w:lang w:eastAsia="hr-HR"/>
        </w:rPr>
        <w:t xml:space="preserve"> do 7. </w:t>
      </w:r>
    </w:p>
    <w:p w14:paraId="0275A1AC" w14:textId="203A25F6" w:rsidR="00997832" w:rsidRPr="00240F94" w:rsidRDefault="00997832" w:rsidP="00346BA2">
      <w:pPr>
        <w:spacing w:after="0" w:line="240" w:lineRule="auto"/>
        <w:jc w:val="both"/>
        <w:textAlignment w:val="baseline"/>
        <w:rPr>
          <w:rFonts w:eastAsia="Times New Roman"/>
          <w:i/>
          <w:iCs/>
          <w:lang w:eastAsia="hr-HR"/>
        </w:rPr>
      </w:pPr>
    </w:p>
    <w:p w14:paraId="1182A241" w14:textId="505EAB91" w:rsidR="00997832" w:rsidRPr="00240F94" w:rsidRDefault="00997832" w:rsidP="00346BA2">
      <w:pPr>
        <w:spacing w:after="0" w:line="240" w:lineRule="auto"/>
        <w:jc w:val="center"/>
        <w:textAlignment w:val="baseline"/>
        <w:rPr>
          <w:rFonts w:eastAsia="Times New Roman"/>
          <w:b/>
          <w:bCs/>
          <w:lang w:eastAsia="hr-HR"/>
        </w:rPr>
      </w:pPr>
      <w:r w:rsidRPr="00240F94">
        <w:rPr>
          <w:rFonts w:eastAsia="Times New Roman"/>
          <w:b/>
          <w:bCs/>
          <w:lang w:eastAsia="hr-HR"/>
        </w:rPr>
        <w:t xml:space="preserve">Članak </w:t>
      </w:r>
      <w:r w:rsidR="00460F44" w:rsidRPr="00240F94">
        <w:rPr>
          <w:rFonts w:eastAsia="Times New Roman"/>
          <w:b/>
          <w:bCs/>
          <w:lang w:eastAsia="hr-HR"/>
        </w:rPr>
        <w:t>40</w:t>
      </w:r>
      <w:r w:rsidRPr="00240F94">
        <w:rPr>
          <w:rFonts w:eastAsia="Times New Roman"/>
          <w:b/>
          <w:bCs/>
          <w:lang w:eastAsia="hr-HR"/>
        </w:rPr>
        <w:t>.</w:t>
      </w:r>
    </w:p>
    <w:p w14:paraId="5B975308" w14:textId="77777777" w:rsidR="00997832" w:rsidRPr="00240F94" w:rsidRDefault="00997832" w:rsidP="00346BA2">
      <w:pPr>
        <w:spacing w:after="0" w:line="240" w:lineRule="auto"/>
        <w:jc w:val="both"/>
        <w:textAlignment w:val="baseline"/>
        <w:rPr>
          <w:rFonts w:eastAsia="Times New Roman"/>
          <w:b/>
          <w:bCs/>
          <w:lang w:eastAsia="hr-HR"/>
        </w:rPr>
      </w:pPr>
    </w:p>
    <w:p w14:paraId="57593551" w14:textId="16C99C59" w:rsidR="00997832" w:rsidRPr="00240F94" w:rsidRDefault="00997832" w:rsidP="00346BA2">
      <w:pPr>
        <w:spacing w:after="0" w:line="240" w:lineRule="auto"/>
        <w:ind w:firstLine="708"/>
        <w:jc w:val="both"/>
        <w:textAlignment w:val="baseline"/>
        <w:rPr>
          <w:rFonts w:eastAsia="Times New Roman"/>
          <w:b/>
          <w:bCs/>
          <w:lang w:eastAsia="hr-HR"/>
        </w:rPr>
      </w:pPr>
      <w:r w:rsidRPr="00240F94">
        <w:rPr>
          <w:rFonts w:eastAsia="Times New Roman"/>
          <w:lang w:eastAsia="hr-HR"/>
        </w:rPr>
        <w:t>U članku 493. stavku 4. riječi</w:t>
      </w:r>
      <w:r w:rsidR="00173996" w:rsidRPr="00240F94">
        <w:rPr>
          <w:rFonts w:eastAsia="Times New Roman"/>
          <w:lang w:eastAsia="hr-HR"/>
        </w:rPr>
        <w:t>:</w:t>
      </w:r>
      <w:r w:rsidRPr="00240F94">
        <w:rPr>
          <w:rFonts w:eastAsia="Times New Roman"/>
          <w:lang w:eastAsia="hr-HR"/>
        </w:rPr>
        <w:t xml:space="preserve"> „koje su bliske s djetetom“ zamjenjuju se riječima</w:t>
      </w:r>
      <w:r w:rsidR="00173996" w:rsidRPr="00240F94">
        <w:rPr>
          <w:rFonts w:eastAsia="Times New Roman"/>
          <w:lang w:eastAsia="hr-HR"/>
        </w:rPr>
        <w:t>:</w:t>
      </w:r>
      <w:r w:rsidRPr="00240F94">
        <w:rPr>
          <w:rFonts w:eastAsia="Times New Roman"/>
          <w:lang w:eastAsia="hr-HR"/>
        </w:rPr>
        <w:t xml:space="preserve"> „iz članka </w:t>
      </w:r>
      <w:r w:rsidR="00B558FF" w:rsidRPr="00240F94">
        <w:rPr>
          <w:rFonts w:eastAsia="Times New Roman"/>
          <w:lang w:eastAsia="hr-HR"/>
        </w:rPr>
        <w:t>120</w:t>
      </w:r>
      <w:r w:rsidRPr="00240F94">
        <w:rPr>
          <w:rFonts w:eastAsia="Times New Roman"/>
          <w:lang w:eastAsia="hr-HR"/>
        </w:rPr>
        <w:t>. ovoga Zakona.“.</w:t>
      </w:r>
    </w:p>
    <w:p w14:paraId="145F5559" w14:textId="77777777" w:rsidR="00997832" w:rsidRPr="00240F94" w:rsidRDefault="00997832" w:rsidP="00346BA2">
      <w:pPr>
        <w:spacing w:after="0" w:line="240" w:lineRule="auto"/>
        <w:jc w:val="both"/>
        <w:textAlignment w:val="baseline"/>
        <w:rPr>
          <w:rFonts w:eastAsia="Times New Roman"/>
          <w:b/>
          <w:bCs/>
          <w:lang w:eastAsia="hr-HR"/>
        </w:rPr>
      </w:pPr>
    </w:p>
    <w:p w14:paraId="2859E08B" w14:textId="2D275606" w:rsidR="00997832" w:rsidRPr="00240F94" w:rsidRDefault="00997832" w:rsidP="00346BA2">
      <w:pPr>
        <w:spacing w:after="0" w:line="240" w:lineRule="auto"/>
        <w:jc w:val="center"/>
        <w:textAlignment w:val="baseline"/>
        <w:rPr>
          <w:shd w:val="clear" w:color="auto" w:fill="FFFFFF"/>
        </w:rPr>
      </w:pPr>
      <w:r w:rsidRPr="00240F94">
        <w:rPr>
          <w:rFonts w:eastAsia="Times New Roman"/>
          <w:b/>
          <w:lang w:eastAsia="hr-HR"/>
        </w:rPr>
        <w:t xml:space="preserve">Članak </w:t>
      </w:r>
      <w:r w:rsidR="004840AB" w:rsidRPr="00240F94">
        <w:rPr>
          <w:rFonts w:eastAsia="Times New Roman"/>
          <w:b/>
          <w:lang w:eastAsia="hr-HR"/>
        </w:rPr>
        <w:t>4</w:t>
      </w:r>
      <w:r w:rsidR="00460F44" w:rsidRPr="00240F94">
        <w:rPr>
          <w:rFonts w:eastAsia="Times New Roman"/>
          <w:b/>
          <w:lang w:eastAsia="hr-HR"/>
        </w:rPr>
        <w:t>1</w:t>
      </w:r>
      <w:r w:rsidRPr="00240F94">
        <w:rPr>
          <w:rFonts w:eastAsia="Times New Roman"/>
          <w:b/>
          <w:lang w:eastAsia="hr-HR"/>
        </w:rPr>
        <w:t>.</w:t>
      </w:r>
    </w:p>
    <w:p w14:paraId="1B080A97" w14:textId="77777777" w:rsidR="00997832" w:rsidRPr="00240F94" w:rsidRDefault="00997832" w:rsidP="00346BA2">
      <w:pPr>
        <w:spacing w:after="0" w:line="240" w:lineRule="auto"/>
        <w:jc w:val="both"/>
        <w:textAlignment w:val="baseline"/>
        <w:rPr>
          <w:shd w:val="clear" w:color="auto" w:fill="FFFFFF"/>
        </w:rPr>
      </w:pPr>
    </w:p>
    <w:p w14:paraId="1E8B1162" w14:textId="21D9EDF0" w:rsidR="00997832" w:rsidRPr="00240F94" w:rsidRDefault="00997832" w:rsidP="00346BA2">
      <w:pPr>
        <w:spacing w:after="0" w:line="240" w:lineRule="auto"/>
        <w:ind w:firstLine="708"/>
        <w:jc w:val="both"/>
        <w:textAlignment w:val="baseline"/>
        <w:rPr>
          <w:rFonts w:eastAsia="Times New Roman"/>
          <w:lang w:eastAsia="hr-HR"/>
        </w:rPr>
      </w:pPr>
      <w:r w:rsidRPr="00240F94">
        <w:rPr>
          <w:shd w:val="clear" w:color="auto" w:fill="FFFFFF"/>
        </w:rPr>
        <w:t xml:space="preserve">U članku 514. stavku 1. točki 1. riječi: </w:t>
      </w:r>
      <w:r w:rsidR="00083C01" w:rsidRPr="00240F94">
        <w:rPr>
          <w:shd w:val="clear" w:color="auto" w:fill="FFFFFF"/>
        </w:rPr>
        <w:t>„</w:t>
      </w:r>
      <w:r w:rsidRPr="00240F94">
        <w:rPr>
          <w:shd w:val="clear" w:color="auto" w:fill="FFFFFF"/>
        </w:rPr>
        <w:t>trideset tisuća kuna</w:t>
      </w:r>
      <w:r w:rsidR="00083C01" w:rsidRPr="00240F94">
        <w:rPr>
          <w:shd w:val="clear" w:color="auto" w:fill="FFFFFF"/>
        </w:rPr>
        <w:t>“</w:t>
      </w:r>
      <w:r w:rsidRPr="00240F94">
        <w:rPr>
          <w:shd w:val="clear" w:color="auto" w:fill="FFFFFF"/>
        </w:rPr>
        <w:t xml:space="preserve"> zamjenjuju se riječima: „3</w:t>
      </w:r>
      <w:r w:rsidR="00DD0F6B">
        <w:rPr>
          <w:shd w:val="clear" w:color="auto" w:fill="FFFFFF"/>
        </w:rPr>
        <w:t>.</w:t>
      </w:r>
      <w:r w:rsidRPr="00240F94">
        <w:rPr>
          <w:shd w:val="clear" w:color="auto" w:fill="FFFFFF"/>
        </w:rPr>
        <w:t>980,00 eura“.</w:t>
      </w:r>
    </w:p>
    <w:p w14:paraId="58269DDD" w14:textId="77777777" w:rsidR="00997832" w:rsidRPr="00240F94" w:rsidRDefault="00997832" w:rsidP="00346BA2">
      <w:pPr>
        <w:spacing w:after="0" w:line="240" w:lineRule="auto"/>
        <w:jc w:val="both"/>
        <w:textAlignment w:val="baseline"/>
        <w:rPr>
          <w:rFonts w:eastAsia="Times New Roman"/>
          <w:lang w:eastAsia="hr-HR"/>
        </w:rPr>
      </w:pPr>
    </w:p>
    <w:p w14:paraId="5C830924" w14:textId="1D358DCF" w:rsidR="00997832" w:rsidRPr="00240F94" w:rsidRDefault="00997832" w:rsidP="00346BA2">
      <w:pPr>
        <w:spacing w:after="0" w:line="240" w:lineRule="auto"/>
        <w:jc w:val="center"/>
        <w:textAlignment w:val="baseline"/>
        <w:rPr>
          <w:rFonts w:eastAsia="Times New Roman"/>
          <w:lang w:eastAsia="hr-HR"/>
        </w:rPr>
      </w:pPr>
      <w:r w:rsidRPr="00240F94">
        <w:rPr>
          <w:rFonts w:eastAsia="Times New Roman"/>
          <w:b/>
          <w:lang w:eastAsia="hr-HR"/>
        </w:rPr>
        <w:t xml:space="preserve">Članak </w:t>
      </w:r>
      <w:r w:rsidR="00DC4944" w:rsidRPr="00240F94">
        <w:rPr>
          <w:rFonts w:eastAsia="Times New Roman"/>
          <w:b/>
          <w:lang w:eastAsia="hr-HR"/>
        </w:rPr>
        <w:t>4</w:t>
      </w:r>
      <w:r w:rsidR="00460F44" w:rsidRPr="00240F94">
        <w:rPr>
          <w:rFonts w:eastAsia="Times New Roman"/>
          <w:b/>
          <w:lang w:eastAsia="hr-HR"/>
        </w:rPr>
        <w:t>2</w:t>
      </w:r>
      <w:r w:rsidRPr="00240F94">
        <w:rPr>
          <w:rFonts w:eastAsia="Times New Roman"/>
          <w:b/>
          <w:lang w:eastAsia="hr-HR"/>
        </w:rPr>
        <w:t>.</w:t>
      </w:r>
    </w:p>
    <w:p w14:paraId="2A028C76" w14:textId="77777777" w:rsidR="00997832" w:rsidRPr="00240F94" w:rsidRDefault="00997832" w:rsidP="00346BA2">
      <w:pPr>
        <w:spacing w:after="0" w:line="240" w:lineRule="auto"/>
        <w:jc w:val="center"/>
        <w:textAlignment w:val="baseline"/>
        <w:rPr>
          <w:rFonts w:eastAsia="Times New Roman"/>
          <w:lang w:eastAsia="hr-HR"/>
        </w:rPr>
      </w:pPr>
    </w:p>
    <w:p w14:paraId="3ED3514D" w14:textId="7BC54638" w:rsidR="00997832" w:rsidRPr="00240F94" w:rsidRDefault="00997832" w:rsidP="00346BA2">
      <w:pPr>
        <w:spacing w:after="0" w:line="240" w:lineRule="auto"/>
        <w:ind w:firstLine="708"/>
        <w:jc w:val="both"/>
        <w:textAlignment w:val="baseline"/>
        <w:rPr>
          <w:shd w:val="clear" w:color="auto" w:fill="FFFFFF"/>
        </w:rPr>
      </w:pPr>
      <w:r w:rsidRPr="00240F94">
        <w:rPr>
          <w:shd w:val="clear" w:color="auto" w:fill="FFFFFF"/>
        </w:rPr>
        <w:t xml:space="preserve">U članku 523. stavku 1. točki 1. riječi: </w:t>
      </w:r>
      <w:r w:rsidR="00083C01" w:rsidRPr="00240F94">
        <w:rPr>
          <w:shd w:val="clear" w:color="auto" w:fill="FFFFFF"/>
        </w:rPr>
        <w:t>„</w:t>
      </w:r>
      <w:r w:rsidRPr="00240F94">
        <w:rPr>
          <w:shd w:val="clear" w:color="auto" w:fill="FFFFFF"/>
        </w:rPr>
        <w:t>trideset tisuća kuna</w:t>
      </w:r>
      <w:r w:rsidR="00083C01" w:rsidRPr="00240F94">
        <w:rPr>
          <w:shd w:val="clear" w:color="auto" w:fill="FFFFFF"/>
        </w:rPr>
        <w:t>“</w:t>
      </w:r>
      <w:r w:rsidRPr="00240F94">
        <w:rPr>
          <w:shd w:val="clear" w:color="auto" w:fill="FFFFFF"/>
        </w:rPr>
        <w:t xml:space="preserve"> zamjenjuju se riječima: “3</w:t>
      </w:r>
      <w:r w:rsidR="002B42B6">
        <w:rPr>
          <w:shd w:val="clear" w:color="auto" w:fill="FFFFFF"/>
        </w:rPr>
        <w:t>.</w:t>
      </w:r>
      <w:r w:rsidRPr="00240F94">
        <w:rPr>
          <w:shd w:val="clear" w:color="auto" w:fill="FFFFFF"/>
        </w:rPr>
        <w:t>980,00 eura“.</w:t>
      </w:r>
    </w:p>
    <w:p w14:paraId="4BE2C6EC" w14:textId="77777777" w:rsidR="00997832" w:rsidRPr="00240F94" w:rsidRDefault="00997832" w:rsidP="00346BA2">
      <w:pPr>
        <w:spacing w:after="0" w:line="240" w:lineRule="auto"/>
        <w:jc w:val="both"/>
        <w:textAlignment w:val="baseline"/>
        <w:rPr>
          <w:shd w:val="clear" w:color="auto" w:fill="FFFFFF"/>
        </w:rPr>
      </w:pPr>
    </w:p>
    <w:p w14:paraId="55F61E4E" w14:textId="2318848A" w:rsidR="00997832" w:rsidRPr="00240F94" w:rsidRDefault="00997832" w:rsidP="00346BA2">
      <w:pPr>
        <w:spacing w:after="0" w:line="240" w:lineRule="auto"/>
        <w:jc w:val="center"/>
        <w:textAlignment w:val="baseline"/>
        <w:rPr>
          <w:shd w:val="clear" w:color="auto" w:fill="FFFFFF"/>
        </w:rPr>
      </w:pPr>
      <w:r w:rsidRPr="00240F94">
        <w:rPr>
          <w:b/>
          <w:bCs/>
          <w:shd w:val="clear" w:color="auto" w:fill="FFFFFF"/>
        </w:rPr>
        <w:t xml:space="preserve">Članak </w:t>
      </w:r>
      <w:r w:rsidR="00081EC7" w:rsidRPr="00240F94">
        <w:rPr>
          <w:b/>
          <w:bCs/>
          <w:shd w:val="clear" w:color="auto" w:fill="FFFFFF"/>
        </w:rPr>
        <w:t>4</w:t>
      </w:r>
      <w:r w:rsidR="00460F44" w:rsidRPr="00240F94">
        <w:rPr>
          <w:b/>
          <w:bCs/>
          <w:shd w:val="clear" w:color="auto" w:fill="FFFFFF"/>
        </w:rPr>
        <w:t>3</w:t>
      </w:r>
      <w:r w:rsidRPr="00240F94">
        <w:rPr>
          <w:b/>
          <w:bCs/>
          <w:shd w:val="clear" w:color="auto" w:fill="FFFFFF"/>
        </w:rPr>
        <w:t>.</w:t>
      </w:r>
    </w:p>
    <w:p w14:paraId="5DF5769E" w14:textId="77777777" w:rsidR="00997832" w:rsidRPr="00240F94" w:rsidRDefault="00997832" w:rsidP="00346BA2">
      <w:pPr>
        <w:spacing w:after="0" w:line="240" w:lineRule="auto"/>
        <w:jc w:val="both"/>
        <w:textAlignment w:val="baseline"/>
        <w:rPr>
          <w:shd w:val="clear" w:color="auto" w:fill="FFFFFF"/>
        </w:rPr>
      </w:pPr>
    </w:p>
    <w:p w14:paraId="2CD474E6" w14:textId="77777777" w:rsidR="00997832" w:rsidRPr="00240F94" w:rsidRDefault="00997832" w:rsidP="00346BA2">
      <w:pPr>
        <w:spacing w:after="0" w:line="240" w:lineRule="auto"/>
        <w:ind w:firstLine="708"/>
        <w:jc w:val="both"/>
        <w:textAlignment w:val="baseline"/>
        <w:rPr>
          <w:rFonts w:eastAsia="Times New Roman"/>
          <w:lang w:eastAsia="hr-HR"/>
        </w:rPr>
      </w:pPr>
      <w:r w:rsidRPr="00240F94">
        <w:rPr>
          <w:shd w:val="clear" w:color="auto" w:fill="FFFFFF"/>
        </w:rPr>
        <w:lastRenderedPageBreak/>
        <w:t>U cijelom tekstu Obiteljskog zakona riječi: „centar za socijalnu skrb“ u određenom broju i padežu zamjenjuju se riječima: „Hrvatski zavod za socijalni rad“ u odgovarajućem broju i padežu.</w:t>
      </w:r>
    </w:p>
    <w:p w14:paraId="6D956BCD" w14:textId="77777777" w:rsidR="00997832" w:rsidRPr="00240F94" w:rsidRDefault="00997832" w:rsidP="00346BA2">
      <w:pPr>
        <w:spacing w:after="0" w:line="240" w:lineRule="auto"/>
        <w:ind w:firstLine="708"/>
        <w:jc w:val="both"/>
        <w:textAlignment w:val="baseline"/>
        <w:rPr>
          <w:rFonts w:eastAsia="Times New Roman"/>
          <w:lang w:eastAsia="hr-HR"/>
        </w:rPr>
      </w:pPr>
    </w:p>
    <w:bookmarkEnd w:id="3"/>
    <w:bookmarkEnd w:id="4"/>
    <w:p w14:paraId="185585EB" w14:textId="02DEA63E" w:rsidR="00997832" w:rsidRPr="00240F94" w:rsidRDefault="00997832" w:rsidP="00346BA2">
      <w:pPr>
        <w:spacing w:after="0" w:line="240" w:lineRule="auto"/>
        <w:jc w:val="center"/>
        <w:textAlignment w:val="baseline"/>
        <w:rPr>
          <w:rFonts w:eastAsia="Times New Roman"/>
          <w:lang w:eastAsia="hr-HR"/>
        </w:rPr>
      </w:pPr>
      <w:r w:rsidRPr="00240F94">
        <w:rPr>
          <w:b/>
          <w:lang w:eastAsia="hr-HR"/>
        </w:rPr>
        <w:t>PRIJELAZN</w:t>
      </w:r>
      <w:r w:rsidR="008A183B" w:rsidRPr="00240F94">
        <w:rPr>
          <w:b/>
          <w:lang w:eastAsia="hr-HR"/>
        </w:rPr>
        <w:t>A</w:t>
      </w:r>
      <w:r w:rsidRPr="00240F94">
        <w:rPr>
          <w:b/>
          <w:lang w:eastAsia="hr-HR"/>
        </w:rPr>
        <w:t xml:space="preserve"> I ZAVRŠN</w:t>
      </w:r>
      <w:r w:rsidR="008A183B" w:rsidRPr="00240F94">
        <w:rPr>
          <w:b/>
          <w:lang w:eastAsia="hr-HR"/>
        </w:rPr>
        <w:t>A</w:t>
      </w:r>
      <w:r w:rsidRPr="00240F94">
        <w:rPr>
          <w:b/>
          <w:lang w:eastAsia="hr-HR"/>
        </w:rPr>
        <w:t xml:space="preserve"> ODREDB</w:t>
      </w:r>
      <w:r w:rsidR="008A183B" w:rsidRPr="00240F94">
        <w:rPr>
          <w:b/>
          <w:lang w:eastAsia="hr-HR"/>
        </w:rPr>
        <w:t>A</w:t>
      </w:r>
    </w:p>
    <w:p w14:paraId="23FF5852" w14:textId="77777777" w:rsidR="00997832" w:rsidRPr="00240F94" w:rsidRDefault="00997832" w:rsidP="00346BA2">
      <w:pPr>
        <w:spacing w:after="0" w:line="240" w:lineRule="auto"/>
        <w:ind w:firstLine="708"/>
        <w:jc w:val="both"/>
        <w:textAlignment w:val="baseline"/>
        <w:rPr>
          <w:rFonts w:eastAsia="Times New Roman"/>
          <w:lang w:eastAsia="hr-HR"/>
        </w:rPr>
      </w:pPr>
    </w:p>
    <w:p w14:paraId="193C9000" w14:textId="0F7206EF" w:rsidR="00997832" w:rsidRPr="00240F94" w:rsidRDefault="00997832" w:rsidP="00346BA2">
      <w:pPr>
        <w:pStyle w:val="box473030"/>
        <w:spacing w:before="0" w:after="0"/>
        <w:jc w:val="center"/>
        <w:textAlignment w:val="baseline"/>
      </w:pPr>
      <w:r w:rsidRPr="00240F94">
        <w:rPr>
          <w:b/>
          <w:bCs/>
        </w:rPr>
        <w:t>Članak 4</w:t>
      </w:r>
      <w:r w:rsidR="00460F44" w:rsidRPr="00240F94">
        <w:rPr>
          <w:b/>
          <w:bCs/>
        </w:rPr>
        <w:t>4</w:t>
      </w:r>
      <w:r w:rsidRPr="00240F94">
        <w:rPr>
          <w:b/>
          <w:bCs/>
        </w:rPr>
        <w:t>.</w:t>
      </w:r>
    </w:p>
    <w:p w14:paraId="436D17B5" w14:textId="77777777" w:rsidR="00997832" w:rsidRPr="00240F94" w:rsidRDefault="00997832" w:rsidP="00346BA2">
      <w:pPr>
        <w:pStyle w:val="box473030"/>
        <w:spacing w:before="0" w:after="0"/>
        <w:ind w:firstLine="708"/>
        <w:jc w:val="both"/>
        <w:textAlignment w:val="baseline"/>
      </w:pPr>
    </w:p>
    <w:p w14:paraId="4B334E13" w14:textId="3C7AA586" w:rsidR="00997832" w:rsidRPr="00240F94" w:rsidRDefault="00997832" w:rsidP="00346BA2">
      <w:pPr>
        <w:pStyle w:val="box473030"/>
        <w:spacing w:before="0" w:after="0"/>
        <w:ind w:firstLine="708"/>
        <w:jc w:val="both"/>
        <w:textAlignment w:val="baseline"/>
      </w:pPr>
      <w:r w:rsidRPr="00240F94">
        <w:t xml:space="preserve">Ministar nadležan za poslove socijalne skrbi će u roku od 60 dana </w:t>
      </w:r>
      <w:r w:rsidRPr="00443B6E">
        <w:t xml:space="preserve">od </w:t>
      </w:r>
      <w:r w:rsidR="009A731D" w:rsidRPr="00443B6E">
        <w:t xml:space="preserve">dana </w:t>
      </w:r>
      <w:r w:rsidRPr="00443B6E">
        <w:t>stupanja</w:t>
      </w:r>
      <w:r w:rsidRPr="00240F94">
        <w:t xml:space="preserve"> na snagu ovoga Zakona s odredbama ovoga Zakona uskladiti sljedeće pravilnike:</w:t>
      </w:r>
    </w:p>
    <w:p w14:paraId="0A470825" w14:textId="77777777" w:rsidR="00997832" w:rsidRPr="00240F94" w:rsidRDefault="00997832" w:rsidP="00346BA2">
      <w:pPr>
        <w:pStyle w:val="box473030"/>
        <w:spacing w:before="0" w:after="0"/>
        <w:ind w:firstLine="708"/>
        <w:jc w:val="both"/>
        <w:textAlignment w:val="baseline"/>
      </w:pPr>
    </w:p>
    <w:p w14:paraId="621033BA" w14:textId="785EC780" w:rsidR="00997832" w:rsidRPr="00240F94" w:rsidRDefault="00997832" w:rsidP="00F4114D">
      <w:pPr>
        <w:pStyle w:val="box467166"/>
        <w:tabs>
          <w:tab w:val="left" w:pos="426"/>
        </w:tabs>
        <w:spacing w:before="0" w:after="0"/>
        <w:ind w:left="426" w:hanging="426"/>
        <w:jc w:val="both"/>
        <w:textAlignment w:val="baseline"/>
      </w:pPr>
      <w:r w:rsidRPr="00240F94">
        <w:t>1.</w:t>
      </w:r>
      <w:r w:rsidRPr="00240F94">
        <w:tab/>
        <w:t xml:space="preserve">Pravilnik o sadržaju i načinu vođenja </w:t>
      </w:r>
      <w:r w:rsidR="00F4114D">
        <w:t>R</w:t>
      </w:r>
      <w:r w:rsidRPr="00240F94">
        <w:t>egistra obiteljskih medijatora, uvjetima stručne osposobljenosti obiteljskih medijatora, prostornim uvjetima i načinu provođenja obiteljske medijacije (</w:t>
      </w:r>
      <w:r w:rsidR="00445FCC" w:rsidRPr="00240F94">
        <w:t>„</w:t>
      </w:r>
      <w:r w:rsidRPr="00240F94">
        <w:t>Narodne novine</w:t>
      </w:r>
      <w:r w:rsidR="00445FCC" w:rsidRPr="00240F94">
        <w:t>“</w:t>
      </w:r>
      <w:r w:rsidRPr="00240F94">
        <w:t>, broj 29/21</w:t>
      </w:r>
      <w:r w:rsidR="00445FCC" w:rsidRPr="00240F94">
        <w:t>.</w:t>
      </w:r>
      <w:r w:rsidRPr="00240F94">
        <w:t>)</w:t>
      </w:r>
    </w:p>
    <w:p w14:paraId="229D60EE" w14:textId="77777777" w:rsidR="00997832" w:rsidRPr="00240F94" w:rsidRDefault="00997832" w:rsidP="00F4114D">
      <w:pPr>
        <w:pStyle w:val="box467166"/>
        <w:tabs>
          <w:tab w:val="left" w:pos="426"/>
        </w:tabs>
        <w:spacing w:before="0" w:after="0"/>
        <w:ind w:left="426" w:hanging="426"/>
        <w:jc w:val="both"/>
        <w:textAlignment w:val="baseline"/>
      </w:pPr>
    </w:p>
    <w:p w14:paraId="0A9C55B1" w14:textId="2CD36059" w:rsidR="00997832" w:rsidRPr="00240F94" w:rsidRDefault="00997832" w:rsidP="00F4114D">
      <w:pPr>
        <w:pStyle w:val="box473030"/>
        <w:tabs>
          <w:tab w:val="left" w:pos="426"/>
        </w:tabs>
        <w:spacing w:before="0" w:after="0"/>
        <w:ind w:left="426" w:hanging="426"/>
        <w:jc w:val="both"/>
        <w:textAlignment w:val="baseline"/>
      </w:pPr>
      <w:r w:rsidRPr="00240F94">
        <w:t>2. Pravilnik o obveznom savjetovanju (</w:t>
      </w:r>
      <w:r w:rsidR="00445FCC" w:rsidRPr="00240F94">
        <w:t>„</w:t>
      </w:r>
      <w:r w:rsidRPr="00240F94">
        <w:t>Narodne novine</w:t>
      </w:r>
      <w:r w:rsidR="00445FCC" w:rsidRPr="00240F94">
        <w:t>“</w:t>
      </w:r>
      <w:r w:rsidRPr="00240F94">
        <w:t>, broj 123/15</w:t>
      </w:r>
      <w:r w:rsidR="00445FCC" w:rsidRPr="00240F94">
        <w:t>.</w:t>
      </w:r>
      <w:r w:rsidRPr="00240F94">
        <w:t>)</w:t>
      </w:r>
    </w:p>
    <w:p w14:paraId="2A9028DD" w14:textId="77777777" w:rsidR="00997832" w:rsidRPr="00240F94" w:rsidRDefault="00997832" w:rsidP="00F4114D">
      <w:pPr>
        <w:pStyle w:val="box473030"/>
        <w:tabs>
          <w:tab w:val="left" w:pos="426"/>
        </w:tabs>
        <w:spacing w:before="0" w:after="0"/>
        <w:ind w:left="426" w:hanging="426"/>
        <w:jc w:val="both"/>
        <w:textAlignment w:val="baseline"/>
      </w:pPr>
    </w:p>
    <w:p w14:paraId="777C7DA6" w14:textId="2A3E2159" w:rsidR="00997832" w:rsidRPr="00240F94" w:rsidRDefault="00997832" w:rsidP="00F4114D">
      <w:pPr>
        <w:pStyle w:val="box473030"/>
        <w:tabs>
          <w:tab w:val="left" w:pos="426"/>
        </w:tabs>
        <w:spacing w:before="0" w:after="0"/>
        <w:ind w:left="426" w:hanging="426"/>
        <w:jc w:val="both"/>
        <w:textAlignment w:val="baseline"/>
        <w:rPr>
          <w:b/>
          <w:bCs/>
          <w:lang w:eastAsia="hr-HR"/>
        </w:rPr>
      </w:pPr>
      <w:r w:rsidRPr="00240F94">
        <w:t>3. Pravilnik o načinu pribavljanja mišljenja djeteta (</w:t>
      </w:r>
      <w:r w:rsidR="00445FCC" w:rsidRPr="00240F94">
        <w:t>„</w:t>
      </w:r>
      <w:r w:rsidRPr="00240F94">
        <w:t>Narodne novine</w:t>
      </w:r>
      <w:r w:rsidR="00445FCC" w:rsidRPr="00240F94">
        <w:t>“</w:t>
      </w:r>
      <w:r w:rsidRPr="00240F94">
        <w:t>, broj 123/15.).</w:t>
      </w:r>
    </w:p>
    <w:p w14:paraId="7DED4190" w14:textId="77777777" w:rsidR="00997832" w:rsidRPr="00240F94" w:rsidRDefault="00997832" w:rsidP="00346BA2">
      <w:pPr>
        <w:spacing w:after="0" w:line="240" w:lineRule="auto"/>
        <w:textAlignment w:val="baseline"/>
        <w:rPr>
          <w:rFonts w:eastAsia="Times New Roman"/>
          <w:b/>
          <w:bCs/>
          <w:lang w:eastAsia="hr-HR"/>
        </w:rPr>
      </w:pPr>
    </w:p>
    <w:p w14:paraId="11F91FAF" w14:textId="783B7A44" w:rsidR="00997832" w:rsidRPr="00240F94" w:rsidRDefault="00997832" w:rsidP="00346BA2">
      <w:pPr>
        <w:spacing w:after="0" w:line="240" w:lineRule="auto"/>
        <w:jc w:val="center"/>
        <w:textAlignment w:val="baseline"/>
        <w:rPr>
          <w:rFonts w:eastAsia="Times New Roman"/>
          <w:b/>
          <w:bCs/>
          <w:lang w:eastAsia="hr-HR"/>
        </w:rPr>
      </w:pPr>
      <w:r w:rsidRPr="00240F94">
        <w:rPr>
          <w:rFonts w:eastAsia="Times New Roman"/>
          <w:b/>
          <w:bCs/>
          <w:lang w:eastAsia="hr-HR"/>
        </w:rPr>
        <w:t>Članak 4</w:t>
      </w:r>
      <w:r w:rsidR="00D921C8" w:rsidRPr="00240F94">
        <w:rPr>
          <w:rFonts w:eastAsia="Times New Roman"/>
          <w:b/>
          <w:bCs/>
          <w:lang w:eastAsia="hr-HR"/>
        </w:rPr>
        <w:t>5</w:t>
      </w:r>
      <w:r w:rsidRPr="00240F94">
        <w:rPr>
          <w:rFonts w:eastAsia="Times New Roman"/>
          <w:b/>
          <w:bCs/>
          <w:lang w:eastAsia="hr-HR"/>
        </w:rPr>
        <w:t>.</w:t>
      </w:r>
    </w:p>
    <w:p w14:paraId="1D41457B" w14:textId="77777777" w:rsidR="00997832" w:rsidRPr="00240F94" w:rsidRDefault="00997832" w:rsidP="00346BA2">
      <w:pPr>
        <w:spacing w:after="0" w:line="240" w:lineRule="auto"/>
        <w:jc w:val="center"/>
        <w:textAlignment w:val="baseline"/>
        <w:rPr>
          <w:rFonts w:eastAsia="Times New Roman"/>
          <w:b/>
          <w:bCs/>
          <w:lang w:eastAsia="hr-HR"/>
        </w:rPr>
      </w:pPr>
    </w:p>
    <w:p w14:paraId="2BAF8BDD" w14:textId="42EFF666" w:rsidR="008623B4" w:rsidRPr="00240F94" w:rsidRDefault="00997832" w:rsidP="00F4114D">
      <w:pPr>
        <w:spacing w:after="0" w:line="240" w:lineRule="auto"/>
        <w:ind w:firstLine="708"/>
        <w:jc w:val="both"/>
        <w:textAlignment w:val="baseline"/>
      </w:pPr>
      <w:r w:rsidRPr="00240F94">
        <w:rPr>
          <w:rFonts w:eastAsia="Times New Roman"/>
          <w:lang w:eastAsia="hr-HR"/>
        </w:rPr>
        <w:t xml:space="preserve">Ovaj Zakon objavit će se u </w:t>
      </w:r>
      <w:r w:rsidR="004041EC" w:rsidRPr="00240F94">
        <w:rPr>
          <w:rFonts w:eastAsia="Times New Roman"/>
          <w:lang w:eastAsia="hr-HR"/>
        </w:rPr>
        <w:t>„</w:t>
      </w:r>
      <w:r w:rsidRPr="00240F94">
        <w:rPr>
          <w:rFonts w:eastAsia="Times New Roman"/>
          <w:lang w:eastAsia="hr-HR"/>
        </w:rPr>
        <w:t>Narodnim novinama</w:t>
      </w:r>
      <w:r w:rsidR="004041EC" w:rsidRPr="00240F94">
        <w:rPr>
          <w:rFonts w:eastAsia="Times New Roman"/>
          <w:lang w:eastAsia="hr-HR"/>
        </w:rPr>
        <w:t>“</w:t>
      </w:r>
      <w:r w:rsidRPr="00240F94">
        <w:rPr>
          <w:rFonts w:eastAsia="Times New Roman"/>
          <w:lang w:eastAsia="hr-HR"/>
        </w:rPr>
        <w:t>, a stupa na snagu</w:t>
      </w:r>
      <w:r w:rsidR="001A1BB8" w:rsidRPr="00240F94">
        <w:rPr>
          <w:rFonts w:eastAsia="Times New Roman"/>
          <w:lang w:eastAsia="hr-HR"/>
        </w:rPr>
        <w:t xml:space="preserve"> </w:t>
      </w:r>
      <w:r w:rsidR="00716261" w:rsidRPr="00240F94">
        <w:rPr>
          <w:rFonts w:eastAsia="Times New Roman"/>
          <w:lang w:eastAsia="hr-HR"/>
        </w:rPr>
        <w:t>31</w:t>
      </w:r>
      <w:r w:rsidRPr="00240F94">
        <w:rPr>
          <w:rFonts w:eastAsia="Times New Roman"/>
          <w:lang w:eastAsia="hr-HR"/>
        </w:rPr>
        <w:t>.</w:t>
      </w:r>
      <w:r w:rsidR="00716261" w:rsidRPr="00240F94">
        <w:rPr>
          <w:rFonts w:eastAsia="Times New Roman"/>
          <w:lang w:eastAsia="hr-HR"/>
        </w:rPr>
        <w:t xml:space="preserve"> prosinca 202</w:t>
      </w:r>
      <w:bookmarkEnd w:id="1"/>
      <w:bookmarkEnd w:id="2"/>
      <w:r w:rsidR="00516026" w:rsidRPr="00240F94">
        <w:rPr>
          <w:rFonts w:eastAsia="Times New Roman"/>
          <w:lang w:eastAsia="hr-HR"/>
        </w:rPr>
        <w:t>3.</w:t>
      </w:r>
    </w:p>
    <w:p w14:paraId="63D7D40B" w14:textId="77777777" w:rsidR="008623B4" w:rsidRPr="00240F94" w:rsidRDefault="008623B4" w:rsidP="00346BA2">
      <w:pPr>
        <w:spacing w:after="0" w:line="240" w:lineRule="auto"/>
      </w:pPr>
    </w:p>
    <w:p w14:paraId="01D0D18D" w14:textId="1A7D2596" w:rsidR="00B21D0F" w:rsidRDefault="00B21D0F">
      <w:pPr>
        <w:suppressAutoHyphens w:val="0"/>
        <w:spacing w:after="160" w:line="259" w:lineRule="auto"/>
      </w:pPr>
      <w:r>
        <w:br w:type="page"/>
      </w:r>
    </w:p>
    <w:p w14:paraId="713AD228" w14:textId="77777777" w:rsidR="001830CC" w:rsidRPr="00240F94" w:rsidRDefault="001830CC" w:rsidP="00346BA2">
      <w:pPr>
        <w:spacing w:after="0" w:line="240" w:lineRule="auto"/>
      </w:pPr>
    </w:p>
    <w:p w14:paraId="15B3D45A" w14:textId="77777777" w:rsidR="00276F05" w:rsidRPr="00240F94" w:rsidRDefault="00276F05" w:rsidP="00346BA2">
      <w:pPr>
        <w:suppressAutoHyphens w:val="0"/>
        <w:spacing w:after="0" w:line="240" w:lineRule="auto"/>
        <w:jc w:val="center"/>
        <w:rPr>
          <w:b/>
          <w:bCs/>
          <w:lang w:eastAsia="en-US"/>
        </w:rPr>
      </w:pPr>
      <w:r w:rsidRPr="00240F94">
        <w:rPr>
          <w:b/>
          <w:bCs/>
          <w:lang w:eastAsia="en-US"/>
        </w:rPr>
        <w:t>O B R A Z L O Ž E N J E</w:t>
      </w:r>
    </w:p>
    <w:p w14:paraId="2EE64D59" w14:textId="77777777" w:rsidR="00276F05" w:rsidRPr="00240F94" w:rsidRDefault="00276F05" w:rsidP="00346BA2">
      <w:pPr>
        <w:suppressAutoHyphens w:val="0"/>
        <w:spacing w:after="0" w:line="240" w:lineRule="auto"/>
        <w:jc w:val="center"/>
        <w:rPr>
          <w:b/>
          <w:bCs/>
          <w:lang w:eastAsia="en-US"/>
        </w:rPr>
      </w:pPr>
    </w:p>
    <w:p w14:paraId="54322234" w14:textId="77777777" w:rsidR="00276F05" w:rsidRPr="00240F94" w:rsidRDefault="00276F05" w:rsidP="00346BA2">
      <w:pPr>
        <w:suppressAutoHyphens w:val="0"/>
        <w:spacing w:after="0" w:line="240" w:lineRule="auto"/>
        <w:rPr>
          <w:lang w:eastAsia="en-US"/>
        </w:rPr>
      </w:pPr>
    </w:p>
    <w:p w14:paraId="2256FAB0" w14:textId="77777777" w:rsidR="00276F05" w:rsidRPr="00240F94" w:rsidRDefault="00276F05" w:rsidP="00346BA2">
      <w:pPr>
        <w:shd w:val="clear" w:color="auto" w:fill="FFFFFF"/>
        <w:suppressAutoHyphens w:val="0"/>
        <w:spacing w:after="0" w:line="240" w:lineRule="auto"/>
        <w:textAlignment w:val="baseline"/>
        <w:rPr>
          <w:rFonts w:eastAsia="Times New Roman"/>
          <w:b/>
          <w:bCs/>
          <w:lang w:eastAsia="hr-HR"/>
        </w:rPr>
      </w:pPr>
      <w:r w:rsidRPr="00240F94">
        <w:rPr>
          <w:rFonts w:eastAsia="Times New Roman"/>
          <w:b/>
          <w:bCs/>
          <w:lang w:eastAsia="hr-HR"/>
        </w:rPr>
        <w:t>Uz članak 1.</w:t>
      </w:r>
    </w:p>
    <w:p w14:paraId="7DDBE496" w14:textId="77474638" w:rsidR="00276F05" w:rsidRPr="00240F94" w:rsidRDefault="00276F05" w:rsidP="00346BA2">
      <w:pPr>
        <w:shd w:val="clear" w:color="auto" w:fill="FFFFFF"/>
        <w:suppressAutoHyphens w:val="0"/>
        <w:spacing w:after="0" w:line="240" w:lineRule="auto"/>
        <w:jc w:val="both"/>
        <w:textAlignment w:val="baseline"/>
        <w:rPr>
          <w:rFonts w:eastAsia="Times New Roman"/>
          <w:lang w:eastAsia="hr-HR"/>
        </w:rPr>
      </w:pPr>
      <w:bookmarkStart w:id="5" w:name="_Hlk141177786"/>
      <w:r w:rsidRPr="00240F94">
        <w:rPr>
          <w:rFonts w:eastAsia="Times New Roman"/>
          <w:lang w:eastAsia="hr-HR"/>
        </w:rPr>
        <w:t xml:space="preserve">Ovim člankom napušta se obveza </w:t>
      </w:r>
      <w:r w:rsidR="00E845D0" w:rsidRPr="00240F94">
        <w:rPr>
          <w:rFonts w:eastAsia="Times New Roman"/>
          <w:lang w:eastAsia="hr-HR"/>
        </w:rPr>
        <w:t>sudjelovanja bračnih drugova na prvom sastanku obiteljske medijacije</w:t>
      </w:r>
      <w:bookmarkEnd w:id="5"/>
      <w:r w:rsidR="00E845D0" w:rsidRPr="00240F94">
        <w:rPr>
          <w:rFonts w:eastAsia="Times New Roman"/>
          <w:lang w:eastAsia="hr-HR"/>
        </w:rPr>
        <w:t xml:space="preserve"> te se </w:t>
      </w:r>
      <w:r w:rsidR="00852CE7" w:rsidRPr="00240F94">
        <w:rPr>
          <w:rFonts w:eastAsia="Times New Roman"/>
          <w:lang w:eastAsia="hr-HR"/>
        </w:rPr>
        <w:t>uređuj</w:t>
      </w:r>
      <w:r w:rsidRPr="00240F94">
        <w:rPr>
          <w:rFonts w:eastAsia="Times New Roman"/>
          <w:lang w:eastAsia="hr-HR"/>
        </w:rPr>
        <w:t xml:space="preserve">e mogućnost pristupanja prvom sastanku obiteljske medijacije, </w:t>
      </w:r>
      <w:r w:rsidR="00E845D0" w:rsidRPr="00240F94">
        <w:rPr>
          <w:rFonts w:eastAsia="Times New Roman"/>
          <w:lang w:eastAsia="hr-HR"/>
        </w:rPr>
        <w:t xml:space="preserve">uvažavajući načelo dobrovoljnosti, kao temeljno načelo obiteljske medijacije. </w:t>
      </w:r>
      <w:r w:rsidR="00951B61" w:rsidRPr="00240F94">
        <w:rPr>
          <w:rFonts w:eastAsia="Times New Roman"/>
          <w:lang w:eastAsia="hr-HR"/>
        </w:rPr>
        <w:t xml:space="preserve">Time se </w:t>
      </w:r>
      <w:r w:rsidR="00E845D0" w:rsidRPr="00240F94">
        <w:rPr>
          <w:rFonts w:eastAsia="Times New Roman"/>
          <w:lang w:eastAsia="hr-HR"/>
        </w:rPr>
        <w:t>bračnim drugovima omogućuje nesmetan pristup sudu, neovisno o sudjelovanju u obiteljskoj medijaciji.</w:t>
      </w:r>
    </w:p>
    <w:p w14:paraId="77DD4699" w14:textId="77777777" w:rsidR="00276F05" w:rsidRPr="00240F94" w:rsidRDefault="00276F05" w:rsidP="00346BA2">
      <w:pPr>
        <w:shd w:val="clear" w:color="auto" w:fill="FFFFFF"/>
        <w:suppressAutoHyphens w:val="0"/>
        <w:spacing w:after="0" w:line="240" w:lineRule="auto"/>
        <w:textAlignment w:val="baseline"/>
        <w:rPr>
          <w:rFonts w:eastAsia="Times New Roman"/>
          <w:lang w:eastAsia="hr-HR"/>
        </w:rPr>
      </w:pPr>
    </w:p>
    <w:p w14:paraId="7EEA6260" w14:textId="77777777" w:rsidR="00276F05" w:rsidRPr="00240F94" w:rsidRDefault="00276F05" w:rsidP="00346BA2">
      <w:pPr>
        <w:shd w:val="clear" w:color="auto" w:fill="FFFFFF"/>
        <w:suppressAutoHyphens w:val="0"/>
        <w:spacing w:after="0" w:line="240" w:lineRule="auto"/>
        <w:textAlignment w:val="baseline"/>
        <w:rPr>
          <w:rFonts w:eastAsia="Times New Roman"/>
          <w:b/>
          <w:bCs/>
          <w:lang w:eastAsia="hr-HR"/>
        </w:rPr>
      </w:pPr>
      <w:r w:rsidRPr="00240F94">
        <w:rPr>
          <w:rFonts w:eastAsia="Times New Roman"/>
          <w:b/>
          <w:bCs/>
          <w:lang w:eastAsia="hr-HR"/>
        </w:rPr>
        <w:t>Uz članak 2.</w:t>
      </w:r>
    </w:p>
    <w:p w14:paraId="00CCF464" w14:textId="76463142" w:rsidR="00276F05" w:rsidRPr="00240F94" w:rsidRDefault="00852CE7" w:rsidP="00346BA2">
      <w:pPr>
        <w:shd w:val="clear" w:color="auto" w:fill="FFFFFF"/>
        <w:suppressAutoHyphens w:val="0"/>
        <w:spacing w:after="0" w:line="240" w:lineRule="auto"/>
        <w:jc w:val="both"/>
        <w:textAlignment w:val="baseline"/>
        <w:rPr>
          <w:rFonts w:eastAsia="Times New Roman"/>
          <w:iCs/>
          <w:lang w:eastAsia="hr-HR"/>
        </w:rPr>
      </w:pPr>
      <w:r w:rsidRPr="00240F94">
        <w:rPr>
          <w:rFonts w:eastAsia="Times New Roman"/>
          <w:iCs/>
          <w:lang w:eastAsia="hr-HR"/>
        </w:rPr>
        <w:t>Ovim člankom iz</w:t>
      </w:r>
      <w:r w:rsidR="000E475C" w:rsidRPr="00240F94">
        <w:rPr>
          <w:rFonts w:eastAsia="Times New Roman"/>
          <w:iCs/>
          <w:lang w:eastAsia="hr-HR"/>
        </w:rPr>
        <w:t>nad članka 58. dodaje se naslov</w:t>
      </w:r>
      <w:r w:rsidR="00806F6E">
        <w:rPr>
          <w:rFonts w:eastAsia="Times New Roman"/>
          <w:iCs/>
          <w:lang w:eastAsia="hr-HR"/>
        </w:rPr>
        <w:t>:</w:t>
      </w:r>
      <w:r w:rsidR="000E475C" w:rsidRPr="00240F94">
        <w:rPr>
          <w:rFonts w:eastAsia="Times New Roman"/>
          <w:iCs/>
          <w:lang w:eastAsia="hr-HR"/>
        </w:rPr>
        <w:t xml:space="preserve"> „Načini utvrđivanja majčinstva“ i član</w:t>
      </w:r>
      <w:r w:rsidR="00E34EF4" w:rsidRPr="00240F94">
        <w:rPr>
          <w:rFonts w:eastAsia="Times New Roman"/>
          <w:iCs/>
          <w:lang w:eastAsia="hr-HR"/>
        </w:rPr>
        <w:t>a</w:t>
      </w:r>
      <w:r w:rsidR="000E475C" w:rsidRPr="00240F94">
        <w:rPr>
          <w:rFonts w:eastAsia="Times New Roman"/>
          <w:iCs/>
          <w:lang w:eastAsia="hr-HR"/>
        </w:rPr>
        <w:t>k 57.a</w:t>
      </w:r>
      <w:r w:rsidRPr="00240F94">
        <w:rPr>
          <w:rFonts w:eastAsia="Times New Roman"/>
          <w:iCs/>
          <w:lang w:eastAsia="hr-HR"/>
        </w:rPr>
        <w:t xml:space="preserve"> kojim su uređeni načini utvrđivanja majčinstva, s obzirom </w:t>
      </w:r>
      <w:r w:rsidR="00806F6E">
        <w:rPr>
          <w:rFonts w:eastAsia="Times New Roman"/>
          <w:iCs/>
          <w:lang w:eastAsia="hr-HR"/>
        </w:rPr>
        <w:t xml:space="preserve">na to </w:t>
      </w:r>
      <w:r w:rsidRPr="00240F94">
        <w:rPr>
          <w:rFonts w:eastAsia="Times New Roman"/>
          <w:iCs/>
          <w:lang w:eastAsia="hr-HR"/>
        </w:rPr>
        <w:t>da se ovim Zakonom propisuje mogućnost utvrđivanja majčinstva priznanjem.</w:t>
      </w:r>
    </w:p>
    <w:p w14:paraId="51C84903" w14:textId="77777777" w:rsidR="00276F05" w:rsidRPr="00240F94" w:rsidRDefault="00276F05" w:rsidP="00346BA2">
      <w:pPr>
        <w:shd w:val="clear" w:color="auto" w:fill="FFFFFF"/>
        <w:suppressAutoHyphens w:val="0"/>
        <w:spacing w:after="0" w:line="240" w:lineRule="auto"/>
        <w:jc w:val="both"/>
        <w:textAlignment w:val="baseline"/>
        <w:rPr>
          <w:rFonts w:eastAsia="Times New Roman"/>
          <w:lang w:eastAsia="hr-HR"/>
        </w:rPr>
      </w:pPr>
    </w:p>
    <w:p w14:paraId="0BA5EA23" w14:textId="77777777" w:rsidR="00276F05" w:rsidRPr="00240F94" w:rsidRDefault="00276F05" w:rsidP="00346BA2">
      <w:pPr>
        <w:shd w:val="clear" w:color="auto" w:fill="FFFFFF"/>
        <w:suppressAutoHyphens w:val="0"/>
        <w:spacing w:after="0" w:line="240" w:lineRule="auto"/>
        <w:textAlignment w:val="baseline"/>
        <w:rPr>
          <w:rFonts w:eastAsia="Times New Roman"/>
          <w:b/>
          <w:bCs/>
          <w:lang w:eastAsia="hr-HR"/>
        </w:rPr>
      </w:pPr>
      <w:r w:rsidRPr="00240F94">
        <w:rPr>
          <w:rFonts w:eastAsia="Times New Roman"/>
          <w:b/>
          <w:bCs/>
          <w:lang w:eastAsia="hr-HR"/>
        </w:rPr>
        <w:t>Uz članak 3.</w:t>
      </w:r>
    </w:p>
    <w:p w14:paraId="0A4311EE" w14:textId="70650122" w:rsidR="001C1F9A" w:rsidRPr="00240F94" w:rsidRDefault="00852CE7"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bCs/>
          <w:lang w:eastAsia="hr-HR"/>
        </w:rPr>
        <w:t>Ovim člankom uređena je neoboriva presumpcija majčinstva uvažavajući načelo mater semper certa est</w:t>
      </w:r>
      <w:r w:rsidR="005464F1" w:rsidRPr="00240F94">
        <w:rPr>
          <w:rFonts w:eastAsia="Times New Roman"/>
          <w:bCs/>
          <w:lang w:eastAsia="hr-HR"/>
        </w:rPr>
        <w:t xml:space="preserve">, budući da se u pravnom smislu smatra nespornim da je žena koja je rodila dijete i njegova majka. Za slučajeve neutvrđenog podrijetla ili </w:t>
      </w:r>
      <w:r w:rsidR="00EC761D" w:rsidRPr="00240F94">
        <w:rPr>
          <w:rFonts w:eastAsia="Times New Roman"/>
          <w:bCs/>
          <w:lang w:eastAsia="hr-HR"/>
        </w:rPr>
        <w:t>pogrešno u</w:t>
      </w:r>
      <w:r w:rsidR="005464F1" w:rsidRPr="00240F94">
        <w:rPr>
          <w:rFonts w:eastAsia="Times New Roman"/>
          <w:bCs/>
          <w:lang w:eastAsia="hr-HR"/>
        </w:rPr>
        <w:t>pisanog podrijetla djeteta od majke moguće je voditi spor za utvrđivanje odnosno osporavanje majčinstva, a prema ovom Zakonu moguće je i priznati majčinstvo.</w:t>
      </w:r>
    </w:p>
    <w:p w14:paraId="52247DA3" w14:textId="77777777" w:rsidR="00276F05" w:rsidRPr="00240F94" w:rsidRDefault="00276F05" w:rsidP="00346BA2">
      <w:pPr>
        <w:shd w:val="clear" w:color="auto" w:fill="FFFFFF"/>
        <w:suppressAutoHyphens w:val="0"/>
        <w:spacing w:after="0" w:line="240" w:lineRule="auto"/>
        <w:jc w:val="both"/>
        <w:textAlignment w:val="baseline"/>
        <w:rPr>
          <w:rFonts w:eastAsia="Times New Roman"/>
          <w:lang w:eastAsia="hr-HR"/>
        </w:rPr>
      </w:pPr>
    </w:p>
    <w:p w14:paraId="5CF4C016" w14:textId="77777777" w:rsidR="00276F05" w:rsidRPr="00240F94" w:rsidRDefault="00276F05" w:rsidP="00346BA2">
      <w:pPr>
        <w:shd w:val="clear" w:color="auto" w:fill="FFFFFF"/>
        <w:suppressAutoHyphens w:val="0"/>
        <w:spacing w:after="0" w:line="240" w:lineRule="auto"/>
        <w:jc w:val="both"/>
        <w:textAlignment w:val="baseline"/>
        <w:rPr>
          <w:rFonts w:eastAsia="Times New Roman"/>
          <w:b/>
          <w:bCs/>
          <w:lang w:eastAsia="hr-HR"/>
        </w:rPr>
      </w:pPr>
      <w:r w:rsidRPr="00240F94">
        <w:rPr>
          <w:rFonts w:eastAsia="Times New Roman"/>
          <w:b/>
          <w:bCs/>
          <w:lang w:eastAsia="hr-HR"/>
        </w:rPr>
        <w:t>Uz članak 4.</w:t>
      </w:r>
    </w:p>
    <w:p w14:paraId="473BA278" w14:textId="471CFFB6" w:rsidR="00276F05" w:rsidRPr="00240F94" w:rsidRDefault="00852CE7"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bCs/>
          <w:lang w:eastAsia="hr-HR"/>
        </w:rPr>
        <w:t xml:space="preserve">Ovim člankom dodani su naslovi iznad članaka i članci 58.a, 58.b, 58.c, 58.d i 58.e kojima se </w:t>
      </w:r>
      <w:r w:rsidR="003E35B5" w:rsidRPr="00240F94">
        <w:rPr>
          <w:rFonts w:eastAsia="Times New Roman"/>
          <w:bCs/>
          <w:lang w:eastAsia="hr-HR"/>
        </w:rPr>
        <w:t xml:space="preserve">u obiteljsko zakonodavstvo ponovo uvodi </w:t>
      </w:r>
      <w:r w:rsidRPr="00240F94">
        <w:rPr>
          <w:rFonts w:eastAsia="Times New Roman"/>
          <w:bCs/>
          <w:lang w:eastAsia="hr-HR"/>
        </w:rPr>
        <w:t>priznanje majčinstva</w:t>
      </w:r>
      <w:r w:rsidR="00B43EEF" w:rsidRPr="00240F94">
        <w:rPr>
          <w:rFonts w:eastAsia="Times New Roman"/>
          <w:bCs/>
          <w:lang w:eastAsia="hr-HR"/>
        </w:rPr>
        <w:t xml:space="preserve"> </w:t>
      </w:r>
      <w:r w:rsidR="003E35B5" w:rsidRPr="00240F94">
        <w:rPr>
          <w:rFonts w:eastAsia="Times New Roman"/>
          <w:bCs/>
          <w:lang w:eastAsia="hr-HR"/>
        </w:rPr>
        <w:t>i time</w:t>
      </w:r>
      <w:r w:rsidR="00B43EEF" w:rsidRPr="00240F94">
        <w:rPr>
          <w:rFonts w:eastAsia="Times New Roman"/>
          <w:bCs/>
          <w:lang w:eastAsia="hr-HR"/>
        </w:rPr>
        <w:t xml:space="preserve"> omogućuje djetet</w:t>
      </w:r>
      <w:r w:rsidR="005464F1" w:rsidRPr="00240F94">
        <w:rPr>
          <w:rFonts w:eastAsia="Times New Roman"/>
          <w:bCs/>
          <w:lang w:eastAsia="hr-HR"/>
        </w:rPr>
        <w:t>u</w:t>
      </w:r>
      <w:r w:rsidR="00B43EEF" w:rsidRPr="00240F94">
        <w:rPr>
          <w:rFonts w:eastAsia="Times New Roman"/>
          <w:bCs/>
          <w:lang w:eastAsia="hr-HR"/>
        </w:rPr>
        <w:t xml:space="preserve"> da na jednostavan i djelotvoran način stekne saznanja o svom porijeklu</w:t>
      </w:r>
      <w:r w:rsidR="003E35B5" w:rsidRPr="00240F94">
        <w:rPr>
          <w:rFonts w:eastAsia="Times New Roman"/>
          <w:bCs/>
          <w:lang w:eastAsia="hr-HR"/>
        </w:rPr>
        <w:t xml:space="preserve"> od majke.</w:t>
      </w:r>
      <w:r w:rsidR="002B1CE1" w:rsidRPr="00240F94">
        <w:rPr>
          <w:rFonts w:eastAsia="Times New Roman"/>
          <w:bCs/>
          <w:lang w:eastAsia="hr-HR"/>
        </w:rPr>
        <w:t xml:space="preserve"> </w:t>
      </w:r>
      <w:r w:rsidR="003E35B5" w:rsidRPr="00240F94">
        <w:rPr>
          <w:rFonts w:eastAsia="Times New Roman"/>
          <w:bCs/>
          <w:lang w:eastAsia="hr-HR"/>
        </w:rPr>
        <w:t xml:space="preserve">Osim toga, navedenim se </w:t>
      </w:r>
      <w:r w:rsidR="00B43EEF" w:rsidRPr="00240F94">
        <w:rPr>
          <w:rFonts w:eastAsia="Times New Roman"/>
          <w:bCs/>
          <w:lang w:eastAsia="hr-HR"/>
        </w:rPr>
        <w:t xml:space="preserve">osigurava ravnopravnost </w:t>
      </w:r>
      <w:r w:rsidR="000B2C37" w:rsidRPr="00240F94">
        <w:rPr>
          <w:rFonts w:eastAsia="Times New Roman"/>
          <w:bCs/>
          <w:lang w:eastAsia="hr-HR"/>
        </w:rPr>
        <w:t>spolova zagarantirana Ustavom R</w:t>
      </w:r>
      <w:r w:rsidR="00F86D7C">
        <w:rPr>
          <w:rFonts w:eastAsia="Times New Roman"/>
          <w:bCs/>
          <w:lang w:eastAsia="hr-HR"/>
        </w:rPr>
        <w:t xml:space="preserve">epublike </w:t>
      </w:r>
      <w:r w:rsidR="000B2C37" w:rsidRPr="00240F94">
        <w:rPr>
          <w:rFonts w:eastAsia="Times New Roman"/>
          <w:bCs/>
          <w:lang w:eastAsia="hr-HR"/>
        </w:rPr>
        <w:t>H</w:t>
      </w:r>
      <w:r w:rsidR="00F86D7C">
        <w:rPr>
          <w:rFonts w:eastAsia="Times New Roman"/>
          <w:bCs/>
          <w:lang w:eastAsia="hr-HR"/>
        </w:rPr>
        <w:t>rvatske</w:t>
      </w:r>
      <w:r w:rsidR="00B43EEF" w:rsidRPr="00240F94">
        <w:rPr>
          <w:rFonts w:eastAsia="Times New Roman"/>
          <w:bCs/>
          <w:lang w:eastAsia="hr-HR"/>
        </w:rPr>
        <w:t xml:space="preserve"> te se zainteresiranim subjektima kao i djetetu omogućava razrješavanje njihovih osobnih stanja i obiteljskih odnosa.</w:t>
      </w:r>
      <w:r w:rsidR="00BC6744" w:rsidRPr="00240F94">
        <w:rPr>
          <w:rFonts w:eastAsia="Times New Roman"/>
          <w:bCs/>
          <w:lang w:eastAsia="hr-HR"/>
        </w:rPr>
        <w:t xml:space="preserve"> Radi spr</w:t>
      </w:r>
      <w:r w:rsidR="00F86D7C">
        <w:rPr>
          <w:rFonts w:eastAsia="Times New Roman"/>
          <w:bCs/>
          <w:lang w:eastAsia="hr-HR"/>
        </w:rPr>
        <w:t>j</w:t>
      </w:r>
      <w:r w:rsidR="00BC6744" w:rsidRPr="00240F94">
        <w:rPr>
          <w:rFonts w:eastAsia="Times New Roman"/>
          <w:bCs/>
          <w:lang w:eastAsia="hr-HR"/>
        </w:rPr>
        <w:t xml:space="preserve">ečavanja moguće zlouporabe instituta priznanja majčinstva, kao dodatni kontrolni mehanizam, za upis priznanja majčinstva u maticu rođenih potrebna je suglasnost Hrvatskog zavoda za socijalni rad u svakom konkretnom slučaju. </w:t>
      </w:r>
      <w:r w:rsidR="005F4E0A">
        <w:rPr>
          <w:rFonts w:eastAsia="Times New Roman"/>
          <w:bCs/>
          <w:lang w:eastAsia="hr-HR"/>
        </w:rPr>
        <w:t>Ako se prilikom priznanja majčinstva djeteta rođenog izvan zdravstvene ustanove primjerice utvrdi da je dijete rođeno putem zamjenskog majčinstva (surogat majčinstva), u tom slučaju Hrvatski zavod za socijalni rad neće dati svoju suglasnost i priznanje majčinstva neće biti moguće upisati u maticu rođenih jer je prema Zakonu o medicinski pomognutoj oplodnji (Narodne novine, broj 86/12) zamjensko majčinstvo izričito zabranjeno.</w:t>
      </w:r>
    </w:p>
    <w:p w14:paraId="220EA134" w14:textId="77777777" w:rsidR="00D67FBF" w:rsidRDefault="00D67FBF" w:rsidP="00346BA2">
      <w:pPr>
        <w:shd w:val="clear" w:color="auto" w:fill="FFFFFF"/>
        <w:suppressAutoHyphens w:val="0"/>
        <w:spacing w:after="0" w:line="240" w:lineRule="auto"/>
        <w:jc w:val="both"/>
        <w:textAlignment w:val="baseline"/>
        <w:rPr>
          <w:rFonts w:eastAsia="Times New Roman"/>
          <w:b/>
          <w:bCs/>
          <w:lang w:eastAsia="hr-HR"/>
        </w:rPr>
      </w:pPr>
    </w:p>
    <w:p w14:paraId="55D4A744" w14:textId="62B05736" w:rsidR="00276F05" w:rsidRPr="00240F94" w:rsidRDefault="00276F05" w:rsidP="00346BA2">
      <w:pPr>
        <w:shd w:val="clear" w:color="auto" w:fill="FFFFFF"/>
        <w:suppressAutoHyphens w:val="0"/>
        <w:spacing w:after="0" w:line="240" w:lineRule="auto"/>
        <w:jc w:val="both"/>
        <w:textAlignment w:val="baseline"/>
        <w:rPr>
          <w:rFonts w:eastAsia="Times New Roman"/>
          <w:b/>
          <w:bCs/>
          <w:lang w:eastAsia="hr-HR"/>
        </w:rPr>
      </w:pPr>
      <w:r w:rsidRPr="00240F94">
        <w:rPr>
          <w:rFonts w:eastAsia="Times New Roman"/>
          <w:b/>
          <w:bCs/>
          <w:lang w:eastAsia="hr-HR"/>
        </w:rPr>
        <w:t>Uz članak 5.</w:t>
      </w:r>
    </w:p>
    <w:p w14:paraId="78BE9A25" w14:textId="3890561A" w:rsidR="00B43EEF" w:rsidRPr="00240F94" w:rsidRDefault="00B43EEF" w:rsidP="00346BA2">
      <w:pPr>
        <w:shd w:val="clear" w:color="auto" w:fill="FFFFFF"/>
        <w:suppressAutoHyphens w:val="0"/>
        <w:spacing w:after="0" w:line="240" w:lineRule="auto"/>
        <w:jc w:val="both"/>
        <w:textAlignment w:val="baseline"/>
        <w:rPr>
          <w:rFonts w:eastAsia="Times New Roman"/>
          <w:bCs/>
          <w:lang w:eastAsia="hr-HR"/>
        </w:rPr>
      </w:pPr>
      <w:r w:rsidRPr="00240F94">
        <w:rPr>
          <w:rFonts w:eastAsia="Times New Roman"/>
          <w:bCs/>
          <w:lang w:eastAsia="hr-HR"/>
        </w:rPr>
        <w:t>Ovim člankom</w:t>
      </w:r>
      <w:r w:rsidR="00563E58" w:rsidRPr="00240F94">
        <w:rPr>
          <w:rFonts w:eastAsia="Times New Roman"/>
          <w:bCs/>
          <w:lang w:eastAsia="hr-HR"/>
        </w:rPr>
        <w:t xml:space="preserve">, </w:t>
      </w:r>
      <w:r w:rsidR="005A197B">
        <w:rPr>
          <w:rFonts w:eastAsia="Times New Roman"/>
          <w:bCs/>
          <w:lang w:eastAsia="hr-HR"/>
        </w:rPr>
        <w:t xml:space="preserve">izmijenjen je članak 59. </w:t>
      </w:r>
      <w:r w:rsidR="00A20295">
        <w:rPr>
          <w:rFonts w:eastAsia="Times New Roman"/>
          <w:bCs/>
          <w:lang w:eastAsia="hr-HR"/>
        </w:rPr>
        <w:t>O</w:t>
      </w:r>
      <w:r w:rsidR="005A197B">
        <w:rPr>
          <w:rFonts w:eastAsia="Times New Roman"/>
          <w:bCs/>
          <w:lang w:eastAsia="hr-HR"/>
        </w:rPr>
        <w:t xml:space="preserve">biteljskog zakona na način da se isti </w:t>
      </w:r>
      <w:r w:rsidR="00443B6E">
        <w:rPr>
          <w:rFonts w:eastAsia="Times New Roman"/>
          <w:bCs/>
          <w:lang w:eastAsia="hr-HR"/>
        </w:rPr>
        <w:t xml:space="preserve">stavkom 1. </w:t>
      </w:r>
      <w:r w:rsidR="006A30BF">
        <w:rPr>
          <w:rFonts w:eastAsia="Times New Roman"/>
          <w:bCs/>
          <w:lang w:eastAsia="hr-HR"/>
        </w:rPr>
        <w:t xml:space="preserve">usklađuje s </w:t>
      </w:r>
      <w:r w:rsidRPr="00240F94">
        <w:rPr>
          <w:rFonts w:eastAsia="Times New Roman"/>
          <w:bCs/>
          <w:lang w:eastAsia="hr-HR"/>
        </w:rPr>
        <w:t>propisanim institutom priznanja majčin</w:t>
      </w:r>
      <w:r w:rsidR="006A30BF">
        <w:rPr>
          <w:rFonts w:eastAsia="Times New Roman"/>
          <w:bCs/>
          <w:lang w:eastAsia="hr-HR"/>
        </w:rPr>
        <w:t xml:space="preserve">stva iz članka 4. ovoga Zakona. </w:t>
      </w:r>
      <w:r w:rsidR="005A197B">
        <w:rPr>
          <w:rFonts w:eastAsia="Times New Roman"/>
          <w:bCs/>
          <w:lang w:eastAsia="hr-HR"/>
        </w:rPr>
        <w:t xml:space="preserve">Stavkom 3. </w:t>
      </w:r>
      <w:r w:rsidR="006A30BF">
        <w:rPr>
          <w:rFonts w:eastAsia="Times New Roman"/>
          <w:bCs/>
          <w:lang w:eastAsia="hr-HR"/>
        </w:rPr>
        <w:t xml:space="preserve"> </w:t>
      </w:r>
      <w:r w:rsidRPr="00240F94">
        <w:rPr>
          <w:rFonts w:eastAsia="Times New Roman"/>
          <w:bCs/>
          <w:lang w:eastAsia="hr-HR"/>
        </w:rPr>
        <w:t xml:space="preserve">uređena </w:t>
      </w:r>
      <w:r w:rsidR="006A30BF">
        <w:rPr>
          <w:rFonts w:eastAsia="Times New Roman"/>
          <w:bCs/>
          <w:lang w:eastAsia="hr-HR"/>
        </w:rPr>
        <w:t xml:space="preserve">je </w:t>
      </w:r>
      <w:r w:rsidRPr="00240F94">
        <w:rPr>
          <w:rFonts w:eastAsia="Times New Roman"/>
          <w:bCs/>
          <w:lang w:eastAsia="hr-HR"/>
        </w:rPr>
        <w:t>dužnost skrbnika moguće majke lišen</w:t>
      </w:r>
      <w:r w:rsidR="000B2C37" w:rsidRPr="00240F94">
        <w:rPr>
          <w:rFonts w:eastAsia="Times New Roman"/>
          <w:bCs/>
          <w:lang w:eastAsia="hr-HR"/>
        </w:rPr>
        <w:t>e</w:t>
      </w:r>
      <w:r w:rsidRPr="00240F94">
        <w:rPr>
          <w:rFonts w:eastAsia="Times New Roman"/>
          <w:bCs/>
          <w:lang w:eastAsia="hr-HR"/>
        </w:rPr>
        <w:t xml:space="preserve"> poslovne sposobnosti u dijelu koji se odnosi na osobna stanja, </w:t>
      </w:r>
      <w:r w:rsidR="00563E58" w:rsidRPr="00240F94">
        <w:rPr>
          <w:rFonts w:eastAsia="Times New Roman"/>
          <w:bCs/>
          <w:lang w:eastAsia="hr-HR"/>
        </w:rPr>
        <w:t xml:space="preserve">za </w:t>
      </w:r>
      <w:r w:rsidRPr="00240F94">
        <w:rPr>
          <w:rFonts w:eastAsia="Times New Roman"/>
          <w:bCs/>
          <w:lang w:eastAsia="hr-HR"/>
        </w:rPr>
        <w:t>pokre</w:t>
      </w:r>
      <w:r w:rsidR="00563E58" w:rsidRPr="00240F94">
        <w:rPr>
          <w:rFonts w:eastAsia="Times New Roman"/>
          <w:bCs/>
          <w:lang w:eastAsia="hr-HR"/>
        </w:rPr>
        <w:t>tanje</w:t>
      </w:r>
      <w:r w:rsidRPr="00240F94">
        <w:rPr>
          <w:rFonts w:eastAsia="Times New Roman"/>
          <w:bCs/>
          <w:lang w:eastAsia="hr-HR"/>
        </w:rPr>
        <w:t xml:space="preserve"> postupk</w:t>
      </w:r>
      <w:r w:rsidR="00563E58" w:rsidRPr="00240F94">
        <w:rPr>
          <w:rFonts w:eastAsia="Times New Roman"/>
          <w:bCs/>
          <w:lang w:eastAsia="hr-HR"/>
        </w:rPr>
        <w:t>a</w:t>
      </w:r>
      <w:r w:rsidRPr="00240F94">
        <w:rPr>
          <w:rFonts w:eastAsia="Times New Roman"/>
          <w:bCs/>
          <w:lang w:eastAsia="hr-HR"/>
        </w:rPr>
        <w:t xml:space="preserve"> radi utvrđivanja majčinstva sudskom odlukom u propisanom roku.</w:t>
      </w:r>
      <w:r w:rsidR="002B1CE1" w:rsidRPr="00240F94">
        <w:rPr>
          <w:rFonts w:eastAsia="Times New Roman"/>
          <w:bCs/>
          <w:lang w:eastAsia="hr-HR"/>
        </w:rPr>
        <w:t xml:space="preserve"> Time se omogućuje utvrđivanje majčinstva djetetu kojem je moguća majka osoba lišena poslovne sposobnosti i</w:t>
      </w:r>
      <w:r w:rsidR="006A5A0A" w:rsidRPr="00240F94">
        <w:rPr>
          <w:rFonts w:eastAsia="Times New Roman"/>
          <w:bCs/>
          <w:lang w:eastAsia="hr-HR"/>
        </w:rPr>
        <w:t xml:space="preserve"> izjednačuje obveza skrbnika majke za pokretanje postupka r</w:t>
      </w:r>
      <w:r w:rsidR="00B163B7" w:rsidRPr="00240F94">
        <w:rPr>
          <w:rFonts w:eastAsia="Times New Roman"/>
          <w:bCs/>
          <w:lang w:eastAsia="hr-HR"/>
        </w:rPr>
        <w:t>a</w:t>
      </w:r>
      <w:r w:rsidR="006A5A0A" w:rsidRPr="00240F94">
        <w:rPr>
          <w:rFonts w:eastAsia="Times New Roman"/>
          <w:bCs/>
          <w:lang w:eastAsia="hr-HR"/>
        </w:rPr>
        <w:t>di utvrđivanja majčinstva s obvezom skrbnika majke ili oca, ovisno o okolnostima slučaja, za pokretanje postupka radi utvrđivanja očinstva</w:t>
      </w:r>
      <w:r w:rsidR="00981C80" w:rsidRPr="00240F94">
        <w:rPr>
          <w:rFonts w:eastAsia="Times New Roman"/>
          <w:bCs/>
          <w:lang w:eastAsia="hr-HR"/>
        </w:rPr>
        <w:t xml:space="preserve"> iz članka 69. stavka 5. Obiteljskog zakona. </w:t>
      </w:r>
      <w:r w:rsidR="00EC761D" w:rsidRPr="00240F94">
        <w:rPr>
          <w:rFonts w:eastAsia="Times New Roman"/>
          <w:bCs/>
          <w:lang w:eastAsia="hr-HR"/>
        </w:rPr>
        <w:t xml:space="preserve">Osim toga, ovim se rješenjem dodatno poštuje obveza provedbe odluka Europskog suda za ljudska prava (npr. </w:t>
      </w:r>
      <w:r w:rsidR="00EC761D" w:rsidRPr="00240F94">
        <w:rPr>
          <w:rFonts w:eastAsia="Times New Roman"/>
          <w:bCs/>
          <w:i/>
          <w:iCs/>
          <w:lang w:eastAsia="hr-HR"/>
        </w:rPr>
        <w:t>Krušković protiv Hrvatske</w:t>
      </w:r>
      <w:r w:rsidR="00EC761D" w:rsidRPr="00240F94">
        <w:rPr>
          <w:rFonts w:eastAsia="Times New Roman"/>
          <w:bCs/>
          <w:lang w:eastAsia="hr-HR"/>
        </w:rPr>
        <w:t>)</w:t>
      </w:r>
      <w:r w:rsidR="0011357A" w:rsidRPr="00240F94">
        <w:rPr>
          <w:rFonts w:eastAsia="Times New Roman"/>
          <w:bCs/>
          <w:lang w:eastAsia="hr-HR"/>
        </w:rPr>
        <w:t>.</w:t>
      </w:r>
    </w:p>
    <w:p w14:paraId="5A2D27F1" w14:textId="77777777" w:rsidR="00276F05" w:rsidRPr="00240F94" w:rsidRDefault="00276F05" w:rsidP="00346BA2">
      <w:pPr>
        <w:shd w:val="clear" w:color="auto" w:fill="FFFFFF"/>
        <w:suppressAutoHyphens w:val="0"/>
        <w:spacing w:after="0" w:line="240" w:lineRule="auto"/>
        <w:jc w:val="both"/>
        <w:textAlignment w:val="baseline"/>
        <w:rPr>
          <w:rFonts w:eastAsia="Times New Roman"/>
          <w:lang w:eastAsia="hr-HR"/>
        </w:rPr>
      </w:pPr>
    </w:p>
    <w:p w14:paraId="29A4E844" w14:textId="77777777" w:rsidR="00D67FBF" w:rsidRDefault="00D67FBF" w:rsidP="00346BA2">
      <w:pPr>
        <w:shd w:val="clear" w:color="auto" w:fill="FFFFFF"/>
        <w:suppressAutoHyphens w:val="0"/>
        <w:spacing w:after="0" w:line="240" w:lineRule="auto"/>
        <w:jc w:val="both"/>
        <w:textAlignment w:val="baseline"/>
        <w:rPr>
          <w:rFonts w:eastAsia="Times New Roman"/>
          <w:b/>
          <w:bCs/>
          <w:lang w:eastAsia="hr-HR"/>
        </w:rPr>
      </w:pPr>
    </w:p>
    <w:p w14:paraId="11623AAB" w14:textId="264B1658" w:rsidR="00276F05" w:rsidRPr="00240F94" w:rsidRDefault="00276F05" w:rsidP="00346BA2">
      <w:pPr>
        <w:shd w:val="clear" w:color="auto" w:fill="FFFFFF"/>
        <w:suppressAutoHyphens w:val="0"/>
        <w:spacing w:after="0" w:line="240" w:lineRule="auto"/>
        <w:jc w:val="both"/>
        <w:textAlignment w:val="baseline"/>
        <w:rPr>
          <w:rFonts w:eastAsia="Times New Roman"/>
          <w:b/>
          <w:bCs/>
          <w:lang w:eastAsia="hr-HR"/>
        </w:rPr>
      </w:pPr>
      <w:r w:rsidRPr="00240F94">
        <w:rPr>
          <w:rFonts w:eastAsia="Times New Roman"/>
          <w:b/>
          <w:bCs/>
          <w:lang w:eastAsia="hr-HR"/>
        </w:rPr>
        <w:lastRenderedPageBreak/>
        <w:t>Uz članak 6.</w:t>
      </w:r>
    </w:p>
    <w:p w14:paraId="736D40E5" w14:textId="35CAB90F" w:rsidR="00AA2FC6" w:rsidRPr="00240F94" w:rsidRDefault="00957CE0" w:rsidP="00346BA2">
      <w:pPr>
        <w:suppressAutoHyphens w:val="0"/>
        <w:spacing w:after="0" w:line="240" w:lineRule="auto"/>
        <w:jc w:val="both"/>
        <w:rPr>
          <w:lang w:eastAsia="hr-HR"/>
        </w:rPr>
      </w:pPr>
      <w:r w:rsidRPr="00240F94">
        <w:rPr>
          <w:lang w:eastAsia="hr-HR"/>
        </w:rPr>
        <w:t>Ovim člankom</w:t>
      </w:r>
      <w:r w:rsidR="00981C80" w:rsidRPr="00240F94">
        <w:rPr>
          <w:lang w:eastAsia="hr-HR"/>
        </w:rPr>
        <w:t xml:space="preserve">, </w:t>
      </w:r>
      <w:r w:rsidR="00B163B7" w:rsidRPr="00240F94">
        <w:rPr>
          <w:lang w:eastAsia="hr-HR"/>
        </w:rPr>
        <w:t xml:space="preserve">stavkom 1. briše se iznimka </w:t>
      </w:r>
      <w:r w:rsidR="009D34EA" w:rsidRPr="00240F94">
        <w:rPr>
          <w:lang w:eastAsia="hr-HR"/>
        </w:rPr>
        <w:t>u naslovu iznad</w:t>
      </w:r>
      <w:r w:rsidR="00B163B7" w:rsidRPr="00240F94">
        <w:rPr>
          <w:lang w:eastAsia="hr-HR"/>
        </w:rPr>
        <w:t xml:space="preserve"> članka 61.</w:t>
      </w:r>
      <w:r w:rsidR="009D34EA" w:rsidRPr="00240F94">
        <w:rPr>
          <w:lang w:eastAsia="hr-HR"/>
        </w:rPr>
        <w:t xml:space="preserve"> Obiteljskog zakona.</w:t>
      </w:r>
      <w:r w:rsidR="001D15A8">
        <w:rPr>
          <w:lang w:eastAsia="hr-HR"/>
        </w:rPr>
        <w:t xml:space="preserve"> </w:t>
      </w:r>
      <w:r w:rsidR="00B163B7" w:rsidRPr="00240F94">
        <w:rPr>
          <w:lang w:eastAsia="hr-HR"/>
        </w:rPr>
        <w:t>S</w:t>
      </w:r>
      <w:r w:rsidR="00981C80" w:rsidRPr="00240F94">
        <w:rPr>
          <w:lang w:eastAsia="hr-HR"/>
        </w:rPr>
        <w:t xml:space="preserve">tavkom </w:t>
      </w:r>
      <w:r w:rsidR="00B163B7" w:rsidRPr="00240F94">
        <w:rPr>
          <w:lang w:eastAsia="hr-HR"/>
        </w:rPr>
        <w:t>2.</w:t>
      </w:r>
      <w:r w:rsidRPr="00240F94">
        <w:rPr>
          <w:lang w:eastAsia="hr-HR"/>
        </w:rPr>
        <w:t xml:space="preserve"> </w:t>
      </w:r>
      <w:r w:rsidR="00AA2FC6" w:rsidRPr="00240F94">
        <w:rPr>
          <w:lang w:eastAsia="hr-HR"/>
        </w:rPr>
        <w:t>omogućuje se presumpcija očinstva muža majke iz kasnijeg braka neovisno o pravnoj osnovi za prestanak ranije sklopljenog braka.</w:t>
      </w:r>
      <w:r w:rsidR="001D15A8">
        <w:rPr>
          <w:lang w:eastAsia="hr-HR"/>
        </w:rPr>
        <w:t xml:space="preserve"> </w:t>
      </w:r>
      <w:r w:rsidR="00AA2FC6" w:rsidRPr="00240F94">
        <w:rPr>
          <w:lang w:eastAsia="hr-HR"/>
        </w:rPr>
        <w:t>Stavci 3., 4. i 5. članka 61. Obiteljskog zakona izdvajaju se iz navedenog članka i smještaju se u poseban članak 61.a</w:t>
      </w:r>
      <w:r w:rsidR="009D34EA" w:rsidRPr="00240F94">
        <w:rPr>
          <w:lang w:eastAsia="hr-HR"/>
        </w:rPr>
        <w:t xml:space="preserve"> </w:t>
      </w:r>
      <w:r w:rsidR="00316B5E" w:rsidRPr="00240F94">
        <w:rPr>
          <w:lang w:eastAsia="hr-HR"/>
        </w:rPr>
        <w:t>koji nosi naslov: „Iznimke od presumpcije bračnog očinstva“</w:t>
      </w:r>
      <w:r w:rsidR="001D15A8">
        <w:rPr>
          <w:lang w:eastAsia="hr-HR"/>
        </w:rPr>
        <w:t>.</w:t>
      </w:r>
    </w:p>
    <w:p w14:paraId="1CFF65F7" w14:textId="77777777" w:rsidR="00276F05" w:rsidRPr="00240F94" w:rsidRDefault="00276F05" w:rsidP="00346BA2">
      <w:pPr>
        <w:suppressAutoHyphens w:val="0"/>
        <w:spacing w:after="0" w:line="240" w:lineRule="auto"/>
        <w:rPr>
          <w:lang w:eastAsia="hr-HR"/>
        </w:rPr>
      </w:pPr>
    </w:p>
    <w:p w14:paraId="0CF78941" w14:textId="77777777" w:rsidR="00276F05" w:rsidRPr="00240F94" w:rsidRDefault="00276F05" w:rsidP="00346BA2">
      <w:pPr>
        <w:shd w:val="clear" w:color="auto" w:fill="FFFFFF"/>
        <w:suppressAutoHyphens w:val="0"/>
        <w:spacing w:after="0" w:line="240" w:lineRule="auto"/>
        <w:jc w:val="both"/>
        <w:textAlignment w:val="baseline"/>
        <w:rPr>
          <w:rFonts w:eastAsia="Times New Roman"/>
          <w:b/>
          <w:bCs/>
          <w:lang w:eastAsia="hr-HR"/>
        </w:rPr>
      </w:pPr>
      <w:r w:rsidRPr="00240F94">
        <w:rPr>
          <w:rFonts w:eastAsia="Times New Roman"/>
          <w:b/>
          <w:bCs/>
          <w:lang w:eastAsia="hr-HR"/>
        </w:rPr>
        <w:t xml:space="preserve">Uz članak 7. </w:t>
      </w:r>
    </w:p>
    <w:p w14:paraId="531BBBC7" w14:textId="2C38A9FA" w:rsidR="00065510" w:rsidRPr="00240F94" w:rsidRDefault="00065510"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lang w:eastAsia="hr-HR"/>
        </w:rPr>
        <w:t>Stupanjem na snagu Obiteljsk</w:t>
      </w:r>
      <w:r w:rsidR="00DA4835" w:rsidRPr="00240F94">
        <w:rPr>
          <w:rFonts w:eastAsia="Times New Roman"/>
          <w:lang w:eastAsia="hr-HR"/>
        </w:rPr>
        <w:t>o</w:t>
      </w:r>
      <w:r w:rsidRPr="00240F94">
        <w:rPr>
          <w:rFonts w:eastAsia="Times New Roman"/>
          <w:lang w:eastAsia="hr-HR"/>
        </w:rPr>
        <w:t>g zakona (</w:t>
      </w:r>
      <w:r w:rsidR="00445FCC" w:rsidRPr="00240F94">
        <w:rPr>
          <w:rFonts w:eastAsia="Times New Roman"/>
          <w:lang w:eastAsia="hr-HR"/>
        </w:rPr>
        <w:t>„</w:t>
      </w:r>
      <w:r w:rsidRPr="00240F94">
        <w:rPr>
          <w:rFonts w:eastAsia="Times New Roman"/>
          <w:lang w:eastAsia="hr-HR"/>
        </w:rPr>
        <w:t>Narodne novine</w:t>
      </w:r>
      <w:r w:rsidR="00445FCC" w:rsidRPr="00240F94">
        <w:rPr>
          <w:rFonts w:eastAsia="Times New Roman"/>
          <w:lang w:eastAsia="hr-HR"/>
        </w:rPr>
        <w:t>“</w:t>
      </w:r>
      <w:r w:rsidRPr="00240F94">
        <w:rPr>
          <w:rFonts w:eastAsia="Times New Roman"/>
          <w:lang w:eastAsia="hr-HR"/>
        </w:rPr>
        <w:t>,</w:t>
      </w:r>
      <w:r w:rsidR="0067380B" w:rsidRPr="00240F94">
        <w:rPr>
          <w:rFonts w:eastAsia="Times New Roman"/>
          <w:lang w:eastAsia="hr-HR"/>
        </w:rPr>
        <w:t xml:space="preserve"> broj</w:t>
      </w:r>
      <w:r w:rsidRPr="00240F94">
        <w:rPr>
          <w:rFonts w:eastAsia="Times New Roman"/>
          <w:lang w:eastAsia="hr-HR"/>
        </w:rPr>
        <w:t xml:space="preserve"> 103/15</w:t>
      </w:r>
      <w:r w:rsidR="00445FCC" w:rsidRPr="00240F94">
        <w:rPr>
          <w:rFonts w:eastAsia="Times New Roman"/>
          <w:lang w:eastAsia="hr-HR"/>
        </w:rPr>
        <w:t>.</w:t>
      </w:r>
      <w:r w:rsidRPr="00240F94">
        <w:rPr>
          <w:rFonts w:eastAsia="Times New Roman"/>
          <w:lang w:eastAsia="hr-HR"/>
        </w:rPr>
        <w:t xml:space="preserve">) omogućeno je priznanje očinstva muškarcu koji se smatra ocem </w:t>
      </w:r>
      <w:r w:rsidR="00DA4835" w:rsidRPr="00240F94">
        <w:rPr>
          <w:rFonts w:eastAsia="Times New Roman"/>
          <w:lang w:eastAsia="hr-HR"/>
        </w:rPr>
        <w:t>djeteta</w:t>
      </w:r>
      <w:r w:rsidRPr="00240F94">
        <w:rPr>
          <w:rFonts w:eastAsia="Times New Roman"/>
          <w:lang w:eastAsia="hr-HR"/>
        </w:rPr>
        <w:t xml:space="preserve"> </w:t>
      </w:r>
      <w:r w:rsidR="00DA4835" w:rsidRPr="00240F94">
        <w:rPr>
          <w:rFonts w:eastAsia="Times New Roman"/>
          <w:lang w:eastAsia="hr-HR"/>
        </w:rPr>
        <w:t xml:space="preserve">rođenog za vrijeme trajanja braka ili u razdoblju do tristo dana od prestanka braka razvodom ili poništajem, uz pristanak majke i </w:t>
      </w:r>
      <w:r w:rsidR="00093A43" w:rsidRPr="00240F94">
        <w:rPr>
          <w:rFonts w:eastAsia="Times New Roman"/>
          <w:lang w:eastAsia="hr-HR"/>
        </w:rPr>
        <w:t>majčina</w:t>
      </w:r>
      <w:r w:rsidR="00DA4835" w:rsidRPr="00240F94">
        <w:rPr>
          <w:rFonts w:eastAsia="Times New Roman"/>
          <w:lang w:eastAsia="hr-HR"/>
        </w:rPr>
        <w:t xml:space="preserve"> muža</w:t>
      </w:r>
      <w:r w:rsidR="00093A43" w:rsidRPr="00240F94">
        <w:rPr>
          <w:rFonts w:eastAsia="Times New Roman"/>
          <w:lang w:eastAsia="hr-HR"/>
        </w:rPr>
        <w:t xml:space="preserve"> (</w:t>
      </w:r>
      <w:r w:rsidR="00EA5807" w:rsidRPr="00240F94">
        <w:rPr>
          <w:rFonts w:eastAsia="Times New Roman"/>
          <w:lang w:eastAsia="hr-HR"/>
        </w:rPr>
        <w:t xml:space="preserve">članak 61. </w:t>
      </w:r>
      <w:r w:rsidR="00093A43" w:rsidRPr="00240F94">
        <w:rPr>
          <w:rFonts w:eastAsia="Times New Roman"/>
          <w:lang w:eastAsia="hr-HR"/>
        </w:rPr>
        <w:t>stavak 3.). Ako je</w:t>
      </w:r>
      <w:r w:rsidRPr="00240F94">
        <w:rPr>
          <w:rFonts w:eastAsia="Times New Roman"/>
          <w:lang w:eastAsia="hr-HR"/>
        </w:rPr>
        <w:t xml:space="preserve"> </w:t>
      </w:r>
      <w:r w:rsidR="00093A43" w:rsidRPr="00240F94">
        <w:rPr>
          <w:rFonts w:eastAsia="Times New Roman"/>
          <w:lang w:eastAsia="hr-HR"/>
        </w:rPr>
        <w:t>majka sklopila kasniji brak za priznanje očinstva potreban je pristanak majke i majčina muža iz kasnijeg braka (</w:t>
      </w:r>
      <w:r w:rsidR="00EA5807" w:rsidRPr="00240F94">
        <w:rPr>
          <w:rFonts w:eastAsia="Times New Roman"/>
          <w:lang w:eastAsia="hr-HR"/>
        </w:rPr>
        <w:t xml:space="preserve">članak 61. </w:t>
      </w:r>
      <w:r w:rsidR="00093A43" w:rsidRPr="00240F94">
        <w:rPr>
          <w:rFonts w:eastAsia="Times New Roman"/>
          <w:lang w:eastAsia="hr-HR"/>
        </w:rPr>
        <w:t>stavak 4). Navedeno priznanje očinstva predstavlja iznimku od presumpcije bračnog očinstva.</w:t>
      </w:r>
      <w:r w:rsidR="009A1B08">
        <w:rPr>
          <w:rFonts w:eastAsia="Times New Roman"/>
          <w:lang w:eastAsia="hr-HR"/>
        </w:rPr>
        <w:t xml:space="preserve"> </w:t>
      </w:r>
      <w:r w:rsidRPr="00240F94">
        <w:rPr>
          <w:rFonts w:eastAsia="Times New Roman"/>
          <w:lang w:eastAsia="hr-HR"/>
        </w:rPr>
        <w:t xml:space="preserve">U praksi je takvo priznanje bilo moguće samo prije upisa </w:t>
      </w:r>
      <w:r w:rsidR="00093A43" w:rsidRPr="00240F94">
        <w:rPr>
          <w:rFonts w:eastAsia="Times New Roman"/>
          <w:lang w:eastAsia="hr-HR"/>
        </w:rPr>
        <w:t xml:space="preserve">djeteta u maticu rođenih odnosno prije upisa </w:t>
      </w:r>
      <w:r w:rsidRPr="00240F94">
        <w:rPr>
          <w:rFonts w:eastAsia="Times New Roman"/>
          <w:lang w:eastAsia="hr-HR"/>
        </w:rPr>
        <w:t>bračnog očinstva budući da</w:t>
      </w:r>
      <w:r w:rsidR="00EC761D" w:rsidRPr="00240F94">
        <w:rPr>
          <w:rFonts w:eastAsia="Times New Roman"/>
          <w:lang w:eastAsia="hr-HR"/>
        </w:rPr>
        <w:t xml:space="preserve"> Obiteljskim zakonom kao ni Zakonom </w:t>
      </w:r>
      <w:r w:rsidR="00A77535" w:rsidRPr="00240F94">
        <w:rPr>
          <w:rFonts w:eastAsia="Times New Roman"/>
          <w:lang w:eastAsia="hr-HR"/>
        </w:rPr>
        <w:t>državnim maticama n</w:t>
      </w:r>
      <w:r w:rsidRPr="00240F94">
        <w:rPr>
          <w:rFonts w:eastAsia="Times New Roman"/>
          <w:lang w:eastAsia="hr-HR"/>
        </w:rPr>
        <w:t>ije propisan pravni temelj za brisanje upisanog bračnog očinstva. Štiteći pravo djeteta na saznanje vlastitog podrijetla, pravo na obiteljski život i roditeljsku skrb biološkog oca, odredbama ovog</w:t>
      </w:r>
      <w:r w:rsidR="009D2F6A">
        <w:rPr>
          <w:rFonts w:eastAsia="Times New Roman"/>
          <w:lang w:eastAsia="hr-HR"/>
        </w:rPr>
        <w:t>a</w:t>
      </w:r>
      <w:r w:rsidRPr="00240F94">
        <w:rPr>
          <w:rFonts w:eastAsia="Times New Roman"/>
          <w:lang w:eastAsia="hr-HR"/>
        </w:rPr>
        <w:t xml:space="preserve"> članka, </w:t>
      </w:r>
      <w:r w:rsidR="00FC6F91" w:rsidRPr="00240F94">
        <w:rPr>
          <w:rFonts w:eastAsia="Times New Roman"/>
          <w:lang w:eastAsia="hr-HR"/>
        </w:rPr>
        <w:t>pod propisanim uvjetima,</w:t>
      </w:r>
      <w:r w:rsidRPr="00240F94">
        <w:rPr>
          <w:rFonts w:eastAsia="Times New Roman"/>
          <w:lang w:eastAsia="hr-HR"/>
        </w:rPr>
        <w:t xml:space="preserve"> zadržava se iznimka od presumpcije bračnog očinstva koja kod upisa djeteta u maticu rođenih ima prednost u odnosu na presumpciju bračnog očinstva</w:t>
      </w:r>
      <w:r w:rsidR="00FC6F91" w:rsidRPr="00240F94">
        <w:rPr>
          <w:rFonts w:eastAsia="Times New Roman"/>
          <w:lang w:eastAsia="hr-HR"/>
        </w:rPr>
        <w:t xml:space="preserve">, na način da u slučaju da očinstvo djeteta nije utvrđeno priznanjem, djetetovim ocem smatra se majčin muž. </w:t>
      </w:r>
      <w:r w:rsidRPr="00240F94">
        <w:rPr>
          <w:rFonts w:eastAsia="Times New Roman"/>
          <w:lang w:eastAsia="hr-HR"/>
        </w:rPr>
        <w:t>Radi otklanjanja dvojb</w:t>
      </w:r>
      <w:r w:rsidR="00DA4835" w:rsidRPr="00240F94">
        <w:rPr>
          <w:rFonts w:eastAsia="Times New Roman"/>
          <w:lang w:eastAsia="hr-HR"/>
        </w:rPr>
        <w:t>i, propisano je vremensko ograničenje mogućeg priznanja očinstva muškarcu koji sebe smatra ocem djeteta, a ra</w:t>
      </w:r>
      <w:r w:rsidRPr="00240F94">
        <w:rPr>
          <w:rFonts w:eastAsia="Times New Roman"/>
          <w:lang w:eastAsia="hr-HR"/>
        </w:rPr>
        <w:t xml:space="preserve">di jasnoće norme, jezično i nomotehnički je </w:t>
      </w:r>
      <w:r w:rsidR="009D34EA" w:rsidRPr="00240F94">
        <w:rPr>
          <w:rFonts w:eastAsia="Times New Roman"/>
          <w:lang w:eastAsia="hr-HR"/>
        </w:rPr>
        <w:t xml:space="preserve">dodatno </w:t>
      </w:r>
      <w:r w:rsidRPr="00240F94">
        <w:rPr>
          <w:rFonts w:eastAsia="Times New Roman"/>
          <w:lang w:eastAsia="hr-HR"/>
        </w:rPr>
        <w:t xml:space="preserve">uređena </w:t>
      </w:r>
      <w:r w:rsidR="00EA5807" w:rsidRPr="00240F94">
        <w:rPr>
          <w:rFonts w:eastAsia="Times New Roman"/>
          <w:lang w:eastAsia="hr-HR"/>
        </w:rPr>
        <w:t xml:space="preserve">dosadašnja </w:t>
      </w:r>
      <w:r w:rsidRPr="00240F94">
        <w:rPr>
          <w:rFonts w:eastAsia="Times New Roman"/>
          <w:lang w:eastAsia="hr-HR"/>
        </w:rPr>
        <w:t xml:space="preserve">odredba </w:t>
      </w:r>
      <w:r w:rsidR="00EA5807" w:rsidRPr="00240F94">
        <w:rPr>
          <w:rFonts w:eastAsia="Times New Roman"/>
          <w:lang w:eastAsia="hr-HR"/>
        </w:rPr>
        <w:t xml:space="preserve">članka 61. </w:t>
      </w:r>
      <w:r w:rsidRPr="00240F94">
        <w:rPr>
          <w:rFonts w:eastAsia="Times New Roman"/>
          <w:lang w:eastAsia="hr-HR"/>
        </w:rPr>
        <w:t xml:space="preserve">stavka </w:t>
      </w:r>
      <w:r w:rsidR="00EA5807" w:rsidRPr="00240F94">
        <w:rPr>
          <w:rFonts w:eastAsia="Times New Roman"/>
          <w:lang w:eastAsia="hr-HR"/>
        </w:rPr>
        <w:t>4</w:t>
      </w:r>
      <w:r w:rsidRPr="00240F94">
        <w:rPr>
          <w:rFonts w:eastAsia="Times New Roman"/>
          <w:lang w:eastAsia="hr-HR"/>
        </w:rPr>
        <w:t>.</w:t>
      </w:r>
      <w:r w:rsidR="00EA5807" w:rsidRPr="00240F94">
        <w:rPr>
          <w:rFonts w:eastAsia="Times New Roman"/>
          <w:lang w:eastAsia="hr-HR"/>
        </w:rPr>
        <w:t xml:space="preserve"> koja je ovim Zakonom uređena člankom 61.a stavkom 2.</w:t>
      </w:r>
    </w:p>
    <w:p w14:paraId="1C25C263" w14:textId="77777777" w:rsidR="009D34EA" w:rsidRPr="00240F94" w:rsidRDefault="009D34EA" w:rsidP="00346BA2">
      <w:pPr>
        <w:shd w:val="clear" w:color="auto" w:fill="FFFFFF"/>
        <w:suppressAutoHyphens w:val="0"/>
        <w:spacing w:after="0" w:line="240" w:lineRule="auto"/>
        <w:jc w:val="both"/>
        <w:textAlignment w:val="baseline"/>
        <w:rPr>
          <w:rFonts w:eastAsia="Times New Roman"/>
          <w:lang w:eastAsia="hr-HR"/>
        </w:rPr>
      </w:pPr>
    </w:p>
    <w:p w14:paraId="0DC95447" w14:textId="77777777" w:rsidR="00276F05" w:rsidRPr="00240F94" w:rsidRDefault="00276F05" w:rsidP="00346BA2">
      <w:pPr>
        <w:shd w:val="clear" w:color="auto" w:fill="FFFFFF"/>
        <w:suppressAutoHyphens w:val="0"/>
        <w:spacing w:after="0" w:line="240" w:lineRule="auto"/>
        <w:textAlignment w:val="baseline"/>
        <w:rPr>
          <w:rFonts w:eastAsia="Times New Roman"/>
          <w:b/>
          <w:bCs/>
          <w:lang w:eastAsia="hr-HR"/>
        </w:rPr>
      </w:pPr>
      <w:r w:rsidRPr="00240F94">
        <w:rPr>
          <w:rFonts w:eastAsia="Times New Roman"/>
          <w:b/>
          <w:bCs/>
          <w:lang w:eastAsia="hr-HR"/>
        </w:rPr>
        <w:t>Uz članak 8.</w:t>
      </w:r>
    </w:p>
    <w:p w14:paraId="09930EC3" w14:textId="39320339" w:rsidR="00276F05" w:rsidRPr="00240F94" w:rsidRDefault="00316B5E" w:rsidP="00346BA2">
      <w:pPr>
        <w:shd w:val="clear" w:color="auto" w:fill="FFFFFF"/>
        <w:suppressAutoHyphens w:val="0"/>
        <w:spacing w:after="0" w:line="240" w:lineRule="auto"/>
        <w:jc w:val="both"/>
        <w:textAlignment w:val="baseline"/>
        <w:rPr>
          <w:rFonts w:eastAsia="Times New Roman"/>
          <w:bCs/>
          <w:lang w:eastAsia="hr-HR"/>
        </w:rPr>
      </w:pPr>
      <w:r w:rsidRPr="00240F94">
        <w:rPr>
          <w:rFonts w:eastAsia="Times New Roman"/>
          <w:bCs/>
          <w:lang w:eastAsia="hr-HR"/>
        </w:rPr>
        <w:t>Ovim člankom</w:t>
      </w:r>
      <w:r w:rsidR="00096B80" w:rsidRPr="00240F94">
        <w:rPr>
          <w:rFonts w:eastAsia="Times New Roman"/>
          <w:bCs/>
          <w:lang w:eastAsia="hr-HR"/>
        </w:rPr>
        <w:t xml:space="preserve">, </w:t>
      </w:r>
      <w:r w:rsidR="0067380B" w:rsidRPr="00240F94">
        <w:rPr>
          <w:rFonts w:eastAsia="Times New Roman"/>
          <w:bCs/>
          <w:lang w:eastAsia="hr-HR"/>
        </w:rPr>
        <w:t xml:space="preserve">u odnosu na ostvarivanje osobnih odnosa djeteta s drugim osobama upućuje se na osobe iz članka 120. </w:t>
      </w:r>
      <w:r w:rsidR="00093A43" w:rsidRPr="00240F94">
        <w:rPr>
          <w:rFonts w:eastAsia="Times New Roman"/>
          <w:bCs/>
          <w:lang w:eastAsia="hr-HR"/>
        </w:rPr>
        <w:t>Obiteljskog zakona</w:t>
      </w:r>
      <w:r w:rsidR="0067380B" w:rsidRPr="00240F94">
        <w:rPr>
          <w:rFonts w:eastAsia="Times New Roman"/>
          <w:bCs/>
          <w:lang w:eastAsia="hr-HR"/>
        </w:rPr>
        <w:t xml:space="preserve"> radi jasnoće pravne norme, a u svrhu osiguranja ujednačenog tumačenja i primjene odredbe članka 84. stavka 4. Obiteljskog zakona</w:t>
      </w:r>
      <w:r w:rsidR="00A77535" w:rsidRPr="00240F94">
        <w:rPr>
          <w:rFonts w:eastAsia="Times New Roman"/>
          <w:bCs/>
          <w:lang w:eastAsia="hr-HR"/>
        </w:rPr>
        <w:t>.</w:t>
      </w:r>
    </w:p>
    <w:p w14:paraId="1ACA712D" w14:textId="77777777" w:rsidR="00F0730F" w:rsidRPr="00240F94" w:rsidRDefault="00F0730F" w:rsidP="00346BA2">
      <w:pPr>
        <w:shd w:val="clear" w:color="auto" w:fill="FFFFFF"/>
        <w:suppressAutoHyphens w:val="0"/>
        <w:spacing w:after="0" w:line="240" w:lineRule="auto"/>
        <w:jc w:val="both"/>
        <w:textAlignment w:val="baseline"/>
        <w:rPr>
          <w:rFonts w:eastAsia="Times New Roman"/>
          <w:b/>
          <w:bCs/>
          <w:lang w:eastAsia="hr-HR"/>
        </w:rPr>
      </w:pPr>
    </w:p>
    <w:p w14:paraId="34BF66FA" w14:textId="162BED57" w:rsidR="00BE62F9" w:rsidRPr="00240F94" w:rsidRDefault="00276F05" w:rsidP="00346BA2">
      <w:pPr>
        <w:shd w:val="clear" w:color="auto" w:fill="FFFFFF"/>
        <w:suppressAutoHyphens w:val="0"/>
        <w:spacing w:after="0" w:line="240" w:lineRule="auto"/>
        <w:jc w:val="both"/>
        <w:textAlignment w:val="baseline"/>
        <w:rPr>
          <w:rFonts w:eastAsia="Times New Roman"/>
          <w:b/>
          <w:bCs/>
          <w:lang w:eastAsia="hr-HR"/>
        </w:rPr>
      </w:pPr>
      <w:r w:rsidRPr="00240F94">
        <w:rPr>
          <w:rFonts w:eastAsia="Times New Roman"/>
          <w:b/>
          <w:bCs/>
          <w:lang w:eastAsia="hr-HR"/>
        </w:rPr>
        <w:t>Uz članak 9.</w:t>
      </w:r>
      <w:r w:rsidR="00096B80" w:rsidRPr="00240F94">
        <w:rPr>
          <w:rFonts w:eastAsia="Times New Roman"/>
          <w:b/>
          <w:bCs/>
          <w:lang w:eastAsia="hr-HR"/>
        </w:rPr>
        <w:t xml:space="preserve"> </w:t>
      </w:r>
      <w:bookmarkStart w:id="6" w:name="_Hlk141174899"/>
    </w:p>
    <w:p w14:paraId="6B1E38DB" w14:textId="53F00EE7" w:rsidR="008623B4" w:rsidRPr="00240F94" w:rsidRDefault="000B2C37" w:rsidP="00346BA2">
      <w:pPr>
        <w:shd w:val="clear" w:color="auto" w:fill="FFFFFF"/>
        <w:suppressAutoHyphens w:val="0"/>
        <w:spacing w:after="0" w:line="240" w:lineRule="auto"/>
        <w:jc w:val="both"/>
        <w:textAlignment w:val="baseline"/>
        <w:rPr>
          <w:rFonts w:eastAsia="Times New Roman"/>
          <w:b/>
          <w:bCs/>
          <w:lang w:eastAsia="hr-HR"/>
        </w:rPr>
      </w:pPr>
      <w:r w:rsidRPr="00240F94">
        <w:rPr>
          <w:rFonts w:eastAsia="Times New Roman"/>
          <w:bCs/>
          <w:lang w:eastAsia="hr-HR"/>
        </w:rPr>
        <w:t>Ovim člankom, dopunjuje se odredba članka 95. stavka 2.</w:t>
      </w:r>
      <w:r w:rsidR="009A15B0" w:rsidRPr="00240F94">
        <w:rPr>
          <w:rFonts w:eastAsia="Times New Roman"/>
          <w:bCs/>
          <w:lang w:eastAsia="hr-HR"/>
        </w:rPr>
        <w:t xml:space="preserve"> Obiteljskog zakona</w:t>
      </w:r>
      <w:r w:rsidRPr="00240F94">
        <w:rPr>
          <w:rFonts w:eastAsia="Times New Roman"/>
          <w:bCs/>
          <w:lang w:eastAsia="hr-HR"/>
        </w:rPr>
        <w:t xml:space="preserve"> </w:t>
      </w:r>
      <w:r w:rsidR="002D2D90" w:rsidRPr="00240F94">
        <w:rPr>
          <w:rFonts w:eastAsia="Times New Roman"/>
          <w:bCs/>
          <w:lang w:eastAsia="hr-HR"/>
        </w:rPr>
        <w:t xml:space="preserve">kojom je propisana dužnost i odgovornost roditelja koji stanuje s djetetom da istome omogući </w:t>
      </w:r>
      <w:r w:rsidR="009A15B0" w:rsidRPr="00240F94">
        <w:rPr>
          <w:rFonts w:eastAsia="Times New Roman"/>
          <w:bCs/>
          <w:lang w:eastAsia="hr-HR"/>
        </w:rPr>
        <w:t xml:space="preserve">te potiče </w:t>
      </w:r>
      <w:r w:rsidR="002D2D90" w:rsidRPr="00240F94">
        <w:rPr>
          <w:rFonts w:eastAsia="Times New Roman"/>
          <w:bCs/>
          <w:lang w:eastAsia="hr-HR"/>
        </w:rPr>
        <w:t>ostvarivanje osobnih odnosa s drugim roditeljem</w:t>
      </w:r>
      <w:r w:rsidR="009A15B0" w:rsidRPr="00240F94">
        <w:rPr>
          <w:rFonts w:eastAsia="Times New Roman"/>
          <w:bCs/>
          <w:lang w:eastAsia="hr-HR"/>
        </w:rPr>
        <w:t xml:space="preserve">, </w:t>
      </w:r>
      <w:r w:rsidR="00ED5A23" w:rsidRPr="00240F94">
        <w:rPr>
          <w:rFonts w:eastAsia="Times New Roman"/>
          <w:bCs/>
          <w:lang w:eastAsia="hr-HR"/>
        </w:rPr>
        <w:t xml:space="preserve">osim ako </w:t>
      </w:r>
      <w:r w:rsidR="00460F44" w:rsidRPr="00240F94">
        <w:rPr>
          <w:rFonts w:eastAsia="Times New Roman"/>
          <w:bCs/>
          <w:lang w:eastAsia="hr-HR"/>
        </w:rPr>
        <w:t>ostvarivanje osobnih odnosna djeteta s roditeljem nije u interesu djeteta</w:t>
      </w:r>
      <w:r w:rsidR="00A77CFD" w:rsidRPr="00240F94">
        <w:rPr>
          <w:rFonts w:eastAsia="Times New Roman"/>
          <w:bCs/>
          <w:lang w:eastAsia="hr-HR"/>
        </w:rPr>
        <w:t>.</w:t>
      </w:r>
      <w:r w:rsidR="00516026" w:rsidRPr="00240F94">
        <w:rPr>
          <w:rFonts w:eastAsia="Times New Roman"/>
          <w:bCs/>
          <w:lang w:eastAsia="hr-HR"/>
        </w:rPr>
        <w:t xml:space="preserve"> </w:t>
      </w:r>
      <w:r w:rsidR="009A15B0" w:rsidRPr="00240F94">
        <w:rPr>
          <w:rFonts w:eastAsia="Times New Roman"/>
          <w:bCs/>
          <w:lang w:eastAsia="hr-HR"/>
        </w:rPr>
        <w:t>Stavkom 2.</w:t>
      </w:r>
      <w:r w:rsidR="00BE62F9" w:rsidRPr="00240F94">
        <w:rPr>
          <w:rFonts w:eastAsia="Times New Roman"/>
          <w:bCs/>
          <w:lang w:eastAsia="hr-HR"/>
        </w:rPr>
        <w:t xml:space="preserve"> </w:t>
      </w:r>
      <w:r w:rsidR="00093A43" w:rsidRPr="00240F94">
        <w:rPr>
          <w:rFonts w:eastAsia="Times New Roman"/>
          <w:bCs/>
          <w:lang w:eastAsia="hr-HR"/>
        </w:rPr>
        <w:t xml:space="preserve">mijenja se odredba članka 95. stavka 3. Obiteljskog zakona na način da su roditelji dužni omogućiti </w:t>
      </w:r>
      <w:r w:rsidR="00111E2B" w:rsidRPr="00240F94">
        <w:rPr>
          <w:rFonts w:eastAsia="Times New Roman"/>
          <w:bCs/>
          <w:lang w:eastAsia="hr-HR"/>
        </w:rPr>
        <w:t xml:space="preserve">djetetu </w:t>
      </w:r>
      <w:r w:rsidR="00093A43" w:rsidRPr="00240F94">
        <w:rPr>
          <w:rFonts w:eastAsia="Times New Roman"/>
          <w:bCs/>
          <w:lang w:eastAsia="hr-HR"/>
        </w:rPr>
        <w:t>ostvarivanje osobnih odnosa</w:t>
      </w:r>
      <w:r w:rsidR="00111E2B" w:rsidRPr="00240F94">
        <w:rPr>
          <w:rFonts w:eastAsia="Times New Roman"/>
          <w:bCs/>
          <w:lang w:eastAsia="hr-HR"/>
        </w:rPr>
        <w:t xml:space="preserve"> osobama iz članka </w:t>
      </w:r>
      <w:r w:rsidR="0067380B" w:rsidRPr="00240F94">
        <w:rPr>
          <w:rFonts w:eastAsia="Times New Roman"/>
          <w:bCs/>
          <w:lang w:eastAsia="hr-HR"/>
        </w:rPr>
        <w:t>120. Obiteljskog zakona</w:t>
      </w:r>
      <w:r w:rsidR="00111E2B" w:rsidRPr="00240F94">
        <w:rPr>
          <w:rFonts w:eastAsia="Times New Roman"/>
          <w:bCs/>
          <w:lang w:eastAsia="hr-HR"/>
        </w:rPr>
        <w:t xml:space="preserve"> </w:t>
      </w:r>
      <w:r w:rsidR="00BE62F9" w:rsidRPr="00240F94">
        <w:rPr>
          <w:rFonts w:eastAsia="Times New Roman"/>
          <w:bCs/>
          <w:lang w:eastAsia="hr-HR"/>
        </w:rPr>
        <w:t>radi jasnoće pravne norme,</w:t>
      </w:r>
      <w:r w:rsidR="0067380B" w:rsidRPr="00240F94">
        <w:rPr>
          <w:rFonts w:eastAsia="Times New Roman"/>
          <w:bCs/>
          <w:lang w:eastAsia="hr-HR"/>
        </w:rPr>
        <w:t xml:space="preserve"> </w:t>
      </w:r>
      <w:r w:rsidR="00111E2B" w:rsidRPr="00240F94">
        <w:rPr>
          <w:rFonts w:eastAsia="Times New Roman"/>
          <w:bCs/>
          <w:lang w:eastAsia="hr-HR"/>
        </w:rPr>
        <w:t xml:space="preserve">a u svrhu osiguranja ujednačenog tumačenja i primjene </w:t>
      </w:r>
      <w:r w:rsidR="00516026" w:rsidRPr="00240F94">
        <w:rPr>
          <w:rFonts w:eastAsia="Times New Roman"/>
          <w:bCs/>
          <w:lang w:eastAsia="hr-HR"/>
        </w:rPr>
        <w:t>navedene odredbe.</w:t>
      </w:r>
      <w:bookmarkEnd w:id="6"/>
    </w:p>
    <w:p w14:paraId="5FCBF795" w14:textId="77777777" w:rsidR="00AC3342" w:rsidRPr="00240F94" w:rsidRDefault="00AC3342" w:rsidP="00346BA2">
      <w:pPr>
        <w:shd w:val="clear" w:color="auto" w:fill="FFFFFF"/>
        <w:suppressAutoHyphens w:val="0"/>
        <w:spacing w:after="0" w:line="240" w:lineRule="auto"/>
        <w:textAlignment w:val="baseline"/>
        <w:rPr>
          <w:rFonts w:eastAsia="Times New Roman"/>
          <w:b/>
          <w:bCs/>
          <w:lang w:eastAsia="hr-HR"/>
        </w:rPr>
      </w:pPr>
    </w:p>
    <w:p w14:paraId="25C31A8A" w14:textId="28304B78" w:rsidR="00276F05" w:rsidRPr="00240F94" w:rsidRDefault="00276F05" w:rsidP="00346BA2">
      <w:pPr>
        <w:shd w:val="clear" w:color="auto" w:fill="FFFFFF"/>
        <w:suppressAutoHyphens w:val="0"/>
        <w:spacing w:after="0" w:line="240" w:lineRule="auto"/>
        <w:textAlignment w:val="baseline"/>
        <w:rPr>
          <w:rFonts w:eastAsia="Times New Roman"/>
          <w:b/>
          <w:bCs/>
          <w:lang w:eastAsia="hr-HR"/>
        </w:rPr>
      </w:pPr>
      <w:r w:rsidRPr="00240F94">
        <w:rPr>
          <w:rFonts w:eastAsia="Times New Roman"/>
          <w:b/>
          <w:bCs/>
          <w:lang w:eastAsia="hr-HR"/>
        </w:rPr>
        <w:t>Uz članak 10.</w:t>
      </w:r>
    </w:p>
    <w:p w14:paraId="7267421F" w14:textId="1603EF86" w:rsidR="00237B87" w:rsidRPr="00240F94" w:rsidRDefault="00AA2FC6"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lang w:eastAsia="hr-HR"/>
        </w:rPr>
        <w:t>Ovim člankom brisan</w:t>
      </w:r>
      <w:r w:rsidR="00621FAF" w:rsidRPr="00240F94">
        <w:rPr>
          <w:rFonts w:eastAsia="Times New Roman"/>
          <w:lang w:eastAsia="hr-HR"/>
        </w:rPr>
        <w:t xml:space="preserve">a je zabrana roditeljima da upravljaju sredstvima koja su stečena djetetovim radom. Dijete koje je </w:t>
      </w:r>
      <w:r w:rsidR="00510077" w:rsidRPr="00240F94">
        <w:rPr>
          <w:rFonts w:eastAsia="Times New Roman"/>
          <w:lang w:eastAsia="hr-HR"/>
        </w:rPr>
        <w:t>navršilo</w:t>
      </w:r>
      <w:r w:rsidR="00621FAF" w:rsidRPr="00240F94">
        <w:rPr>
          <w:rFonts w:eastAsia="Times New Roman"/>
          <w:lang w:eastAsia="hr-HR"/>
        </w:rPr>
        <w:t xml:space="preserve"> 15 godina i koje zarađuje</w:t>
      </w:r>
      <w:r w:rsidR="00510077" w:rsidRPr="00240F94">
        <w:rPr>
          <w:rFonts w:eastAsia="Times New Roman"/>
          <w:lang w:eastAsia="hr-HR"/>
        </w:rPr>
        <w:t xml:space="preserve"> stječe ograničenu poslovnu sposobnost te može samostalno sklapati pravne poslove i preuzimati obveze u visini iznosa koji zarađuje i raspolagati svojom zaradom pod uvjetom da ne ugrožava svoje uzdržavanje. </w:t>
      </w:r>
      <w:r w:rsidR="00237B87" w:rsidRPr="00240F94">
        <w:rPr>
          <w:rFonts w:eastAsia="Times New Roman"/>
          <w:lang w:eastAsia="hr-HR"/>
        </w:rPr>
        <w:t xml:space="preserve">S obzirom </w:t>
      </w:r>
      <w:r w:rsidR="00364530">
        <w:rPr>
          <w:rFonts w:eastAsia="Times New Roman"/>
          <w:lang w:eastAsia="hr-HR"/>
        </w:rPr>
        <w:t xml:space="preserve">na to </w:t>
      </w:r>
      <w:r w:rsidR="00237B87" w:rsidRPr="00240F94">
        <w:rPr>
          <w:rFonts w:eastAsia="Times New Roman"/>
          <w:lang w:eastAsia="hr-HR"/>
        </w:rPr>
        <w:t xml:space="preserve">da su roditelji u odnosu na isto dijete i dalje nositelji roditeljske skrbi čiji je sastavni dio i upravljanje imovinom djeteta, kao i činjenicu da dijete može svojom vlastitom voljom upravljanje zaradom povjeriti roditeljima kao i trećim osobama, nije opravdano u potpunosti isključiti roditelje u upravljanju sredstvima koja su stečena djetetovim radom.   </w:t>
      </w:r>
    </w:p>
    <w:p w14:paraId="7E609F16" w14:textId="77777777" w:rsidR="00237B87" w:rsidRPr="00240F94" w:rsidRDefault="00237B87" w:rsidP="00346BA2">
      <w:pPr>
        <w:shd w:val="clear" w:color="auto" w:fill="FFFFFF"/>
        <w:suppressAutoHyphens w:val="0"/>
        <w:spacing w:after="0" w:line="240" w:lineRule="auto"/>
        <w:jc w:val="both"/>
        <w:textAlignment w:val="baseline"/>
        <w:rPr>
          <w:rFonts w:eastAsia="Times New Roman"/>
          <w:lang w:eastAsia="hr-HR"/>
        </w:rPr>
      </w:pPr>
    </w:p>
    <w:p w14:paraId="4BEE1ACE" w14:textId="77777777" w:rsidR="00276F05" w:rsidRPr="00240F94" w:rsidRDefault="00276F05" w:rsidP="00346BA2">
      <w:pPr>
        <w:shd w:val="clear" w:color="auto" w:fill="FFFFFF"/>
        <w:suppressAutoHyphens w:val="0"/>
        <w:spacing w:after="0" w:line="240" w:lineRule="auto"/>
        <w:textAlignment w:val="baseline"/>
        <w:rPr>
          <w:rFonts w:eastAsia="Times New Roman"/>
          <w:b/>
          <w:bCs/>
          <w:lang w:eastAsia="hr-HR"/>
        </w:rPr>
      </w:pPr>
      <w:r w:rsidRPr="00240F94">
        <w:rPr>
          <w:rFonts w:eastAsia="Times New Roman"/>
          <w:b/>
          <w:bCs/>
          <w:lang w:eastAsia="hr-HR"/>
        </w:rPr>
        <w:lastRenderedPageBreak/>
        <w:t>Uz članak 11.</w:t>
      </w:r>
    </w:p>
    <w:p w14:paraId="345AF244" w14:textId="395B9DB7" w:rsidR="00111E2B" w:rsidRPr="00240F94" w:rsidRDefault="00BE62F9" w:rsidP="00346BA2">
      <w:pPr>
        <w:shd w:val="clear" w:color="auto" w:fill="FFFFFF"/>
        <w:suppressAutoHyphens w:val="0"/>
        <w:spacing w:after="0" w:line="240" w:lineRule="auto"/>
        <w:jc w:val="both"/>
        <w:textAlignment w:val="baseline"/>
        <w:rPr>
          <w:rFonts w:eastAsia="Times New Roman"/>
          <w:bCs/>
          <w:lang w:eastAsia="hr-HR"/>
        </w:rPr>
      </w:pPr>
      <w:r w:rsidRPr="00240F94">
        <w:rPr>
          <w:rFonts w:eastAsia="Times New Roman"/>
          <w:bCs/>
          <w:lang w:eastAsia="hr-HR"/>
        </w:rPr>
        <w:t xml:space="preserve">Ovim člankom, </w:t>
      </w:r>
      <w:r w:rsidR="00111E2B" w:rsidRPr="00240F94">
        <w:rPr>
          <w:rFonts w:eastAsia="Times New Roman"/>
          <w:bCs/>
          <w:lang w:eastAsia="hr-HR"/>
        </w:rPr>
        <w:t xml:space="preserve">mijenja se odredba članka 108. stavka 3. Obiteljskog zakona na način da se u vezi </w:t>
      </w:r>
      <w:r w:rsidR="005E73DD">
        <w:rPr>
          <w:rFonts w:eastAsia="Times New Roman"/>
          <w:bCs/>
          <w:lang w:eastAsia="hr-HR"/>
        </w:rPr>
        <w:t xml:space="preserve">s </w:t>
      </w:r>
      <w:r w:rsidR="00111E2B" w:rsidRPr="00240F94">
        <w:rPr>
          <w:rFonts w:eastAsia="Times New Roman"/>
          <w:bCs/>
          <w:lang w:eastAsia="hr-HR"/>
        </w:rPr>
        <w:t>odluka</w:t>
      </w:r>
      <w:r w:rsidR="005E73DD">
        <w:rPr>
          <w:rFonts w:eastAsia="Times New Roman"/>
          <w:bCs/>
          <w:lang w:eastAsia="hr-HR"/>
        </w:rPr>
        <w:t>ma</w:t>
      </w:r>
      <w:r w:rsidR="00111E2B" w:rsidRPr="00240F94">
        <w:rPr>
          <w:rFonts w:eastAsia="Times New Roman"/>
          <w:bCs/>
          <w:lang w:eastAsia="hr-HR"/>
        </w:rPr>
        <w:t xml:space="preserve"> o ostvarivanju osobnih odnosa s djetetu s djetetu bliskim osobama upućuje na član</w:t>
      </w:r>
      <w:r w:rsidR="00776C52" w:rsidRPr="00240F94">
        <w:rPr>
          <w:rFonts w:eastAsia="Times New Roman"/>
          <w:bCs/>
          <w:lang w:eastAsia="hr-HR"/>
        </w:rPr>
        <w:t>a</w:t>
      </w:r>
      <w:r w:rsidR="00111E2B" w:rsidRPr="00240F94">
        <w:rPr>
          <w:rFonts w:eastAsia="Times New Roman"/>
          <w:bCs/>
          <w:lang w:eastAsia="hr-HR"/>
        </w:rPr>
        <w:t xml:space="preserve">k </w:t>
      </w:r>
      <w:r w:rsidR="0067380B" w:rsidRPr="00240F94">
        <w:rPr>
          <w:rFonts w:eastAsia="Times New Roman"/>
          <w:bCs/>
          <w:lang w:eastAsia="hr-HR"/>
        </w:rPr>
        <w:t xml:space="preserve">120. Obiteljskog zakona radi jasnoće pravne norme, a u svrhu osiguranja ujednačenog tumačenja i primjene </w:t>
      </w:r>
      <w:r w:rsidR="00EA5807" w:rsidRPr="00240F94">
        <w:rPr>
          <w:rFonts w:eastAsia="Times New Roman"/>
          <w:bCs/>
          <w:lang w:eastAsia="hr-HR"/>
        </w:rPr>
        <w:t xml:space="preserve">navedene </w:t>
      </w:r>
      <w:r w:rsidR="0067380B" w:rsidRPr="00240F94">
        <w:rPr>
          <w:rFonts w:eastAsia="Times New Roman"/>
          <w:bCs/>
          <w:lang w:eastAsia="hr-HR"/>
        </w:rPr>
        <w:t>odredb</w:t>
      </w:r>
      <w:r w:rsidR="00EA5807" w:rsidRPr="00240F94">
        <w:rPr>
          <w:rFonts w:eastAsia="Times New Roman"/>
          <w:bCs/>
          <w:lang w:eastAsia="hr-HR"/>
        </w:rPr>
        <w:t>e</w:t>
      </w:r>
      <w:r w:rsidR="00111E2B" w:rsidRPr="00240F94">
        <w:rPr>
          <w:rFonts w:eastAsia="Times New Roman"/>
          <w:bCs/>
          <w:lang w:eastAsia="hr-HR"/>
        </w:rPr>
        <w:t>.</w:t>
      </w:r>
    </w:p>
    <w:p w14:paraId="5778F1F6" w14:textId="715F3E82" w:rsidR="00111E2B" w:rsidRDefault="00111E2B" w:rsidP="00346BA2">
      <w:pPr>
        <w:shd w:val="clear" w:color="auto" w:fill="FFFFFF"/>
        <w:suppressAutoHyphens w:val="0"/>
        <w:spacing w:after="0" w:line="240" w:lineRule="auto"/>
        <w:jc w:val="both"/>
        <w:textAlignment w:val="baseline"/>
        <w:rPr>
          <w:rFonts w:eastAsia="Times New Roman"/>
          <w:bCs/>
          <w:lang w:eastAsia="hr-HR"/>
        </w:rPr>
      </w:pPr>
    </w:p>
    <w:p w14:paraId="6DEDF01E" w14:textId="77777777" w:rsidR="002C70FA" w:rsidRPr="00240F94" w:rsidRDefault="002C70FA" w:rsidP="00346BA2">
      <w:pPr>
        <w:shd w:val="clear" w:color="auto" w:fill="FFFFFF"/>
        <w:suppressAutoHyphens w:val="0"/>
        <w:spacing w:after="0" w:line="240" w:lineRule="auto"/>
        <w:jc w:val="both"/>
        <w:textAlignment w:val="baseline"/>
        <w:rPr>
          <w:rFonts w:eastAsia="Times New Roman"/>
          <w:bCs/>
          <w:lang w:eastAsia="hr-HR"/>
        </w:rPr>
      </w:pPr>
    </w:p>
    <w:p w14:paraId="7EC7A0B8" w14:textId="24DA38B0" w:rsidR="00460F44" w:rsidRPr="00240F94" w:rsidRDefault="00460F44" w:rsidP="00346BA2">
      <w:pPr>
        <w:shd w:val="clear" w:color="auto" w:fill="FFFFFF"/>
        <w:suppressAutoHyphens w:val="0"/>
        <w:spacing w:after="0" w:line="240" w:lineRule="auto"/>
        <w:jc w:val="both"/>
        <w:textAlignment w:val="baseline"/>
        <w:rPr>
          <w:rFonts w:eastAsia="Times New Roman"/>
          <w:b/>
          <w:lang w:eastAsia="hr-HR"/>
        </w:rPr>
      </w:pPr>
      <w:r w:rsidRPr="00240F94">
        <w:rPr>
          <w:rFonts w:eastAsia="Times New Roman"/>
          <w:b/>
          <w:lang w:eastAsia="hr-HR"/>
        </w:rPr>
        <w:t xml:space="preserve">Uz članak 12. </w:t>
      </w:r>
    </w:p>
    <w:p w14:paraId="0C88A80A" w14:textId="7B397543" w:rsidR="00D921C8" w:rsidRPr="00240F94" w:rsidRDefault="00460F44" w:rsidP="00346BA2">
      <w:pPr>
        <w:shd w:val="clear" w:color="auto" w:fill="FFFFFF"/>
        <w:suppressAutoHyphens w:val="0"/>
        <w:spacing w:after="0" w:line="240" w:lineRule="auto"/>
        <w:jc w:val="both"/>
        <w:textAlignment w:val="baseline"/>
        <w:rPr>
          <w:rFonts w:eastAsia="Times New Roman"/>
          <w:bCs/>
          <w:lang w:eastAsia="hr-HR"/>
        </w:rPr>
      </w:pPr>
      <w:r w:rsidRPr="00240F94">
        <w:rPr>
          <w:rFonts w:eastAsia="Times New Roman"/>
          <w:bCs/>
          <w:lang w:eastAsia="hr-HR"/>
        </w:rPr>
        <w:t xml:space="preserve">Ovim člankom dopunjuje </w:t>
      </w:r>
      <w:r w:rsidR="0011357A" w:rsidRPr="00240F94">
        <w:rPr>
          <w:rFonts w:eastAsia="Times New Roman"/>
          <w:bCs/>
          <w:lang w:eastAsia="hr-HR"/>
        </w:rPr>
        <w:t xml:space="preserve">se </w:t>
      </w:r>
      <w:r w:rsidRPr="00240F94">
        <w:rPr>
          <w:rFonts w:eastAsia="Times New Roman"/>
          <w:bCs/>
          <w:lang w:eastAsia="hr-HR"/>
        </w:rPr>
        <w:t xml:space="preserve">stavak 2. članka 119., </w:t>
      </w:r>
      <w:r w:rsidR="00100AA7" w:rsidRPr="00240F94">
        <w:rPr>
          <w:rFonts w:eastAsia="Times New Roman"/>
          <w:bCs/>
          <w:lang w:eastAsia="hr-HR"/>
        </w:rPr>
        <w:t>radi usklađivanja s člankom 95. stavkom 2. Obiteljskog</w:t>
      </w:r>
      <w:r w:rsidR="000D4CE8" w:rsidRPr="00240F94">
        <w:rPr>
          <w:rFonts w:eastAsia="Times New Roman"/>
          <w:bCs/>
          <w:lang w:eastAsia="hr-HR"/>
        </w:rPr>
        <w:t xml:space="preserve"> </w:t>
      </w:r>
      <w:r w:rsidR="00A77CFD" w:rsidRPr="00240F94">
        <w:rPr>
          <w:rFonts w:eastAsia="Times New Roman"/>
          <w:bCs/>
          <w:lang w:eastAsia="hr-HR"/>
        </w:rPr>
        <w:t>zakona.</w:t>
      </w:r>
    </w:p>
    <w:p w14:paraId="04328ECA" w14:textId="77777777" w:rsidR="00096DC7" w:rsidRPr="00240F94" w:rsidRDefault="00096DC7" w:rsidP="00346BA2">
      <w:pPr>
        <w:shd w:val="clear" w:color="auto" w:fill="FFFFFF"/>
        <w:suppressAutoHyphens w:val="0"/>
        <w:spacing w:after="0" w:line="240" w:lineRule="auto"/>
        <w:jc w:val="both"/>
        <w:textAlignment w:val="baseline"/>
        <w:rPr>
          <w:rFonts w:eastAsia="Times New Roman"/>
          <w:bCs/>
          <w:lang w:eastAsia="hr-HR"/>
        </w:rPr>
      </w:pPr>
    </w:p>
    <w:p w14:paraId="6ED148D9" w14:textId="1C67A6A2" w:rsidR="00276F05" w:rsidRPr="00240F94" w:rsidRDefault="00276F05" w:rsidP="00346BA2">
      <w:pPr>
        <w:shd w:val="clear" w:color="auto" w:fill="FFFFFF"/>
        <w:suppressAutoHyphens w:val="0"/>
        <w:spacing w:after="0" w:line="240" w:lineRule="auto"/>
        <w:jc w:val="both"/>
        <w:textAlignment w:val="baseline"/>
        <w:rPr>
          <w:rFonts w:eastAsia="Times New Roman"/>
          <w:b/>
          <w:bCs/>
          <w:lang w:eastAsia="hr-HR"/>
        </w:rPr>
      </w:pPr>
      <w:r w:rsidRPr="00240F94">
        <w:rPr>
          <w:rFonts w:eastAsia="Times New Roman"/>
          <w:b/>
          <w:bCs/>
          <w:lang w:eastAsia="hr-HR"/>
        </w:rPr>
        <w:t>Uz članak 1</w:t>
      </w:r>
      <w:r w:rsidR="00D921C8" w:rsidRPr="00240F94">
        <w:rPr>
          <w:rFonts w:eastAsia="Times New Roman"/>
          <w:b/>
          <w:bCs/>
          <w:lang w:eastAsia="hr-HR"/>
        </w:rPr>
        <w:t>3</w:t>
      </w:r>
      <w:r w:rsidRPr="00240F94">
        <w:rPr>
          <w:rFonts w:eastAsia="Times New Roman"/>
          <w:b/>
          <w:bCs/>
          <w:lang w:eastAsia="hr-HR"/>
        </w:rPr>
        <w:t>.</w:t>
      </w:r>
    </w:p>
    <w:p w14:paraId="6DE49967" w14:textId="73121D27" w:rsidR="00276F05" w:rsidRPr="00240F94" w:rsidRDefault="00621FAF"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lang w:eastAsia="hr-HR"/>
        </w:rPr>
        <w:t>Ovim člankom</w:t>
      </w:r>
      <w:r w:rsidR="00852361" w:rsidRPr="00240F94">
        <w:rPr>
          <w:rFonts w:eastAsia="Times New Roman"/>
          <w:lang w:eastAsia="hr-HR"/>
        </w:rPr>
        <w:t>,</w:t>
      </w:r>
      <w:r w:rsidR="003C529B" w:rsidRPr="00240F94">
        <w:rPr>
          <w:rFonts w:eastAsia="Times New Roman"/>
          <w:lang w:eastAsia="hr-HR"/>
        </w:rPr>
        <w:t xml:space="preserve"> </w:t>
      </w:r>
      <w:r w:rsidR="00776C52" w:rsidRPr="00240F94">
        <w:rPr>
          <w:rFonts w:eastAsia="Times New Roman"/>
          <w:lang w:eastAsia="hr-HR"/>
        </w:rPr>
        <w:t xml:space="preserve">mijenja se odredba članka 124. stavka 2. na način da se </w:t>
      </w:r>
      <w:r w:rsidR="00BF469E" w:rsidRPr="00240F94">
        <w:rPr>
          <w:rFonts w:eastAsia="Times New Roman"/>
          <w:lang w:eastAsia="hr-HR"/>
        </w:rPr>
        <w:t>u odluci kojom se određuje ostvarivanje osobnih odnosa djeteta s roditeljem pod nadzorom može odrediti i nazočnost osoba iz članka 120. Obiteljskog zakona. Navedeno je potrebno radi jasnoće pravne norme, a u svrhu osiguranja ujednačenog tumačenja i primjene</w:t>
      </w:r>
      <w:r w:rsidR="00EA5807" w:rsidRPr="00240F94">
        <w:rPr>
          <w:rFonts w:eastAsia="Times New Roman"/>
          <w:lang w:eastAsia="hr-HR"/>
        </w:rPr>
        <w:t xml:space="preserve"> navedene</w:t>
      </w:r>
      <w:r w:rsidR="00BF469E" w:rsidRPr="00240F94">
        <w:rPr>
          <w:rFonts w:eastAsia="Times New Roman"/>
          <w:lang w:eastAsia="hr-HR"/>
        </w:rPr>
        <w:t xml:space="preserve"> odredbe.</w:t>
      </w:r>
      <w:r w:rsidR="005D6108">
        <w:rPr>
          <w:rFonts w:eastAsia="Times New Roman"/>
          <w:lang w:eastAsia="hr-HR"/>
        </w:rPr>
        <w:t xml:space="preserve"> </w:t>
      </w:r>
      <w:r w:rsidRPr="00240F94">
        <w:rPr>
          <w:rFonts w:eastAsia="Times New Roman"/>
          <w:lang w:eastAsia="hr-HR"/>
        </w:rPr>
        <w:t xml:space="preserve">Stavkom 2. ovoga članka sudu se daje mogućnost da u iznimno opravdanim okolnostima produži trajanje osobnih odnosa </w:t>
      </w:r>
      <w:r w:rsidR="008362BF" w:rsidRPr="00240F94">
        <w:rPr>
          <w:rFonts w:eastAsia="Times New Roman"/>
          <w:lang w:eastAsia="hr-HR"/>
        </w:rPr>
        <w:t xml:space="preserve">djeteta s roditeljem pod nadzorom stručne osobe do </w:t>
      </w:r>
      <w:r w:rsidR="00F0730F" w:rsidRPr="00240F94">
        <w:rPr>
          <w:rFonts w:eastAsia="Times New Roman"/>
          <w:lang w:eastAsia="hr-HR"/>
        </w:rPr>
        <w:t>dodatnih</w:t>
      </w:r>
      <w:r w:rsidR="008362BF" w:rsidRPr="00240F94">
        <w:rPr>
          <w:rFonts w:eastAsia="Times New Roman"/>
          <w:lang w:eastAsia="hr-HR"/>
        </w:rPr>
        <w:t xml:space="preserve"> šest mjeseci.</w:t>
      </w:r>
      <w:r w:rsidR="00655E91" w:rsidRPr="00240F94">
        <w:rPr>
          <w:rFonts w:eastAsia="Times New Roman"/>
          <w:lang w:eastAsia="hr-HR"/>
        </w:rPr>
        <w:t xml:space="preserve"> Os</w:t>
      </w:r>
      <w:r w:rsidR="00573701" w:rsidRPr="00240F94">
        <w:rPr>
          <w:rFonts w:eastAsia="Times New Roman"/>
          <w:lang w:eastAsia="hr-HR"/>
        </w:rPr>
        <w:t xml:space="preserve">tvarivanje osobnih odnosa </w:t>
      </w:r>
      <w:r w:rsidR="00185573" w:rsidRPr="00240F94">
        <w:rPr>
          <w:rFonts w:eastAsia="Times New Roman"/>
          <w:lang w:eastAsia="hr-HR"/>
        </w:rPr>
        <w:t xml:space="preserve">roditelja i djeteta </w:t>
      </w:r>
      <w:r w:rsidR="00655E91" w:rsidRPr="00240F94">
        <w:rPr>
          <w:rFonts w:eastAsia="Times New Roman"/>
          <w:lang w:eastAsia="hr-HR"/>
        </w:rPr>
        <w:t>dio je prava na poštovanje obiteljskog života</w:t>
      </w:r>
      <w:r w:rsidR="0078551E" w:rsidRPr="00240F94">
        <w:rPr>
          <w:rFonts w:eastAsia="Times New Roman"/>
          <w:lang w:eastAsia="hr-HR"/>
        </w:rPr>
        <w:t xml:space="preserve"> u smislu članka 8. Konvencije za zaštitu ljudskih prava i temeljnih sloboda, </w:t>
      </w:r>
      <w:r w:rsidR="00A77535" w:rsidRPr="00240F94">
        <w:rPr>
          <w:rFonts w:eastAsia="Times New Roman"/>
          <w:lang w:eastAsia="hr-HR"/>
        </w:rPr>
        <w:t xml:space="preserve">kao i članka 7. Povelje Europske unije o temeljnim pravima, </w:t>
      </w:r>
      <w:r w:rsidR="0078551E" w:rsidRPr="00240F94">
        <w:rPr>
          <w:rFonts w:eastAsia="Times New Roman"/>
          <w:lang w:eastAsia="hr-HR"/>
        </w:rPr>
        <w:t xml:space="preserve">što državi nameće pozitivnu obvezu sredstava </w:t>
      </w:r>
      <w:r w:rsidR="00BE62F9" w:rsidRPr="00240F94">
        <w:rPr>
          <w:rFonts w:eastAsia="Times New Roman"/>
          <w:lang w:eastAsia="hr-HR"/>
        </w:rPr>
        <w:t xml:space="preserve">radi </w:t>
      </w:r>
      <w:r w:rsidR="0078551E" w:rsidRPr="00240F94">
        <w:rPr>
          <w:rFonts w:eastAsia="Times New Roman"/>
          <w:lang w:eastAsia="hr-HR"/>
        </w:rPr>
        <w:t>osiguranj</w:t>
      </w:r>
      <w:r w:rsidR="00BE62F9" w:rsidRPr="00240F94">
        <w:rPr>
          <w:rFonts w:eastAsia="Times New Roman"/>
          <w:lang w:eastAsia="hr-HR"/>
        </w:rPr>
        <w:t>a</w:t>
      </w:r>
      <w:r w:rsidR="0078551E" w:rsidRPr="00240F94">
        <w:rPr>
          <w:rFonts w:eastAsia="Times New Roman"/>
          <w:lang w:eastAsia="hr-HR"/>
        </w:rPr>
        <w:t xml:space="preserve"> osobnih odnosa između djeteta i roditelja s kojim dijete ne stanuje. Vodeći računa o najboljem interesu djeteta, </w:t>
      </w:r>
      <w:r w:rsidR="00655E91" w:rsidRPr="00240F94">
        <w:rPr>
          <w:rFonts w:eastAsia="Times New Roman"/>
          <w:lang w:eastAsia="hr-HR"/>
        </w:rPr>
        <w:t>o</w:t>
      </w:r>
      <w:r w:rsidR="00573701" w:rsidRPr="00240F94">
        <w:rPr>
          <w:rFonts w:eastAsia="Times New Roman"/>
          <w:lang w:eastAsia="hr-HR"/>
        </w:rPr>
        <w:t>v</w:t>
      </w:r>
      <w:r w:rsidR="00655E91" w:rsidRPr="00240F94">
        <w:rPr>
          <w:rFonts w:eastAsia="Times New Roman"/>
          <w:lang w:eastAsia="hr-HR"/>
        </w:rPr>
        <w:t xml:space="preserve">om odredbom se </w:t>
      </w:r>
      <w:r w:rsidR="0078551E" w:rsidRPr="00240F94">
        <w:rPr>
          <w:rFonts w:eastAsia="Times New Roman"/>
          <w:lang w:eastAsia="hr-HR"/>
        </w:rPr>
        <w:t>omogućuje ostvarivanje osobnih odnosa djeteta s roditeljem</w:t>
      </w:r>
      <w:r w:rsidR="00BE62F9" w:rsidRPr="00240F94">
        <w:rPr>
          <w:rFonts w:eastAsia="Times New Roman"/>
          <w:lang w:eastAsia="hr-HR"/>
        </w:rPr>
        <w:t>,</w:t>
      </w:r>
      <w:r w:rsidR="0078551E" w:rsidRPr="00240F94">
        <w:rPr>
          <w:rFonts w:eastAsia="Times New Roman"/>
          <w:lang w:eastAsia="hr-HR"/>
        </w:rPr>
        <w:t xml:space="preserve"> </w:t>
      </w:r>
      <w:r w:rsidR="00185573" w:rsidRPr="00240F94">
        <w:rPr>
          <w:rFonts w:eastAsia="Times New Roman"/>
          <w:lang w:eastAsia="hr-HR"/>
        </w:rPr>
        <w:t xml:space="preserve">ali i </w:t>
      </w:r>
      <w:r w:rsidR="00655E91" w:rsidRPr="00240F94">
        <w:rPr>
          <w:rFonts w:eastAsia="Times New Roman"/>
          <w:lang w:eastAsia="hr-HR"/>
        </w:rPr>
        <w:t>dodatno štiti dobrobit djeteta u</w:t>
      </w:r>
      <w:r w:rsidR="00573701" w:rsidRPr="00240F94">
        <w:rPr>
          <w:rFonts w:eastAsia="Times New Roman"/>
          <w:lang w:eastAsia="hr-HR"/>
        </w:rPr>
        <w:t xml:space="preserve"> situacijama kada </w:t>
      </w:r>
      <w:r w:rsidR="00655E91" w:rsidRPr="00240F94">
        <w:rPr>
          <w:rFonts w:eastAsia="Times New Roman"/>
          <w:lang w:eastAsia="hr-HR"/>
        </w:rPr>
        <w:t>primjerice sumnja na nasilje, zlostavljanje djeteta</w:t>
      </w:r>
      <w:r w:rsidR="003C529B" w:rsidRPr="00240F94">
        <w:rPr>
          <w:rFonts w:eastAsia="Times New Roman"/>
          <w:lang w:eastAsia="hr-HR"/>
        </w:rPr>
        <w:t xml:space="preserve"> ili dr. </w:t>
      </w:r>
      <w:r w:rsidR="00655E91" w:rsidRPr="00240F94">
        <w:rPr>
          <w:rFonts w:eastAsia="Times New Roman"/>
          <w:lang w:eastAsia="hr-HR"/>
        </w:rPr>
        <w:t>još nije dokazan</w:t>
      </w:r>
      <w:r w:rsidR="00A77535" w:rsidRPr="00240F94">
        <w:rPr>
          <w:rFonts w:eastAsia="Times New Roman"/>
          <w:lang w:eastAsia="hr-HR"/>
        </w:rPr>
        <w:t>a</w:t>
      </w:r>
      <w:r w:rsidR="00655E91" w:rsidRPr="00240F94">
        <w:rPr>
          <w:rFonts w:eastAsia="Times New Roman"/>
          <w:lang w:eastAsia="hr-HR"/>
        </w:rPr>
        <w:t xml:space="preserve"> i</w:t>
      </w:r>
      <w:r w:rsidR="00573701" w:rsidRPr="00240F94">
        <w:rPr>
          <w:rFonts w:eastAsia="Times New Roman"/>
          <w:lang w:eastAsia="hr-HR"/>
        </w:rPr>
        <w:t>li je potrebno dodatno vrijeme za uspostavljanje emocionalnog odnosa djeteta s roditeljem</w:t>
      </w:r>
      <w:r w:rsidR="00655E91" w:rsidRPr="00240F94">
        <w:rPr>
          <w:rFonts w:eastAsia="Times New Roman"/>
          <w:lang w:eastAsia="hr-HR"/>
        </w:rPr>
        <w:t xml:space="preserve"> kao preduvjeta za ostvarivanje osobnih odnosa bez nadzora. </w:t>
      </w:r>
      <w:r w:rsidR="008362BF" w:rsidRPr="00240F94">
        <w:rPr>
          <w:rFonts w:eastAsia="Times New Roman"/>
          <w:lang w:eastAsia="hr-HR"/>
        </w:rPr>
        <w:t xml:space="preserve">Stavkom 3. omogućuje se provedba </w:t>
      </w:r>
      <w:r w:rsidR="00185573" w:rsidRPr="00240F94">
        <w:rPr>
          <w:rFonts w:eastAsia="Times New Roman"/>
          <w:lang w:eastAsia="hr-HR"/>
        </w:rPr>
        <w:t xml:space="preserve">ovršne, a ne samo pravomoćne </w:t>
      </w:r>
      <w:r w:rsidR="008362BF" w:rsidRPr="00240F94">
        <w:rPr>
          <w:rFonts w:eastAsia="Times New Roman"/>
          <w:lang w:eastAsia="hr-HR"/>
        </w:rPr>
        <w:t>sudske odluke o ostvarivanju osobnih odnosa djeteta pod nadzorom</w:t>
      </w:r>
      <w:r w:rsidR="00776C52" w:rsidRPr="00240F94">
        <w:rPr>
          <w:rFonts w:eastAsia="Times New Roman"/>
          <w:lang w:eastAsia="hr-HR"/>
        </w:rPr>
        <w:t xml:space="preserve"> kao što je primjerice privremena mjera suda kojom žalba ne odgađa provedbu mjere, a sve</w:t>
      </w:r>
      <w:r w:rsidR="008362BF" w:rsidRPr="00240F94">
        <w:rPr>
          <w:rFonts w:eastAsia="Times New Roman"/>
          <w:lang w:eastAsia="hr-HR"/>
        </w:rPr>
        <w:t xml:space="preserve"> kako bi se što prije uspostavilo o</w:t>
      </w:r>
      <w:r w:rsidR="00EA5807" w:rsidRPr="00240F94">
        <w:rPr>
          <w:rFonts w:eastAsia="Times New Roman"/>
          <w:lang w:eastAsia="hr-HR"/>
        </w:rPr>
        <w:t>stvarivanje</w:t>
      </w:r>
      <w:r w:rsidR="008362BF" w:rsidRPr="00240F94">
        <w:rPr>
          <w:rFonts w:eastAsia="Times New Roman"/>
          <w:lang w:eastAsia="hr-HR"/>
        </w:rPr>
        <w:t xml:space="preserve"> osobnih odnosa djeteta </w:t>
      </w:r>
      <w:r w:rsidR="00B667FC" w:rsidRPr="00240F94">
        <w:rPr>
          <w:rFonts w:eastAsia="Times New Roman"/>
          <w:lang w:eastAsia="hr-HR"/>
        </w:rPr>
        <w:t xml:space="preserve">s roditeljem </w:t>
      </w:r>
      <w:r w:rsidR="008362BF" w:rsidRPr="00240F94">
        <w:rPr>
          <w:rFonts w:eastAsia="Times New Roman"/>
          <w:lang w:eastAsia="hr-HR"/>
        </w:rPr>
        <w:t>pod nadzorom.</w:t>
      </w:r>
    </w:p>
    <w:p w14:paraId="14466103" w14:textId="77777777" w:rsidR="008623B4" w:rsidRPr="00240F94" w:rsidRDefault="008623B4" w:rsidP="00346BA2">
      <w:pPr>
        <w:shd w:val="clear" w:color="auto" w:fill="FFFFFF"/>
        <w:suppressAutoHyphens w:val="0"/>
        <w:spacing w:after="0" w:line="240" w:lineRule="auto"/>
        <w:textAlignment w:val="baseline"/>
        <w:rPr>
          <w:rFonts w:eastAsia="Times New Roman"/>
          <w:b/>
          <w:bCs/>
          <w:lang w:eastAsia="hr-HR"/>
        </w:rPr>
      </w:pPr>
    </w:p>
    <w:p w14:paraId="5CC98E88" w14:textId="240633FF" w:rsidR="00276F05" w:rsidRPr="00240F94" w:rsidRDefault="00276F05" w:rsidP="00346BA2">
      <w:pPr>
        <w:shd w:val="clear" w:color="auto" w:fill="FFFFFF"/>
        <w:suppressAutoHyphens w:val="0"/>
        <w:spacing w:after="0" w:line="240" w:lineRule="auto"/>
        <w:textAlignment w:val="baseline"/>
        <w:rPr>
          <w:rFonts w:eastAsia="Times New Roman"/>
          <w:b/>
          <w:bCs/>
          <w:lang w:eastAsia="hr-HR"/>
        </w:rPr>
      </w:pPr>
      <w:r w:rsidRPr="00240F94">
        <w:rPr>
          <w:rFonts w:eastAsia="Times New Roman"/>
          <w:b/>
          <w:bCs/>
          <w:lang w:eastAsia="hr-HR"/>
        </w:rPr>
        <w:t>Uz članak 1</w:t>
      </w:r>
      <w:r w:rsidR="00D921C8" w:rsidRPr="00240F94">
        <w:rPr>
          <w:rFonts w:eastAsia="Times New Roman"/>
          <w:b/>
          <w:bCs/>
          <w:lang w:eastAsia="hr-HR"/>
        </w:rPr>
        <w:t>4</w:t>
      </w:r>
      <w:r w:rsidRPr="00240F94">
        <w:rPr>
          <w:rFonts w:eastAsia="Times New Roman"/>
          <w:b/>
          <w:bCs/>
          <w:lang w:eastAsia="hr-HR"/>
        </w:rPr>
        <w:t xml:space="preserve">. </w:t>
      </w:r>
    </w:p>
    <w:p w14:paraId="003D6156" w14:textId="1B45FECF" w:rsidR="00276F05" w:rsidRPr="00240F94" w:rsidRDefault="003C529B"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lang w:eastAsia="hr-HR"/>
        </w:rPr>
        <w:t>Ovim članko</w:t>
      </w:r>
      <w:r w:rsidR="00776C52" w:rsidRPr="00240F94">
        <w:rPr>
          <w:rFonts w:eastAsia="Times New Roman"/>
          <w:lang w:eastAsia="hr-HR"/>
        </w:rPr>
        <w:t xml:space="preserve">m mijenja se odredba članka 130. stavka 4. Obiteljskog zakona na način da se preciznije određuju osobe </w:t>
      </w:r>
      <w:r w:rsidR="00C01259" w:rsidRPr="00240F94">
        <w:rPr>
          <w:rFonts w:eastAsia="Times New Roman"/>
          <w:lang w:eastAsia="hr-HR"/>
        </w:rPr>
        <w:t xml:space="preserve">koje mogu biti saslušane u postupku određivanja mjera za zaštitu djeteta pred Hrvatskim zavodom za socijalni rad ili sudom, radi jasnoće pravne norme, a u svrhu </w:t>
      </w:r>
      <w:r w:rsidR="00C01259" w:rsidRPr="00240F94">
        <w:rPr>
          <w:rFonts w:eastAsia="Times New Roman"/>
          <w:bCs/>
          <w:lang w:eastAsia="hr-HR"/>
        </w:rPr>
        <w:t xml:space="preserve">osiguranja ujednačenog tumačenja i primjene </w:t>
      </w:r>
      <w:r w:rsidR="00EA5807" w:rsidRPr="00240F94">
        <w:rPr>
          <w:rFonts w:eastAsia="Times New Roman"/>
          <w:bCs/>
          <w:lang w:eastAsia="hr-HR"/>
        </w:rPr>
        <w:t>navedene</w:t>
      </w:r>
      <w:r w:rsidR="00BF469E" w:rsidRPr="00240F94">
        <w:rPr>
          <w:rFonts w:eastAsia="Times New Roman"/>
          <w:bCs/>
          <w:lang w:eastAsia="hr-HR"/>
        </w:rPr>
        <w:t xml:space="preserve"> odredbe</w:t>
      </w:r>
      <w:r w:rsidR="00C01259" w:rsidRPr="00240F94">
        <w:rPr>
          <w:rFonts w:eastAsia="Times New Roman"/>
          <w:bCs/>
          <w:lang w:eastAsia="hr-HR"/>
        </w:rPr>
        <w:t>.</w:t>
      </w:r>
    </w:p>
    <w:p w14:paraId="6FFBB501" w14:textId="77777777" w:rsidR="00BF469E" w:rsidRPr="00240F94" w:rsidRDefault="00BF469E" w:rsidP="00346BA2">
      <w:pPr>
        <w:shd w:val="clear" w:color="auto" w:fill="FFFFFF"/>
        <w:suppressAutoHyphens w:val="0"/>
        <w:spacing w:after="0" w:line="240" w:lineRule="auto"/>
        <w:jc w:val="both"/>
        <w:textAlignment w:val="baseline"/>
        <w:rPr>
          <w:rFonts w:eastAsia="Times New Roman"/>
          <w:b/>
          <w:bCs/>
          <w:lang w:eastAsia="hr-HR"/>
        </w:rPr>
      </w:pPr>
    </w:p>
    <w:p w14:paraId="3CECC85C" w14:textId="78189171" w:rsidR="000E4EEA" w:rsidRPr="00240F94" w:rsidRDefault="000E4EEA" w:rsidP="00346BA2">
      <w:pPr>
        <w:shd w:val="clear" w:color="auto" w:fill="FFFFFF"/>
        <w:suppressAutoHyphens w:val="0"/>
        <w:spacing w:after="0" w:line="240" w:lineRule="auto"/>
        <w:jc w:val="both"/>
        <w:textAlignment w:val="baseline"/>
        <w:rPr>
          <w:rFonts w:eastAsia="Times New Roman"/>
          <w:b/>
          <w:bCs/>
          <w:lang w:eastAsia="hr-HR"/>
        </w:rPr>
      </w:pPr>
      <w:r w:rsidRPr="00240F94">
        <w:rPr>
          <w:rFonts w:eastAsia="Times New Roman"/>
          <w:b/>
          <w:bCs/>
          <w:lang w:eastAsia="hr-HR"/>
        </w:rPr>
        <w:t>Uz članak 1</w:t>
      </w:r>
      <w:r w:rsidR="00D921C8" w:rsidRPr="00240F94">
        <w:rPr>
          <w:rFonts w:eastAsia="Times New Roman"/>
          <w:b/>
          <w:bCs/>
          <w:lang w:eastAsia="hr-HR"/>
        </w:rPr>
        <w:t>5</w:t>
      </w:r>
      <w:r w:rsidRPr="00240F94">
        <w:rPr>
          <w:rFonts w:eastAsia="Times New Roman"/>
          <w:b/>
          <w:bCs/>
          <w:lang w:eastAsia="hr-HR"/>
        </w:rPr>
        <w:t>.</w:t>
      </w:r>
    </w:p>
    <w:p w14:paraId="1A2CFEC6" w14:textId="414F2252" w:rsidR="000E4EEA" w:rsidRPr="00240F94" w:rsidRDefault="000E4EEA"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lang w:eastAsia="hr-HR"/>
        </w:rPr>
        <w:t xml:space="preserve">Ovim člankom dopunjuje se odredba članka 132. stavka 1. Obiteljskog zakona na način da se povredom osobnih prava djeteta podrazumijeva i </w:t>
      </w:r>
      <w:r w:rsidR="008F4043" w:rsidRPr="00240F94">
        <w:rPr>
          <w:rFonts w:eastAsia="Times New Roman"/>
          <w:lang w:eastAsia="hr-HR"/>
        </w:rPr>
        <w:t xml:space="preserve">izloženost djeteta </w:t>
      </w:r>
      <w:r w:rsidR="00106460" w:rsidRPr="00240F94">
        <w:rPr>
          <w:rFonts w:eastAsia="Times New Roman"/>
          <w:lang w:eastAsia="hr-HR"/>
        </w:rPr>
        <w:t xml:space="preserve">obiteljskom </w:t>
      </w:r>
      <w:r w:rsidR="008F4043" w:rsidRPr="00240F94">
        <w:rPr>
          <w:rFonts w:eastAsia="Times New Roman"/>
          <w:lang w:eastAsia="hr-HR"/>
        </w:rPr>
        <w:t xml:space="preserve">nasilju </w:t>
      </w:r>
      <w:r w:rsidR="00167C90" w:rsidRPr="00240F94">
        <w:rPr>
          <w:rFonts w:eastAsia="Times New Roman"/>
          <w:lang w:eastAsia="hr-HR"/>
        </w:rPr>
        <w:t xml:space="preserve">te je tako svatko dužan prijaviti Hrvatskom zavodu za socijalnu skrb tjelesno ili mentalno nasilje, spolne zloupotrebe, zanemarivanje ili nehajno postupanje, zlostavljanje ili izrabljivanje te </w:t>
      </w:r>
      <w:r w:rsidR="004C237A" w:rsidRPr="00240F94">
        <w:rPr>
          <w:rFonts w:eastAsia="Times New Roman"/>
          <w:lang w:eastAsia="hr-HR"/>
        </w:rPr>
        <w:t xml:space="preserve">izloženost </w:t>
      </w:r>
      <w:r w:rsidR="00167C90" w:rsidRPr="00240F94">
        <w:rPr>
          <w:rFonts w:eastAsia="Times New Roman"/>
          <w:lang w:eastAsia="hr-HR"/>
        </w:rPr>
        <w:t xml:space="preserve">djeteta </w:t>
      </w:r>
      <w:r w:rsidR="00106460" w:rsidRPr="00240F94">
        <w:rPr>
          <w:rFonts w:eastAsia="Times New Roman"/>
          <w:lang w:eastAsia="hr-HR"/>
        </w:rPr>
        <w:t>obiteljskom nasilju,</w:t>
      </w:r>
      <w:r w:rsidR="008F4043" w:rsidRPr="00240F94">
        <w:rPr>
          <w:rFonts w:eastAsia="Times New Roman"/>
          <w:lang w:eastAsia="hr-HR"/>
        </w:rPr>
        <w:t xml:space="preserve"> budući da nasilje u obitelji predstavlja posebno tešku povredu osobnih prava djeteta</w:t>
      </w:r>
      <w:r w:rsidR="00167C90" w:rsidRPr="00240F94">
        <w:rPr>
          <w:rFonts w:eastAsia="Times New Roman"/>
          <w:lang w:eastAsia="hr-HR"/>
        </w:rPr>
        <w:t>.</w:t>
      </w:r>
    </w:p>
    <w:p w14:paraId="5A7B7F10" w14:textId="77777777" w:rsidR="000E4EEA" w:rsidRPr="00240F94" w:rsidRDefault="000E4EEA" w:rsidP="00346BA2">
      <w:pPr>
        <w:shd w:val="clear" w:color="auto" w:fill="FFFFFF"/>
        <w:suppressAutoHyphens w:val="0"/>
        <w:spacing w:after="0" w:line="240" w:lineRule="auto"/>
        <w:jc w:val="both"/>
        <w:textAlignment w:val="baseline"/>
        <w:rPr>
          <w:rFonts w:eastAsia="Times New Roman"/>
          <w:lang w:eastAsia="hr-HR"/>
        </w:rPr>
      </w:pPr>
    </w:p>
    <w:p w14:paraId="4DCBDA50" w14:textId="01999474" w:rsidR="00276F05" w:rsidRPr="00240F94" w:rsidRDefault="00276F05" w:rsidP="00346BA2">
      <w:pPr>
        <w:shd w:val="clear" w:color="auto" w:fill="FFFFFF"/>
        <w:suppressAutoHyphens w:val="0"/>
        <w:spacing w:after="0" w:line="240" w:lineRule="auto"/>
        <w:jc w:val="both"/>
        <w:textAlignment w:val="baseline"/>
        <w:rPr>
          <w:rFonts w:eastAsia="Times New Roman"/>
          <w:b/>
          <w:bCs/>
          <w:lang w:eastAsia="hr-HR"/>
        </w:rPr>
      </w:pPr>
      <w:r w:rsidRPr="00240F94">
        <w:rPr>
          <w:rFonts w:eastAsia="Times New Roman"/>
          <w:b/>
          <w:bCs/>
          <w:lang w:eastAsia="hr-HR"/>
        </w:rPr>
        <w:t>Uz članak 1</w:t>
      </w:r>
      <w:r w:rsidR="00D921C8" w:rsidRPr="00240F94">
        <w:rPr>
          <w:rFonts w:eastAsia="Times New Roman"/>
          <w:b/>
          <w:bCs/>
          <w:lang w:eastAsia="hr-HR"/>
        </w:rPr>
        <w:t>6</w:t>
      </w:r>
      <w:r w:rsidRPr="00240F94">
        <w:rPr>
          <w:rFonts w:eastAsia="Times New Roman"/>
          <w:b/>
          <w:bCs/>
          <w:lang w:eastAsia="hr-HR"/>
        </w:rPr>
        <w:t>.</w:t>
      </w:r>
    </w:p>
    <w:p w14:paraId="20830023" w14:textId="388C64CA" w:rsidR="00276F05" w:rsidRPr="00240F94" w:rsidRDefault="00B667FC" w:rsidP="00346BA2">
      <w:pPr>
        <w:shd w:val="clear" w:color="auto" w:fill="FFFFFF"/>
        <w:suppressAutoHyphens w:val="0"/>
        <w:spacing w:after="0" w:line="240" w:lineRule="auto"/>
        <w:jc w:val="both"/>
        <w:textAlignment w:val="baseline"/>
        <w:rPr>
          <w:rFonts w:eastAsia="Times New Roman"/>
          <w:bCs/>
          <w:lang w:eastAsia="hr-HR"/>
        </w:rPr>
      </w:pPr>
      <w:r w:rsidRPr="00240F94">
        <w:rPr>
          <w:rFonts w:eastAsia="Times New Roman"/>
          <w:bCs/>
          <w:lang w:eastAsia="hr-HR"/>
        </w:rPr>
        <w:t>Ovaj članak uređuje pojam svakodnevne skrbi o djetetu</w:t>
      </w:r>
      <w:r w:rsidR="00185573" w:rsidRPr="00240F94">
        <w:rPr>
          <w:rFonts w:eastAsia="Times New Roman"/>
          <w:bCs/>
          <w:lang w:eastAsia="hr-HR"/>
        </w:rPr>
        <w:t xml:space="preserve">. Ovom odredbom ne zadire se niti utječe na pravo i dužnost roditelja u zastupanju djetetovih osobnih i imovinskih prava i interesa kao ni ostalih sadržaja roditeljske skrbi. </w:t>
      </w:r>
    </w:p>
    <w:p w14:paraId="5CA9151B" w14:textId="77777777" w:rsidR="00276F05" w:rsidRPr="00240F94" w:rsidRDefault="00276F05" w:rsidP="00346BA2">
      <w:pPr>
        <w:shd w:val="clear" w:color="auto" w:fill="FFFFFF"/>
        <w:suppressAutoHyphens w:val="0"/>
        <w:spacing w:after="0" w:line="240" w:lineRule="auto"/>
        <w:jc w:val="both"/>
        <w:textAlignment w:val="baseline"/>
        <w:rPr>
          <w:rFonts w:eastAsia="Times New Roman"/>
          <w:lang w:eastAsia="hr-HR"/>
        </w:rPr>
      </w:pPr>
    </w:p>
    <w:p w14:paraId="5D9B9735" w14:textId="7C17B36C" w:rsidR="00276F05" w:rsidRPr="00240F94" w:rsidRDefault="00276F05" w:rsidP="00346BA2">
      <w:pPr>
        <w:shd w:val="clear" w:color="auto" w:fill="FFFFFF"/>
        <w:suppressAutoHyphens w:val="0"/>
        <w:spacing w:after="0" w:line="240" w:lineRule="auto"/>
        <w:textAlignment w:val="baseline"/>
        <w:rPr>
          <w:rFonts w:eastAsia="Times New Roman"/>
          <w:b/>
          <w:bCs/>
          <w:lang w:eastAsia="hr-HR"/>
        </w:rPr>
      </w:pPr>
      <w:r w:rsidRPr="00240F94">
        <w:rPr>
          <w:rFonts w:eastAsia="Times New Roman"/>
          <w:b/>
          <w:bCs/>
          <w:lang w:eastAsia="hr-HR"/>
        </w:rPr>
        <w:lastRenderedPageBreak/>
        <w:t>Uz članak 1</w:t>
      </w:r>
      <w:r w:rsidR="00D921C8" w:rsidRPr="00240F94">
        <w:rPr>
          <w:rFonts w:eastAsia="Times New Roman"/>
          <w:b/>
          <w:bCs/>
          <w:lang w:eastAsia="hr-HR"/>
        </w:rPr>
        <w:t>7</w:t>
      </w:r>
      <w:r w:rsidRPr="00240F94">
        <w:rPr>
          <w:rFonts w:eastAsia="Times New Roman"/>
          <w:b/>
          <w:bCs/>
          <w:lang w:eastAsia="hr-HR"/>
        </w:rPr>
        <w:t>.</w:t>
      </w:r>
    </w:p>
    <w:p w14:paraId="0DFD3D0D" w14:textId="60989480" w:rsidR="00276F05" w:rsidRPr="00240F94" w:rsidRDefault="00BF469E"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lang w:eastAsia="hr-HR"/>
        </w:rPr>
        <w:t xml:space="preserve">Ovaj članak upućuje na osobe iz članka 120. Obiteljskog zakona kod poticanja ostvarivanja osobnih odnosa između djeteta, roditelja, drugih članova djetetove obitelji ili drugih osoba radi jasnoće pravne norme, a u svrhu osiguranja ujednačenog tumačenja i primjene </w:t>
      </w:r>
      <w:r w:rsidR="00EA5807" w:rsidRPr="00240F94">
        <w:rPr>
          <w:rFonts w:eastAsia="Times New Roman"/>
          <w:lang w:eastAsia="hr-HR"/>
        </w:rPr>
        <w:t xml:space="preserve">navedene </w:t>
      </w:r>
      <w:r w:rsidRPr="00240F94">
        <w:rPr>
          <w:rFonts w:eastAsia="Times New Roman"/>
          <w:lang w:eastAsia="hr-HR"/>
        </w:rPr>
        <w:t>odredbe.</w:t>
      </w:r>
    </w:p>
    <w:p w14:paraId="3463640B" w14:textId="77777777" w:rsidR="0023157F" w:rsidRDefault="0023157F" w:rsidP="00346BA2">
      <w:pPr>
        <w:shd w:val="clear" w:color="auto" w:fill="FFFFFF"/>
        <w:suppressAutoHyphens w:val="0"/>
        <w:spacing w:after="0" w:line="240" w:lineRule="auto"/>
        <w:jc w:val="both"/>
        <w:textAlignment w:val="baseline"/>
        <w:rPr>
          <w:rFonts w:eastAsia="Times New Roman"/>
          <w:b/>
          <w:bCs/>
          <w:lang w:eastAsia="hr-HR"/>
        </w:rPr>
      </w:pPr>
    </w:p>
    <w:p w14:paraId="471BC9A7" w14:textId="7D154776" w:rsidR="00276F05" w:rsidRPr="00240F94" w:rsidRDefault="00276F05" w:rsidP="00346BA2">
      <w:pPr>
        <w:shd w:val="clear" w:color="auto" w:fill="FFFFFF"/>
        <w:suppressAutoHyphens w:val="0"/>
        <w:spacing w:after="0" w:line="240" w:lineRule="auto"/>
        <w:jc w:val="both"/>
        <w:textAlignment w:val="baseline"/>
        <w:rPr>
          <w:rFonts w:eastAsia="Times New Roman"/>
          <w:b/>
          <w:bCs/>
          <w:lang w:eastAsia="hr-HR"/>
        </w:rPr>
      </w:pPr>
      <w:r w:rsidRPr="00240F94">
        <w:rPr>
          <w:rFonts w:eastAsia="Times New Roman"/>
          <w:b/>
          <w:bCs/>
          <w:lang w:eastAsia="hr-HR"/>
        </w:rPr>
        <w:t>Uz članak 1</w:t>
      </w:r>
      <w:r w:rsidR="00D921C8" w:rsidRPr="00240F94">
        <w:rPr>
          <w:rFonts w:eastAsia="Times New Roman"/>
          <w:b/>
          <w:bCs/>
          <w:lang w:eastAsia="hr-HR"/>
        </w:rPr>
        <w:t>8</w:t>
      </w:r>
      <w:r w:rsidRPr="00240F94">
        <w:rPr>
          <w:rFonts w:eastAsia="Times New Roman"/>
          <w:b/>
          <w:bCs/>
          <w:lang w:eastAsia="hr-HR"/>
        </w:rPr>
        <w:t>.</w:t>
      </w:r>
    </w:p>
    <w:p w14:paraId="2B0A5B0C" w14:textId="4DCAB321" w:rsidR="00BF469E" w:rsidRPr="00240F94" w:rsidRDefault="00BF469E"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lang w:eastAsia="hr-HR"/>
        </w:rPr>
        <w:t xml:space="preserve">Ovaj članak upućuje na osobe iz članka 120. Obiteljskog zakona kod ostvarivanja osobnih odnosa djeteta s roditeljima i drugim osobama dok traje mjera povjeravanja djeteta s problemima u ponašanju radi jasnoće pravne norme, a u svrhu osiguranja ujednačenog tumačenja i primjene </w:t>
      </w:r>
      <w:r w:rsidR="00EA5807" w:rsidRPr="00240F94">
        <w:rPr>
          <w:rFonts w:eastAsia="Times New Roman"/>
          <w:lang w:eastAsia="hr-HR"/>
        </w:rPr>
        <w:t xml:space="preserve">navedene </w:t>
      </w:r>
      <w:r w:rsidRPr="00240F94">
        <w:rPr>
          <w:rFonts w:eastAsia="Times New Roman"/>
          <w:lang w:eastAsia="hr-HR"/>
        </w:rPr>
        <w:t>odredbe</w:t>
      </w:r>
      <w:r w:rsidR="00EA5807" w:rsidRPr="00240F94">
        <w:rPr>
          <w:rFonts w:eastAsia="Times New Roman"/>
          <w:lang w:eastAsia="hr-HR"/>
        </w:rPr>
        <w:t>.</w:t>
      </w:r>
    </w:p>
    <w:p w14:paraId="68554701" w14:textId="77777777" w:rsidR="00276F05" w:rsidRPr="00240F94" w:rsidRDefault="00276F05" w:rsidP="00346BA2">
      <w:pPr>
        <w:shd w:val="clear" w:color="auto" w:fill="FFFFFF"/>
        <w:suppressAutoHyphens w:val="0"/>
        <w:spacing w:after="0" w:line="240" w:lineRule="auto"/>
        <w:jc w:val="both"/>
        <w:textAlignment w:val="baseline"/>
        <w:rPr>
          <w:rFonts w:eastAsia="Times New Roman"/>
          <w:lang w:eastAsia="hr-HR"/>
        </w:rPr>
      </w:pPr>
    </w:p>
    <w:p w14:paraId="2A91F098" w14:textId="0B33BC22" w:rsidR="00276F05" w:rsidRPr="00240F94" w:rsidRDefault="00276F05" w:rsidP="00346BA2">
      <w:pPr>
        <w:shd w:val="clear" w:color="auto" w:fill="FFFFFF"/>
        <w:suppressAutoHyphens w:val="0"/>
        <w:spacing w:after="0" w:line="240" w:lineRule="auto"/>
        <w:jc w:val="both"/>
        <w:textAlignment w:val="baseline"/>
        <w:rPr>
          <w:rFonts w:eastAsia="Times New Roman"/>
          <w:b/>
          <w:bCs/>
          <w:lang w:eastAsia="hr-HR"/>
        </w:rPr>
      </w:pPr>
      <w:r w:rsidRPr="00240F94">
        <w:rPr>
          <w:rFonts w:eastAsia="Times New Roman"/>
          <w:b/>
          <w:bCs/>
          <w:lang w:eastAsia="hr-HR"/>
        </w:rPr>
        <w:t>Uz članak 1</w:t>
      </w:r>
      <w:r w:rsidR="00D921C8" w:rsidRPr="00240F94">
        <w:rPr>
          <w:rFonts w:eastAsia="Times New Roman"/>
          <w:b/>
          <w:bCs/>
          <w:lang w:eastAsia="hr-HR"/>
        </w:rPr>
        <w:t>9</w:t>
      </w:r>
      <w:r w:rsidRPr="00240F94">
        <w:rPr>
          <w:rFonts w:eastAsia="Times New Roman"/>
          <w:b/>
          <w:bCs/>
          <w:lang w:eastAsia="hr-HR"/>
        </w:rPr>
        <w:t>.</w:t>
      </w:r>
    </w:p>
    <w:p w14:paraId="07EA58DD" w14:textId="2CBB1BDC" w:rsidR="00E35A27" w:rsidRPr="00240F94" w:rsidRDefault="00167C90"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lang w:eastAsia="hr-HR"/>
        </w:rPr>
        <w:t>Ovim člankom briš</w:t>
      </w:r>
      <w:r w:rsidR="006D6CC0" w:rsidRPr="00240F94">
        <w:rPr>
          <w:rFonts w:eastAsia="Times New Roman"/>
          <w:lang w:eastAsia="hr-HR"/>
        </w:rPr>
        <w:t>e se</w:t>
      </w:r>
      <w:r w:rsidR="009A2370" w:rsidRPr="00240F94">
        <w:rPr>
          <w:rFonts w:eastAsia="Times New Roman"/>
          <w:lang w:eastAsia="hr-HR"/>
        </w:rPr>
        <w:t xml:space="preserve"> kao suvišna</w:t>
      </w:r>
      <w:r w:rsidR="006D6CC0" w:rsidRPr="00240F94">
        <w:rPr>
          <w:rFonts w:eastAsia="Times New Roman"/>
          <w:lang w:eastAsia="hr-HR"/>
        </w:rPr>
        <w:t xml:space="preserve"> točka 5. člank</w:t>
      </w:r>
      <w:r w:rsidR="00E35A27" w:rsidRPr="00240F94">
        <w:rPr>
          <w:rFonts w:eastAsia="Times New Roman"/>
          <w:lang w:eastAsia="hr-HR"/>
        </w:rPr>
        <w:t>a</w:t>
      </w:r>
      <w:r w:rsidR="006D6CC0" w:rsidRPr="00240F94">
        <w:rPr>
          <w:rFonts w:eastAsia="Times New Roman"/>
          <w:lang w:eastAsia="hr-HR"/>
        </w:rPr>
        <w:t xml:space="preserve"> 171. Obiteljskog zakona kojom je propisana mogućnost suda da roditelja liši prava na roditeljsku skrb na temelju pravomoćne presude za neko od navedenih kaznenih djela. </w:t>
      </w:r>
      <w:r w:rsidR="009A2370" w:rsidRPr="00240F94">
        <w:rPr>
          <w:rFonts w:eastAsia="Times New Roman"/>
          <w:lang w:eastAsia="hr-HR"/>
        </w:rPr>
        <w:t>Naime, počinjenje</w:t>
      </w:r>
      <w:r w:rsidR="006D6CC0" w:rsidRPr="00240F94">
        <w:rPr>
          <w:rFonts w:eastAsia="Times New Roman"/>
          <w:lang w:eastAsia="hr-HR"/>
        </w:rPr>
        <w:t xml:space="preserve"> kaznenog djela roditelja na štetu djeteta</w:t>
      </w:r>
      <w:r w:rsidR="009A2370" w:rsidRPr="00240F94">
        <w:rPr>
          <w:rFonts w:eastAsia="Times New Roman"/>
          <w:lang w:eastAsia="hr-HR"/>
        </w:rPr>
        <w:t xml:space="preserve"> povlači za sobom i obiteljskopravnu odgovornost roditelja koja je različita od kaznenopravne odgovornosti</w:t>
      </w:r>
      <w:r w:rsidR="00E35A27" w:rsidRPr="00240F94">
        <w:rPr>
          <w:rFonts w:eastAsia="Times New Roman"/>
          <w:lang w:eastAsia="hr-HR"/>
        </w:rPr>
        <w:t xml:space="preserve"> te stoga ni obiteljskopravna zaštita ne </w:t>
      </w:r>
      <w:r w:rsidR="00DC4944" w:rsidRPr="00240F94">
        <w:rPr>
          <w:rFonts w:eastAsia="Times New Roman"/>
          <w:lang w:eastAsia="hr-HR"/>
        </w:rPr>
        <w:t>bi trebala biti uvjetovana</w:t>
      </w:r>
      <w:r w:rsidR="00E35A27" w:rsidRPr="00240F94">
        <w:rPr>
          <w:rFonts w:eastAsia="Times New Roman"/>
          <w:lang w:eastAsia="hr-HR"/>
        </w:rPr>
        <w:t xml:space="preserve"> kaznenopravnom zaštitom. Tako </w:t>
      </w:r>
      <w:r w:rsidR="00DC4944" w:rsidRPr="00240F94">
        <w:rPr>
          <w:rFonts w:eastAsia="Times New Roman"/>
          <w:lang w:eastAsia="hr-HR"/>
        </w:rPr>
        <w:t xml:space="preserve">je </w:t>
      </w:r>
      <w:r w:rsidR="00E35A27" w:rsidRPr="00240F94">
        <w:rPr>
          <w:rFonts w:eastAsia="Times New Roman"/>
          <w:lang w:eastAsia="hr-HR"/>
        </w:rPr>
        <w:t>u slučaju počinjenja kaznenog djela roditelja na štetu djeteta, Hrvatski zavod za socijalni rad duža</w:t>
      </w:r>
      <w:r w:rsidR="00DC4944" w:rsidRPr="00240F94">
        <w:rPr>
          <w:rFonts w:eastAsia="Times New Roman"/>
          <w:lang w:eastAsia="hr-HR"/>
        </w:rPr>
        <w:t xml:space="preserve">n odmah ispitati slučaj i </w:t>
      </w:r>
      <w:r w:rsidR="00E35A27" w:rsidRPr="00240F94">
        <w:rPr>
          <w:rFonts w:eastAsia="Times New Roman"/>
          <w:lang w:eastAsia="hr-HR"/>
        </w:rPr>
        <w:t xml:space="preserve">na temelju sveobuhvatne obiteljske procjene poduzeti mjere za zaštitu osobnih prava i dobrobiti djeteta iz svoje nadležnosti odnosno predložiti sudu određivanje mjera iz nadležnosti suda koje uključuju i lišenje prava na roditeljsku skrb onog roditelja za kojeg to </w:t>
      </w:r>
      <w:r w:rsidR="003779A4" w:rsidRPr="00240F94">
        <w:rPr>
          <w:rFonts w:eastAsia="Times New Roman"/>
          <w:lang w:eastAsia="hr-HR"/>
        </w:rPr>
        <w:t>Hrvatski zavod za socijalni rad</w:t>
      </w:r>
      <w:r w:rsidR="00E35A27" w:rsidRPr="00240F94">
        <w:rPr>
          <w:rFonts w:eastAsia="Times New Roman"/>
          <w:lang w:eastAsia="hr-HR"/>
        </w:rPr>
        <w:t xml:space="preserve"> predloži temeljem opće pretpostavke iz članka 170. Obiteljskog zakona</w:t>
      </w:r>
      <w:r w:rsidR="00DC4944" w:rsidRPr="00240F94">
        <w:rPr>
          <w:rFonts w:eastAsia="Times New Roman"/>
          <w:lang w:eastAsia="hr-HR"/>
        </w:rPr>
        <w:t xml:space="preserve">, neovisno o kaznenom postupku koji se vodi protiv roditelja. </w:t>
      </w:r>
      <w:r w:rsidR="00E35A27" w:rsidRPr="00240F94">
        <w:rPr>
          <w:rFonts w:eastAsia="Times New Roman"/>
          <w:lang w:eastAsia="hr-HR"/>
        </w:rPr>
        <w:t xml:space="preserve">  </w:t>
      </w:r>
    </w:p>
    <w:p w14:paraId="785EE424" w14:textId="77777777" w:rsidR="00276F05" w:rsidRPr="00240F94" w:rsidRDefault="00276F05" w:rsidP="00346BA2">
      <w:pPr>
        <w:shd w:val="clear" w:color="auto" w:fill="FFFFFF"/>
        <w:suppressAutoHyphens w:val="0"/>
        <w:spacing w:after="0" w:line="240" w:lineRule="auto"/>
        <w:jc w:val="both"/>
        <w:textAlignment w:val="baseline"/>
        <w:rPr>
          <w:rFonts w:eastAsia="Times New Roman"/>
          <w:lang w:eastAsia="hr-HR"/>
        </w:rPr>
      </w:pPr>
    </w:p>
    <w:p w14:paraId="6B6328CB" w14:textId="0E9228A5" w:rsidR="00276F05" w:rsidRPr="00240F94" w:rsidRDefault="00276F05" w:rsidP="00346BA2">
      <w:pPr>
        <w:shd w:val="clear" w:color="auto" w:fill="FFFFFF"/>
        <w:suppressAutoHyphens w:val="0"/>
        <w:spacing w:after="0" w:line="240" w:lineRule="auto"/>
        <w:textAlignment w:val="baseline"/>
        <w:rPr>
          <w:rFonts w:eastAsia="Times New Roman"/>
          <w:b/>
          <w:bCs/>
          <w:lang w:eastAsia="hr-HR"/>
        </w:rPr>
      </w:pPr>
      <w:r w:rsidRPr="00240F94">
        <w:rPr>
          <w:rFonts w:eastAsia="Times New Roman"/>
          <w:b/>
          <w:bCs/>
          <w:lang w:eastAsia="hr-HR"/>
        </w:rPr>
        <w:t xml:space="preserve">Uz članak </w:t>
      </w:r>
      <w:r w:rsidR="00D921C8" w:rsidRPr="00240F94">
        <w:rPr>
          <w:rFonts w:eastAsia="Times New Roman"/>
          <w:b/>
          <w:bCs/>
          <w:lang w:eastAsia="hr-HR"/>
        </w:rPr>
        <w:t>20</w:t>
      </w:r>
      <w:r w:rsidRPr="00240F94">
        <w:rPr>
          <w:rFonts w:eastAsia="Times New Roman"/>
          <w:b/>
          <w:bCs/>
          <w:lang w:eastAsia="hr-HR"/>
        </w:rPr>
        <w:t>.</w:t>
      </w:r>
    </w:p>
    <w:p w14:paraId="33B390F7" w14:textId="619728F0" w:rsidR="004840AB" w:rsidRPr="00240F94" w:rsidRDefault="004840AB" w:rsidP="00346BA2">
      <w:pPr>
        <w:shd w:val="clear" w:color="auto" w:fill="FFFFFF"/>
        <w:suppressAutoHyphens w:val="0"/>
        <w:spacing w:after="0" w:line="240" w:lineRule="auto"/>
        <w:textAlignment w:val="baseline"/>
        <w:rPr>
          <w:rFonts w:eastAsia="Times New Roman"/>
          <w:lang w:eastAsia="hr-HR"/>
        </w:rPr>
      </w:pPr>
      <w:r w:rsidRPr="00240F94">
        <w:rPr>
          <w:rFonts w:eastAsia="Times New Roman"/>
          <w:lang w:eastAsia="hr-HR"/>
        </w:rPr>
        <w:t xml:space="preserve">Ovim člankom mijenja se odredba stavka 2. članka 172. s obzirom </w:t>
      </w:r>
      <w:r w:rsidR="00AB7F15">
        <w:rPr>
          <w:rFonts w:eastAsia="Times New Roman"/>
          <w:lang w:eastAsia="hr-HR"/>
        </w:rPr>
        <w:t xml:space="preserve">na to </w:t>
      </w:r>
      <w:r w:rsidRPr="00240F94">
        <w:rPr>
          <w:rFonts w:eastAsia="Times New Roman"/>
          <w:lang w:eastAsia="hr-HR"/>
        </w:rPr>
        <w:t xml:space="preserve">da se </w:t>
      </w:r>
      <w:r w:rsidR="00100AA7" w:rsidRPr="00240F94">
        <w:rPr>
          <w:rFonts w:eastAsia="Times New Roman"/>
          <w:lang w:eastAsia="hr-HR"/>
        </w:rPr>
        <w:t xml:space="preserve">ovim Zakonom </w:t>
      </w:r>
      <w:r w:rsidRPr="00240F94">
        <w:rPr>
          <w:rFonts w:eastAsia="Times New Roman"/>
          <w:lang w:eastAsia="hr-HR"/>
        </w:rPr>
        <w:t>u članku 171. stavak 5. briše.</w:t>
      </w:r>
    </w:p>
    <w:p w14:paraId="2793FEDD" w14:textId="77777777" w:rsidR="004840AB" w:rsidRPr="00240F94" w:rsidRDefault="004840AB" w:rsidP="00346BA2">
      <w:pPr>
        <w:shd w:val="clear" w:color="auto" w:fill="FFFFFF"/>
        <w:suppressAutoHyphens w:val="0"/>
        <w:spacing w:after="0" w:line="240" w:lineRule="auto"/>
        <w:textAlignment w:val="baseline"/>
        <w:rPr>
          <w:rFonts w:eastAsia="Times New Roman"/>
          <w:b/>
          <w:bCs/>
          <w:lang w:eastAsia="hr-HR"/>
        </w:rPr>
      </w:pPr>
    </w:p>
    <w:p w14:paraId="246A0D84" w14:textId="348EEE2B" w:rsidR="004840AB" w:rsidRPr="00240F94" w:rsidRDefault="004840AB" w:rsidP="00346BA2">
      <w:pPr>
        <w:shd w:val="clear" w:color="auto" w:fill="FFFFFF"/>
        <w:suppressAutoHyphens w:val="0"/>
        <w:spacing w:after="0" w:line="240" w:lineRule="auto"/>
        <w:textAlignment w:val="baseline"/>
        <w:rPr>
          <w:rFonts w:eastAsia="Times New Roman"/>
          <w:b/>
          <w:bCs/>
          <w:lang w:eastAsia="hr-HR"/>
        </w:rPr>
      </w:pPr>
      <w:r w:rsidRPr="00240F94">
        <w:rPr>
          <w:rFonts w:eastAsia="Times New Roman"/>
          <w:b/>
          <w:bCs/>
          <w:lang w:eastAsia="hr-HR"/>
        </w:rPr>
        <w:t>Uz članak 2</w:t>
      </w:r>
      <w:r w:rsidR="00D921C8" w:rsidRPr="00240F94">
        <w:rPr>
          <w:rFonts w:eastAsia="Times New Roman"/>
          <w:b/>
          <w:bCs/>
          <w:lang w:eastAsia="hr-HR"/>
        </w:rPr>
        <w:t>1</w:t>
      </w:r>
      <w:r w:rsidRPr="00240F94">
        <w:rPr>
          <w:rFonts w:eastAsia="Times New Roman"/>
          <w:b/>
          <w:bCs/>
          <w:lang w:eastAsia="hr-HR"/>
        </w:rPr>
        <w:t>.</w:t>
      </w:r>
    </w:p>
    <w:p w14:paraId="483E8E68" w14:textId="66870104" w:rsidR="00276F05" w:rsidRPr="00240F94" w:rsidRDefault="00303950"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lang w:eastAsia="hr-HR"/>
        </w:rPr>
        <w:t>Ovim člankom</w:t>
      </w:r>
      <w:r w:rsidR="00EA5807" w:rsidRPr="00240F94">
        <w:rPr>
          <w:rFonts w:eastAsia="Times New Roman"/>
          <w:lang w:eastAsia="hr-HR"/>
        </w:rPr>
        <w:t xml:space="preserve">, u članku 190. stavku 1. </w:t>
      </w:r>
      <w:r w:rsidRPr="00240F94">
        <w:rPr>
          <w:rFonts w:eastAsia="Times New Roman"/>
          <w:lang w:eastAsia="hr-HR"/>
        </w:rPr>
        <w:t xml:space="preserve">brisan je pojam roditelja koji „svojim ponašanjem pokazuje nezainteresiranost za dijete“ </w:t>
      </w:r>
      <w:r w:rsidR="008C246D" w:rsidRPr="00240F94">
        <w:rPr>
          <w:rFonts w:eastAsia="Times New Roman"/>
          <w:lang w:eastAsia="hr-HR"/>
        </w:rPr>
        <w:t xml:space="preserve">radi pravne sigurnosti </w:t>
      </w:r>
      <w:r w:rsidR="00F53943" w:rsidRPr="00240F94">
        <w:rPr>
          <w:rFonts w:eastAsia="Times New Roman"/>
          <w:lang w:eastAsia="hr-HR"/>
        </w:rPr>
        <w:t xml:space="preserve">te sprječavanja </w:t>
      </w:r>
      <w:r w:rsidR="008C246D" w:rsidRPr="00240F94">
        <w:rPr>
          <w:rFonts w:eastAsia="Times New Roman"/>
          <w:lang w:eastAsia="hr-HR"/>
        </w:rPr>
        <w:t xml:space="preserve">mogućnosti </w:t>
      </w:r>
      <w:r w:rsidRPr="00240F94">
        <w:rPr>
          <w:rFonts w:eastAsia="Times New Roman"/>
          <w:lang w:eastAsia="hr-HR"/>
        </w:rPr>
        <w:t>za zlouporabu ili arbitrarnu primjenu</w:t>
      </w:r>
      <w:r w:rsidR="008C246D" w:rsidRPr="00240F94">
        <w:rPr>
          <w:rFonts w:eastAsia="Times New Roman"/>
          <w:lang w:eastAsia="hr-HR"/>
        </w:rPr>
        <w:t xml:space="preserve"> odredbe. </w:t>
      </w:r>
    </w:p>
    <w:p w14:paraId="58F717CE" w14:textId="77777777" w:rsidR="00B667FC" w:rsidRPr="00240F94" w:rsidRDefault="00B667FC" w:rsidP="00346BA2">
      <w:pPr>
        <w:shd w:val="clear" w:color="auto" w:fill="FFFFFF"/>
        <w:suppressAutoHyphens w:val="0"/>
        <w:spacing w:after="0" w:line="240" w:lineRule="auto"/>
        <w:textAlignment w:val="baseline"/>
        <w:rPr>
          <w:rFonts w:eastAsia="Times New Roman"/>
          <w:lang w:eastAsia="hr-HR"/>
        </w:rPr>
      </w:pPr>
    </w:p>
    <w:p w14:paraId="22E9F729" w14:textId="2712817E" w:rsidR="00276F05" w:rsidRPr="00240F94" w:rsidRDefault="00276F05" w:rsidP="00346BA2">
      <w:pPr>
        <w:shd w:val="clear" w:color="auto" w:fill="FFFFFF"/>
        <w:suppressAutoHyphens w:val="0"/>
        <w:spacing w:after="0" w:line="240" w:lineRule="auto"/>
        <w:textAlignment w:val="baseline"/>
        <w:rPr>
          <w:rFonts w:eastAsia="Times New Roman"/>
          <w:b/>
          <w:bCs/>
          <w:lang w:eastAsia="hr-HR"/>
        </w:rPr>
      </w:pPr>
      <w:r w:rsidRPr="00240F94">
        <w:rPr>
          <w:rFonts w:eastAsia="Times New Roman"/>
          <w:b/>
          <w:bCs/>
          <w:lang w:eastAsia="hr-HR"/>
        </w:rPr>
        <w:t xml:space="preserve">Uz članak </w:t>
      </w:r>
      <w:r w:rsidR="00DC4944" w:rsidRPr="00240F94">
        <w:rPr>
          <w:rFonts w:eastAsia="Times New Roman"/>
          <w:b/>
          <w:bCs/>
          <w:lang w:eastAsia="hr-HR"/>
        </w:rPr>
        <w:t>2</w:t>
      </w:r>
      <w:r w:rsidR="00D921C8" w:rsidRPr="00240F94">
        <w:rPr>
          <w:rFonts w:eastAsia="Times New Roman"/>
          <w:b/>
          <w:bCs/>
          <w:lang w:eastAsia="hr-HR"/>
        </w:rPr>
        <w:t>2</w:t>
      </w:r>
      <w:r w:rsidRPr="00240F94">
        <w:rPr>
          <w:rFonts w:eastAsia="Times New Roman"/>
          <w:b/>
          <w:bCs/>
          <w:lang w:eastAsia="hr-HR"/>
        </w:rPr>
        <w:t>.</w:t>
      </w:r>
    </w:p>
    <w:p w14:paraId="126CD803" w14:textId="30992C23" w:rsidR="00303950" w:rsidRDefault="00303950" w:rsidP="0023157F">
      <w:pPr>
        <w:shd w:val="clear" w:color="auto" w:fill="FFFFFF"/>
        <w:suppressAutoHyphens w:val="0"/>
        <w:spacing w:after="0" w:line="240" w:lineRule="auto"/>
        <w:jc w:val="both"/>
        <w:textAlignment w:val="baseline"/>
        <w:rPr>
          <w:rFonts w:eastAsia="Times New Roman"/>
          <w:lang w:eastAsia="hr-HR"/>
        </w:rPr>
      </w:pPr>
      <w:r w:rsidRPr="00240F94">
        <w:rPr>
          <w:rFonts w:eastAsia="Times New Roman"/>
          <w:lang w:eastAsia="hr-HR"/>
        </w:rPr>
        <w:t>Ovim člankom</w:t>
      </w:r>
      <w:r w:rsidR="008C246D" w:rsidRPr="00240F94">
        <w:rPr>
          <w:rFonts w:eastAsia="Times New Roman"/>
          <w:lang w:eastAsia="hr-HR"/>
        </w:rPr>
        <w:t>,</w:t>
      </w:r>
      <w:r w:rsidRPr="00240F94">
        <w:rPr>
          <w:rFonts w:eastAsia="Times New Roman"/>
          <w:lang w:eastAsia="hr-HR"/>
        </w:rPr>
        <w:t xml:space="preserve"> uređeno je da će sud u izvanparničnom postupku punoljetnu osobu koja se zbog duševnih smetnji ili drugih razloga nije sposobna brinuti o nekom od svojih prava, potreba ili interesa, ili koja ugrožava prava i interese drugih osoba, neovisno skrbi li se o njima ili ne</w:t>
      </w:r>
      <w:r w:rsidR="00A77535" w:rsidRPr="00240F94">
        <w:rPr>
          <w:rFonts w:eastAsia="Times New Roman"/>
          <w:lang w:eastAsia="hr-HR"/>
        </w:rPr>
        <w:t xml:space="preserve"> </w:t>
      </w:r>
      <w:r w:rsidR="00EA5807" w:rsidRPr="00240F94">
        <w:rPr>
          <w:rFonts w:eastAsia="Times New Roman"/>
          <w:lang w:eastAsia="hr-HR"/>
        </w:rPr>
        <w:t>(</w:t>
      </w:r>
      <w:r w:rsidR="00A77535" w:rsidRPr="00240F94">
        <w:rPr>
          <w:rFonts w:eastAsia="Times New Roman"/>
          <w:lang w:eastAsia="hr-HR"/>
        </w:rPr>
        <w:t>ovu vrstu zaštite treba pružiti svim osobama, a ne samo onima o kojima je osoba u odnosu na koju je pokrenut postupak dužna skrbiti)</w:t>
      </w:r>
      <w:r w:rsidRPr="00240F94">
        <w:rPr>
          <w:rFonts w:eastAsia="Times New Roman"/>
          <w:lang w:eastAsia="hr-HR"/>
        </w:rPr>
        <w:t>, u tom dijelu lišiti poslovne sposobnosti.</w:t>
      </w:r>
      <w:r w:rsidR="00910248">
        <w:rPr>
          <w:rFonts w:eastAsia="Times New Roman"/>
          <w:lang w:eastAsia="hr-HR"/>
        </w:rPr>
        <w:t xml:space="preserve"> Nadalje </w:t>
      </w:r>
      <w:r w:rsidRPr="00240F94">
        <w:t>uređuje se iznimka kojom se punoljetnu osobu koja nije sposobna ostvariti smisleni kontakt s drugom osobom i izraziti svoju volju, može potpuno lišiti poslovne sposobnosti, ako je to od osobite važnosti za zaštitu prava i interesa punoljetne osobe.</w:t>
      </w:r>
      <w:r w:rsidR="001268DE" w:rsidRPr="00240F94">
        <w:t xml:space="preserve"> Analizom koju je izvršio Ustavni sud </w:t>
      </w:r>
      <w:r w:rsidR="0023157F">
        <w:t xml:space="preserve">Republike Hrvatske </w:t>
      </w:r>
      <w:r w:rsidR="001268DE" w:rsidRPr="00240F94">
        <w:t>prilikom donošena svoje Odluke, utvrđeno je</w:t>
      </w:r>
      <w:r w:rsidR="00A77535" w:rsidRPr="00240F94">
        <w:rPr>
          <w:rStyle w:val="PodnojeChar"/>
          <w:rFonts w:eastAsia="Calibri"/>
        </w:rPr>
        <w:t xml:space="preserve"> </w:t>
      </w:r>
      <w:r w:rsidR="00A77535" w:rsidRPr="00240F94">
        <w:rPr>
          <w:rStyle w:val="cf01"/>
          <w:rFonts w:ascii="Times New Roman" w:hAnsi="Times New Roman" w:cs="Times New Roman"/>
          <w:sz w:val="24"/>
          <w:szCs w:val="24"/>
        </w:rPr>
        <w:t xml:space="preserve">da se u praksi pojavljuju rješenja koja, premda su formalno usklađena s Obiteljskim zakonom jer se njima osobu poslovne sposobnosti lišava djelomice, ona sadržajno imaju učinke </w:t>
      </w:r>
      <w:r w:rsidR="001268DE" w:rsidRPr="00240F94">
        <w:t>potpunog lišenja poslovne sposobnosti, što kroz duže razdoblje može dovesti do anomalija u praksi. Stoga je ovim izmjenama i dopunama potrebno omogućiti potpuno lišenje poslovne sposobnosti samo u najtežim slučajevima</w:t>
      </w:r>
      <w:r w:rsidR="00F53943" w:rsidRPr="00240F94">
        <w:t xml:space="preserve"> </w:t>
      </w:r>
      <w:r w:rsidR="001268DE" w:rsidRPr="00240F94">
        <w:t>za pojedine osobe koje uslijed svog</w:t>
      </w:r>
      <w:r w:rsidR="0023157F">
        <w:t>a</w:t>
      </w:r>
      <w:r w:rsidR="001268DE" w:rsidRPr="00240F94">
        <w:t xml:space="preserve"> zdravstvenog stanja nisu uopće </w:t>
      </w:r>
      <w:r w:rsidR="001268DE" w:rsidRPr="00240F94">
        <w:lastRenderedPageBreak/>
        <w:t xml:space="preserve">sposobne skrbiti o svojim pravima i interesima. Potrebno je istaknuti kako je člankom </w:t>
      </w:r>
      <w:r w:rsidR="00B05DEC" w:rsidRPr="00240F94">
        <w:t xml:space="preserve">236. člankom </w:t>
      </w:r>
      <w:r w:rsidR="001268DE" w:rsidRPr="00240F94">
        <w:t>498. i člankom 499. Obiteljsk</w:t>
      </w:r>
      <w:r w:rsidR="00B05DEC" w:rsidRPr="00240F94">
        <w:t>og</w:t>
      </w:r>
      <w:r w:rsidR="001268DE" w:rsidRPr="00240F94">
        <w:t xml:space="preserve"> zakon</w:t>
      </w:r>
      <w:r w:rsidR="00B05DEC" w:rsidRPr="00240F94">
        <w:t>a</w:t>
      </w:r>
      <w:r w:rsidR="001268DE" w:rsidRPr="00240F94">
        <w:t xml:space="preserve"> uređena dodatna zaštite osobe u odnosu na koju se provodi postupak radi lišenja poslovne sposobnosti kroz </w:t>
      </w:r>
      <w:r w:rsidR="00B05DEC" w:rsidRPr="00240F94">
        <w:t xml:space="preserve">sudjelovanje posebnog skrbnika imenovanog sukladno izdanoj anticipiranoj naredbi ili imenovanog </w:t>
      </w:r>
      <w:r w:rsidR="004753EE" w:rsidRPr="00240F94">
        <w:t>iz</w:t>
      </w:r>
      <w:r w:rsidR="00B05DEC" w:rsidRPr="00240F94">
        <w:t xml:space="preserve"> neovisne ustanove Centra za posebno skrbništvo, </w:t>
      </w:r>
      <w:r w:rsidR="001268DE" w:rsidRPr="00240F94">
        <w:t>saslušanje u sudskom postupku i osobni i neposredni pregled vještak</w:t>
      </w:r>
      <w:r w:rsidR="00B05DEC" w:rsidRPr="00240F94">
        <w:t xml:space="preserve">a prilikom vještačenja. </w:t>
      </w:r>
      <w:r w:rsidR="0023157F">
        <w:t xml:space="preserve">Također, </w:t>
      </w:r>
      <w:r w:rsidRPr="00240F94">
        <w:rPr>
          <w:rFonts w:eastAsia="Times New Roman"/>
          <w:lang w:eastAsia="hr-HR"/>
        </w:rPr>
        <w:t>nomotehnički je uređeno povezivanje stav</w:t>
      </w:r>
      <w:r w:rsidR="0023157F">
        <w:rPr>
          <w:rFonts w:eastAsia="Times New Roman"/>
          <w:lang w:eastAsia="hr-HR"/>
        </w:rPr>
        <w:t>a</w:t>
      </w:r>
      <w:r w:rsidRPr="00240F94">
        <w:rPr>
          <w:rFonts w:eastAsia="Times New Roman"/>
          <w:lang w:eastAsia="hr-HR"/>
        </w:rPr>
        <w:t xml:space="preserve">ka 1. i 2. </w:t>
      </w:r>
      <w:r w:rsidR="0023157F">
        <w:rPr>
          <w:rFonts w:eastAsia="Times New Roman"/>
          <w:lang w:eastAsia="hr-HR"/>
        </w:rPr>
        <w:t>članka 234. Obiteljskog zakona.</w:t>
      </w:r>
    </w:p>
    <w:p w14:paraId="7F3EFDB2" w14:textId="77777777" w:rsidR="0023157F" w:rsidRPr="00240F94" w:rsidRDefault="0023157F" w:rsidP="0023157F">
      <w:pPr>
        <w:shd w:val="clear" w:color="auto" w:fill="FFFFFF"/>
        <w:suppressAutoHyphens w:val="0"/>
        <w:spacing w:after="0" w:line="240" w:lineRule="auto"/>
        <w:jc w:val="both"/>
        <w:textAlignment w:val="baseline"/>
      </w:pPr>
    </w:p>
    <w:p w14:paraId="72A81892" w14:textId="40571A89" w:rsidR="00276F05" w:rsidRPr="00240F94" w:rsidRDefault="00276F05" w:rsidP="00346BA2">
      <w:pPr>
        <w:shd w:val="clear" w:color="auto" w:fill="FFFFFF"/>
        <w:suppressAutoHyphens w:val="0"/>
        <w:spacing w:after="0" w:line="240" w:lineRule="auto"/>
        <w:textAlignment w:val="baseline"/>
        <w:rPr>
          <w:rFonts w:eastAsia="Times New Roman"/>
          <w:b/>
          <w:bCs/>
          <w:lang w:eastAsia="hr-HR"/>
        </w:rPr>
      </w:pPr>
      <w:r w:rsidRPr="00240F94">
        <w:rPr>
          <w:rFonts w:eastAsia="Times New Roman"/>
          <w:b/>
          <w:bCs/>
          <w:lang w:eastAsia="hr-HR"/>
        </w:rPr>
        <w:t>Uz članak 2</w:t>
      </w:r>
      <w:r w:rsidR="00D921C8" w:rsidRPr="00240F94">
        <w:rPr>
          <w:rFonts w:eastAsia="Times New Roman"/>
          <w:b/>
          <w:bCs/>
          <w:lang w:eastAsia="hr-HR"/>
        </w:rPr>
        <w:t>3</w:t>
      </w:r>
      <w:r w:rsidRPr="00240F94">
        <w:rPr>
          <w:rFonts w:eastAsia="Times New Roman"/>
          <w:b/>
          <w:bCs/>
          <w:lang w:eastAsia="hr-HR"/>
        </w:rPr>
        <w:t>.</w:t>
      </w:r>
    </w:p>
    <w:p w14:paraId="3FED8647" w14:textId="0DAED313" w:rsidR="004E6250" w:rsidRPr="00240F94" w:rsidRDefault="00303950"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lang w:eastAsia="hr-HR"/>
        </w:rPr>
        <w:t>Ovim člankom</w:t>
      </w:r>
      <w:r w:rsidR="008C246D" w:rsidRPr="00240F94">
        <w:rPr>
          <w:rFonts w:eastAsia="Times New Roman"/>
          <w:lang w:eastAsia="hr-HR"/>
        </w:rPr>
        <w:t>,</w:t>
      </w:r>
      <w:r w:rsidRPr="00240F94">
        <w:rPr>
          <w:rFonts w:eastAsia="Times New Roman"/>
          <w:lang w:eastAsia="hr-HR"/>
        </w:rPr>
        <w:t xml:space="preserve"> uređeno je da štićenik neovisno o dijelu u kojem je lišen poslovne sposobnosti</w:t>
      </w:r>
      <w:r w:rsidR="004E6250" w:rsidRPr="00240F94">
        <w:rPr>
          <w:rFonts w:eastAsia="Times New Roman"/>
          <w:lang w:eastAsia="hr-HR"/>
        </w:rPr>
        <w:t>,</w:t>
      </w:r>
      <w:r w:rsidRPr="00240F94">
        <w:rPr>
          <w:rFonts w:eastAsia="Times New Roman"/>
          <w:lang w:eastAsia="hr-HR"/>
        </w:rPr>
        <w:t xml:space="preserve"> može donijeti i odluke o priznanju majčinstva i pristanku na priznanje majčinstva.</w:t>
      </w:r>
      <w:r w:rsidR="0051137D">
        <w:rPr>
          <w:rFonts w:eastAsia="Times New Roman"/>
          <w:lang w:eastAsia="hr-HR"/>
        </w:rPr>
        <w:t xml:space="preserve"> Nadalje </w:t>
      </w:r>
      <w:r w:rsidR="004E6250" w:rsidRPr="00240F94">
        <w:rPr>
          <w:rFonts w:eastAsia="Times New Roman"/>
          <w:lang w:eastAsia="hr-HR"/>
        </w:rPr>
        <w:t>brisan</w:t>
      </w:r>
      <w:r w:rsidR="00CA664B" w:rsidRPr="00240F94">
        <w:rPr>
          <w:rFonts w:eastAsia="Times New Roman"/>
          <w:lang w:eastAsia="hr-HR"/>
        </w:rPr>
        <w:t xml:space="preserve">a je mogućnost štićenika za donošenje odluka </w:t>
      </w:r>
      <w:r w:rsidR="004E6250" w:rsidRPr="00240F94">
        <w:rPr>
          <w:rFonts w:eastAsia="Times New Roman"/>
          <w:lang w:eastAsia="hr-HR"/>
        </w:rPr>
        <w:t xml:space="preserve">vezano uz </w:t>
      </w:r>
      <w:r w:rsidR="00CA664B" w:rsidRPr="00240F94">
        <w:rPr>
          <w:rFonts w:eastAsia="Times New Roman"/>
          <w:lang w:eastAsia="hr-HR"/>
        </w:rPr>
        <w:t xml:space="preserve">pristanak za </w:t>
      </w:r>
      <w:r w:rsidR="004E6250" w:rsidRPr="00240F94">
        <w:rPr>
          <w:rFonts w:eastAsia="Times New Roman"/>
          <w:lang w:eastAsia="hr-HR"/>
        </w:rPr>
        <w:t>sklapanje i razvod braka, te stupanje u životnu zajednicu s osobama različitog ili istog</w:t>
      </w:r>
      <w:r w:rsidR="00432F9D">
        <w:rPr>
          <w:rFonts w:eastAsia="Times New Roman"/>
          <w:lang w:eastAsia="hr-HR"/>
        </w:rPr>
        <w:t>a</w:t>
      </w:r>
      <w:r w:rsidR="004E6250" w:rsidRPr="00240F94">
        <w:rPr>
          <w:rFonts w:eastAsia="Times New Roman"/>
          <w:lang w:eastAsia="hr-HR"/>
        </w:rPr>
        <w:t xml:space="preserve"> spola te prestanak tih zajednica. </w:t>
      </w:r>
      <w:r w:rsidR="008C246D" w:rsidRPr="00240F94">
        <w:rPr>
          <w:rFonts w:eastAsia="Times New Roman"/>
          <w:lang w:eastAsia="hr-HR"/>
        </w:rPr>
        <w:t>Naime, sklapanje</w:t>
      </w:r>
      <w:r w:rsidR="00CA664B" w:rsidRPr="00240F94">
        <w:rPr>
          <w:rFonts w:eastAsia="Times New Roman"/>
          <w:lang w:eastAsia="hr-HR"/>
        </w:rPr>
        <w:t xml:space="preserve"> braka je formalan postupak ure</w:t>
      </w:r>
      <w:r w:rsidR="008C246D" w:rsidRPr="00240F94">
        <w:rPr>
          <w:rFonts w:eastAsia="Times New Roman"/>
          <w:lang w:eastAsia="hr-HR"/>
        </w:rPr>
        <w:t>đen o</w:t>
      </w:r>
      <w:r w:rsidR="004E6250" w:rsidRPr="00240F94">
        <w:rPr>
          <w:rFonts w:eastAsia="Times New Roman"/>
          <w:lang w:eastAsia="hr-HR"/>
        </w:rPr>
        <w:t xml:space="preserve">dredbama Obiteljskog zakona </w:t>
      </w:r>
      <w:r w:rsidR="00CA664B" w:rsidRPr="00240F94">
        <w:rPr>
          <w:rFonts w:eastAsia="Times New Roman"/>
          <w:lang w:eastAsia="hr-HR"/>
        </w:rPr>
        <w:t>kojim je reguliran i pravni položaj osobe lišene poslovne sposobnosti.</w:t>
      </w:r>
      <w:r w:rsidR="004E6250" w:rsidRPr="00240F94">
        <w:rPr>
          <w:rFonts w:eastAsia="Times New Roman"/>
          <w:lang w:eastAsia="hr-HR"/>
        </w:rPr>
        <w:t xml:space="preserve"> </w:t>
      </w:r>
      <w:r w:rsidR="00A22406" w:rsidRPr="00240F94">
        <w:rPr>
          <w:rFonts w:eastAsia="Times New Roman"/>
          <w:lang w:eastAsia="hr-HR"/>
        </w:rPr>
        <w:t xml:space="preserve">Izvanbračna zajednica je po svojoj prirodi neformalna životna zajednica </w:t>
      </w:r>
      <w:r w:rsidR="004E6250" w:rsidRPr="00240F94">
        <w:t xml:space="preserve">koja je po svojim učincima izjednačena s </w:t>
      </w:r>
      <w:r w:rsidR="004753EE" w:rsidRPr="00240F94">
        <w:t>brakom</w:t>
      </w:r>
      <w:r w:rsidR="004E6250" w:rsidRPr="00240F94">
        <w:t xml:space="preserve"> </w:t>
      </w:r>
      <w:r w:rsidR="00A22406" w:rsidRPr="00240F94">
        <w:t xml:space="preserve">no </w:t>
      </w:r>
      <w:r w:rsidR="004E6250" w:rsidRPr="00240F94">
        <w:rPr>
          <w:rFonts w:eastAsia="Times New Roman"/>
          <w:lang w:eastAsia="hr-HR"/>
        </w:rPr>
        <w:t xml:space="preserve">ne podliježe bilo kakvoj prethodnoj „provjeri“, pa za osobe pod skrbništvom postoji opasnost da budu iskorištene i izložene raznim manipulacijama u svrhu zlouporabe njihovog stanja. </w:t>
      </w:r>
      <w:r w:rsidR="00BB22AD" w:rsidRPr="00240F94">
        <w:rPr>
          <w:rFonts w:eastAsia="Times New Roman"/>
          <w:lang w:eastAsia="hr-HR"/>
        </w:rPr>
        <w:t xml:space="preserve">Pravni položaj </w:t>
      </w:r>
      <w:r w:rsidR="00C24F02" w:rsidRPr="00240F94">
        <w:rPr>
          <w:rFonts w:eastAsia="Times New Roman"/>
          <w:lang w:eastAsia="hr-HR"/>
        </w:rPr>
        <w:t>zajednice obiteljskog života dviju osoba istog</w:t>
      </w:r>
      <w:r w:rsidR="00787A0B">
        <w:rPr>
          <w:rFonts w:eastAsia="Times New Roman"/>
          <w:lang w:eastAsia="hr-HR"/>
        </w:rPr>
        <w:t>a</w:t>
      </w:r>
      <w:r w:rsidR="00C24F02" w:rsidRPr="00240F94">
        <w:rPr>
          <w:rFonts w:eastAsia="Times New Roman"/>
          <w:lang w:eastAsia="hr-HR"/>
        </w:rPr>
        <w:t xml:space="preserve"> spola</w:t>
      </w:r>
      <w:r w:rsidR="00BB22AD" w:rsidRPr="00240F94">
        <w:rPr>
          <w:rFonts w:eastAsia="Times New Roman"/>
          <w:lang w:eastAsia="hr-HR"/>
        </w:rPr>
        <w:t>, kao i postupak sklapanja i prestanka</w:t>
      </w:r>
      <w:r w:rsidR="00C24F02" w:rsidRPr="00240F94">
        <w:rPr>
          <w:rFonts w:eastAsia="Times New Roman"/>
          <w:lang w:eastAsia="hr-HR"/>
        </w:rPr>
        <w:t xml:space="preserve"> životnog partnerstva</w:t>
      </w:r>
      <w:r w:rsidR="00BB22AD" w:rsidRPr="00240F94">
        <w:rPr>
          <w:rFonts w:eastAsia="Times New Roman"/>
          <w:lang w:eastAsia="hr-HR"/>
        </w:rPr>
        <w:t>, uređen je Zakonom o životnom partnerstvu osoba istog</w:t>
      </w:r>
      <w:r w:rsidR="00787A0B">
        <w:rPr>
          <w:rFonts w:eastAsia="Times New Roman"/>
          <w:lang w:eastAsia="hr-HR"/>
        </w:rPr>
        <w:t>a</w:t>
      </w:r>
      <w:r w:rsidR="00BB22AD" w:rsidRPr="00240F94">
        <w:rPr>
          <w:rFonts w:eastAsia="Times New Roman"/>
          <w:lang w:eastAsia="hr-HR"/>
        </w:rPr>
        <w:t xml:space="preserve"> spola.</w:t>
      </w:r>
    </w:p>
    <w:p w14:paraId="281D7C6A" w14:textId="77777777" w:rsidR="00276F05" w:rsidRPr="00240F94" w:rsidRDefault="00276F05" w:rsidP="00346BA2">
      <w:pPr>
        <w:shd w:val="clear" w:color="auto" w:fill="FFFFFF"/>
        <w:suppressAutoHyphens w:val="0"/>
        <w:spacing w:after="0" w:line="240" w:lineRule="auto"/>
        <w:ind w:firstLine="708"/>
        <w:jc w:val="both"/>
        <w:textAlignment w:val="baseline"/>
        <w:rPr>
          <w:rFonts w:eastAsia="Times New Roman"/>
          <w:lang w:eastAsia="hr-HR"/>
        </w:rPr>
      </w:pPr>
    </w:p>
    <w:p w14:paraId="4A12A74E" w14:textId="24200F42" w:rsidR="00A22406" w:rsidRPr="00240F94" w:rsidRDefault="00276F05" w:rsidP="00346BA2">
      <w:pPr>
        <w:shd w:val="clear" w:color="auto" w:fill="FFFFFF"/>
        <w:suppressAutoHyphens w:val="0"/>
        <w:spacing w:after="0" w:line="240" w:lineRule="auto"/>
        <w:textAlignment w:val="baseline"/>
        <w:rPr>
          <w:rFonts w:eastAsia="Times New Roman"/>
          <w:b/>
          <w:bCs/>
          <w:lang w:eastAsia="hr-HR"/>
        </w:rPr>
      </w:pPr>
      <w:r w:rsidRPr="00240F94">
        <w:rPr>
          <w:rFonts w:eastAsia="Times New Roman"/>
          <w:b/>
          <w:bCs/>
          <w:lang w:eastAsia="hr-HR"/>
        </w:rPr>
        <w:t>Uz članak 2</w:t>
      </w:r>
      <w:r w:rsidR="00D921C8" w:rsidRPr="00240F94">
        <w:rPr>
          <w:rFonts w:eastAsia="Times New Roman"/>
          <w:b/>
          <w:bCs/>
          <w:lang w:eastAsia="hr-HR"/>
        </w:rPr>
        <w:t>4</w:t>
      </w:r>
      <w:r w:rsidRPr="00240F94">
        <w:rPr>
          <w:rFonts w:eastAsia="Times New Roman"/>
          <w:b/>
          <w:bCs/>
          <w:lang w:eastAsia="hr-HR"/>
        </w:rPr>
        <w:t>.</w:t>
      </w:r>
    </w:p>
    <w:p w14:paraId="1A87E15F" w14:textId="1FC98842" w:rsidR="000E475C" w:rsidRPr="00240F94" w:rsidRDefault="00BB22AD"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lang w:eastAsia="hr-HR"/>
        </w:rPr>
        <w:t xml:space="preserve">Ovim člankom </w:t>
      </w:r>
      <w:r w:rsidR="00C24F02" w:rsidRPr="00240F94">
        <w:rPr>
          <w:rFonts w:eastAsia="Times New Roman"/>
          <w:lang w:eastAsia="hr-HR"/>
        </w:rPr>
        <w:t xml:space="preserve">briše </w:t>
      </w:r>
      <w:r w:rsidRPr="00240F94">
        <w:rPr>
          <w:rFonts w:eastAsia="Times New Roman"/>
          <w:lang w:eastAsia="hr-HR"/>
        </w:rPr>
        <w:t>se obveza sudjelovanja bračnih drugova na prvom sastanku obiteljske medijacije prije pokretanja postupka radi razvoda braka</w:t>
      </w:r>
      <w:r w:rsidR="00A22406" w:rsidRPr="00240F94">
        <w:rPr>
          <w:rFonts w:eastAsia="Times New Roman"/>
          <w:lang w:eastAsia="hr-HR"/>
        </w:rPr>
        <w:t xml:space="preserve">, uvažavajući načelo dobrovoljnosti kao temeljno načelo obiteljske medijacije. </w:t>
      </w:r>
    </w:p>
    <w:p w14:paraId="2B20FFD9" w14:textId="77777777" w:rsidR="006C6385" w:rsidRPr="00240F94" w:rsidRDefault="006C6385" w:rsidP="00346BA2">
      <w:pPr>
        <w:shd w:val="clear" w:color="auto" w:fill="FFFFFF"/>
        <w:suppressAutoHyphens w:val="0"/>
        <w:spacing w:after="0" w:line="240" w:lineRule="auto"/>
        <w:textAlignment w:val="baseline"/>
        <w:rPr>
          <w:rFonts w:eastAsia="Times New Roman"/>
          <w:lang w:eastAsia="hr-HR"/>
        </w:rPr>
      </w:pPr>
    </w:p>
    <w:p w14:paraId="51D932AD" w14:textId="097CAD77" w:rsidR="006C6385" w:rsidRPr="00240F94" w:rsidRDefault="006C6385" w:rsidP="00346BA2">
      <w:pPr>
        <w:shd w:val="clear" w:color="auto" w:fill="FFFFFF"/>
        <w:suppressAutoHyphens w:val="0"/>
        <w:spacing w:after="0" w:line="240" w:lineRule="auto"/>
        <w:textAlignment w:val="baseline"/>
        <w:rPr>
          <w:rFonts w:eastAsia="Times New Roman"/>
          <w:b/>
          <w:bCs/>
          <w:lang w:eastAsia="hr-HR"/>
        </w:rPr>
      </w:pPr>
      <w:r w:rsidRPr="00240F94">
        <w:rPr>
          <w:rFonts w:eastAsia="Times New Roman"/>
          <w:b/>
          <w:bCs/>
          <w:lang w:eastAsia="hr-HR"/>
        </w:rPr>
        <w:t>Uz članak 2</w:t>
      </w:r>
      <w:r w:rsidR="00D921C8" w:rsidRPr="00240F94">
        <w:rPr>
          <w:rFonts w:eastAsia="Times New Roman"/>
          <w:b/>
          <w:bCs/>
          <w:lang w:eastAsia="hr-HR"/>
        </w:rPr>
        <w:t>5</w:t>
      </w:r>
      <w:r w:rsidRPr="00240F94">
        <w:rPr>
          <w:rFonts w:eastAsia="Times New Roman"/>
          <w:b/>
          <w:bCs/>
          <w:lang w:eastAsia="hr-HR"/>
        </w:rPr>
        <w:t>.</w:t>
      </w:r>
    </w:p>
    <w:p w14:paraId="61D514BE" w14:textId="221CD4F5" w:rsidR="006C6385" w:rsidRPr="00240F94" w:rsidRDefault="006C6385"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lang w:eastAsia="hr-HR"/>
        </w:rPr>
        <w:t xml:space="preserve">Ovim člankom dopunjuje se odredba članka 323. stavka 3. izričitim propisivanjem da će se u postupku obveznog savjetovanja u slučaju saznanja o postojanju </w:t>
      </w:r>
      <w:r w:rsidR="00106460" w:rsidRPr="00240F94">
        <w:rPr>
          <w:rFonts w:eastAsia="Times New Roman"/>
          <w:lang w:eastAsia="hr-HR"/>
        </w:rPr>
        <w:t>obiteljskog nasilja</w:t>
      </w:r>
      <w:r w:rsidRPr="00240F94">
        <w:rPr>
          <w:rFonts w:eastAsia="Times New Roman"/>
          <w:lang w:eastAsia="hr-HR"/>
        </w:rPr>
        <w:t xml:space="preserve"> zakazati i provesti odvojeni razgovori sa strankama</w:t>
      </w:r>
      <w:r w:rsidR="00EA5807" w:rsidRPr="00240F94">
        <w:rPr>
          <w:rFonts w:eastAsia="Times New Roman"/>
          <w:lang w:eastAsia="hr-HR"/>
        </w:rPr>
        <w:t xml:space="preserve">, a u drugim slučajevima ostavljena je mogućnost Hrvatskom zavodu za socijalni rad da procijeni svrhovitost zajedničkog sastanka </w:t>
      </w:r>
      <w:r w:rsidR="00C96005" w:rsidRPr="00240F94">
        <w:rPr>
          <w:rFonts w:eastAsia="Times New Roman"/>
          <w:lang w:eastAsia="hr-HR"/>
        </w:rPr>
        <w:t>kao i mogućnost stranaka da iz opravdanog razloga zahtijevaju odvojene razgovore u postupku obveznog savjetovanja.</w:t>
      </w:r>
    </w:p>
    <w:p w14:paraId="63157FB7" w14:textId="77777777" w:rsidR="008623B4" w:rsidRPr="00240F94" w:rsidRDefault="008623B4" w:rsidP="00346BA2">
      <w:pPr>
        <w:shd w:val="clear" w:color="auto" w:fill="FFFFFF"/>
        <w:suppressAutoHyphens w:val="0"/>
        <w:spacing w:after="0" w:line="240" w:lineRule="auto"/>
        <w:jc w:val="both"/>
        <w:textAlignment w:val="baseline"/>
        <w:rPr>
          <w:rFonts w:eastAsia="Times New Roman"/>
          <w:b/>
          <w:bCs/>
          <w:lang w:eastAsia="hr-HR"/>
        </w:rPr>
      </w:pPr>
    </w:p>
    <w:p w14:paraId="0E5B024D" w14:textId="11C98EE0" w:rsidR="00276F05" w:rsidRPr="00240F94" w:rsidRDefault="00276F05" w:rsidP="00346BA2">
      <w:pPr>
        <w:shd w:val="clear" w:color="auto" w:fill="FFFFFF"/>
        <w:suppressAutoHyphens w:val="0"/>
        <w:spacing w:after="0" w:line="240" w:lineRule="auto"/>
        <w:textAlignment w:val="baseline"/>
        <w:rPr>
          <w:rFonts w:eastAsia="Times New Roman"/>
          <w:b/>
          <w:bCs/>
          <w:lang w:eastAsia="hr-HR"/>
        </w:rPr>
      </w:pPr>
      <w:r w:rsidRPr="00240F94">
        <w:rPr>
          <w:rFonts w:eastAsia="Times New Roman"/>
          <w:b/>
          <w:bCs/>
          <w:lang w:eastAsia="hr-HR"/>
        </w:rPr>
        <w:t>Uz članak 2</w:t>
      </w:r>
      <w:r w:rsidR="00D921C8" w:rsidRPr="00240F94">
        <w:rPr>
          <w:rFonts w:eastAsia="Times New Roman"/>
          <w:b/>
          <w:bCs/>
          <w:lang w:eastAsia="hr-HR"/>
        </w:rPr>
        <w:t>6</w:t>
      </w:r>
      <w:r w:rsidRPr="00240F94">
        <w:rPr>
          <w:rFonts w:eastAsia="Times New Roman"/>
          <w:b/>
          <w:bCs/>
          <w:lang w:eastAsia="hr-HR"/>
        </w:rPr>
        <w:t xml:space="preserve">. </w:t>
      </w:r>
    </w:p>
    <w:p w14:paraId="4AA5951E" w14:textId="75B542C8" w:rsidR="00857290" w:rsidRPr="00240F94" w:rsidRDefault="00A22406" w:rsidP="00346BA2">
      <w:pPr>
        <w:spacing w:after="0" w:line="240" w:lineRule="auto"/>
        <w:jc w:val="both"/>
        <w:rPr>
          <w:rFonts w:eastAsia="Times New Roman"/>
          <w:lang w:eastAsia="hr-HR"/>
        </w:rPr>
      </w:pPr>
      <w:r w:rsidRPr="00240F94">
        <w:rPr>
          <w:rFonts w:eastAsia="Times New Roman"/>
          <w:lang w:eastAsia="hr-HR"/>
        </w:rPr>
        <w:t xml:space="preserve">S obzirom </w:t>
      </w:r>
      <w:r w:rsidR="004835A8">
        <w:rPr>
          <w:rFonts w:eastAsia="Times New Roman"/>
          <w:lang w:eastAsia="hr-HR"/>
        </w:rPr>
        <w:t xml:space="preserve">na to </w:t>
      </w:r>
      <w:r w:rsidRPr="00240F94">
        <w:rPr>
          <w:rFonts w:eastAsia="Times New Roman"/>
          <w:lang w:eastAsia="hr-HR"/>
        </w:rPr>
        <w:t xml:space="preserve">da se </w:t>
      </w:r>
      <w:r w:rsidR="00BB22AD" w:rsidRPr="00240F94">
        <w:rPr>
          <w:rFonts w:eastAsia="Times New Roman"/>
          <w:lang w:eastAsia="hr-HR"/>
        </w:rPr>
        <w:t>napušta obveza sudjelovanja bračnih drugova na prvom sastanku obiteljske medijacije prije pokretanja postupka radi razvoda braka</w:t>
      </w:r>
      <w:r w:rsidR="00857290" w:rsidRPr="00240F94">
        <w:rPr>
          <w:rFonts w:eastAsia="Times New Roman"/>
          <w:lang w:eastAsia="hr-HR"/>
        </w:rPr>
        <w:t xml:space="preserve">, </w:t>
      </w:r>
      <w:r w:rsidR="006C6385" w:rsidRPr="00240F94">
        <w:rPr>
          <w:rFonts w:eastAsia="Times New Roman"/>
          <w:lang w:eastAsia="hr-HR"/>
        </w:rPr>
        <w:t xml:space="preserve">ovim člankom, </w:t>
      </w:r>
      <w:r w:rsidR="00857290" w:rsidRPr="00240F94">
        <w:rPr>
          <w:rFonts w:eastAsia="Times New Roman"/>
          <w:lang w:eastAsia="hr-HR"/>
        </w:rPr>
        <w:t xml:space="preserve">mijenja se sadržaj </w:t>
      </w:r>
      <w:r w:rsidR="00C823B8" w:rsidRPr="00240F94">
        <w:rPr>
          <w:rFonts w:eastAsia="Times New Roman"/>
          <w:lang w:eastAsia="hr-HR"/>
        </w:rPr>
        <w:t>i</w:t>
      </w:r>
      <w:r w:rsidR="00857290" w:rsidRPr="00240F94">
        <w:rPr>
          <w:rFonts w:eastAsia="Times New Roman"/>
          <w:lang w:eastAsia="hr-HR"/>
        </w:rPr>
        <w:t xml:space="preserve">zvješća Hrvatskoga zavoda za socijalni rad po okončanju obveznog savjetovanja na način da </w:t>
      </w:r>
      <w:r w:rsidR="00BB22AD" w:rsidRPr="00240F94">
        <w:rPr>
          <w:rFonts w:eastAsia="Times New Roman"/>
          <w:lang w:eastAsia="hr-HR"/>
        </w:rPr>
        <w:t xml:space="preserve">spremnost svake stranke na sudjelovanje u obiteljskoj medijaciji više nije sastavni dio </w:t>
      </w:r>
      <w:r w:rsidR="00857290" w:rsidRPr="00240F94">
        <w:rPr>
          <w:rFonts w:eastAsia="Times New Roman"/>
          <w:lang w:eastAsia="hr-HR"/>
        </w:rPr>
        <w:t xml:space="preserve">navedenog </w:t>
      </w:r>
      <w:r w:rsidR="00BB22AD" w:rsidRPr="00240F94">
        <w:rPr>
          <w:rFonts w:eastAsia="Times New Roman"/>
          <w:lang w:eastAsia="hr-HR"/>
        </w:rPr>
        <w:t>izvješća</w:t>
      </w:r>
      <w:r w:rsidR="00857290" w:rsidRPr="00240F94">
        <w:rPr>
          <w:rFonts w:eastAsia="Times New Roman"/>
          <w:lang w:eastAsia="hr-HR"/>
        </w:rPr>
        <w:t>.</w:t>
      </w:r>
      <w:r w:rsidR="00063ACE">
        <w:rPr>
          <w:rFonts w:eastAsia="Times New Roman"/>
          <w:lang w:eastAsia="hr-HR"/>
        </w:rPr>
        <w:t xml:space="preserve"> </w:t>
      </w:r>
      <w:r w:rsidR="00857290" w:rsidRPr="00240F94">
        <w:rPr>
          <w:rFonts w:eastAsia="Times New Roman"/>
          <w:lang w:eastAsia="hr-HR"/>
        </w:rPr>
        <w:t>Stavkom 3.</w:t>
      </w:r>
      <w:r w:rsidR="00F93A1D" w:rsidRPr="00240F94">
        <w:rPr>
          <w:rFonts w:eastAsia="Times New Roman"/>
          <w:lang w:eastAsia="hr-HR"/>
        </w:rPr>
        <w:t>,</w:t>
      </w:r>
      <w:r w:rsidR="00857290" w:rsidRPr="00240F94">
        <w:rPr>
          <w:rFonts w:eastAsia="Times New Roman"/>
          <w:lang w:eastAsia="hr-HR"/>
        </w:rPr>
        <w:t xml:space="preserve"> iz </w:t>
      </w:r>
      <w:r w:rsidR="00F93A1D" w:rsidRPr="00240F94">
        <w:rPr>
          <w:rFonts w:eastAsia="Times New Roman"/>
          <w:lang w:eastAsia="hr-HR"/>
        </w:rPr>
        <w:t>ranije navedenih</w:t>
      </w:r>
      <w:r w:rsidR="00857290" w:rsidRPr="00240F94">
        <w:rPr>
          <w:rFonts w:eastAsia="Times New Roman"/>
          <w:lang w:eastAsia="hr-HR"/>
        </w:rPr>
        <w:t xml:space="preserve"> razloga</w:t>
      </w:r>
      <w:r w:rsidR="00F93A1D" w:rsidRPr="00240F94">
        <w:rPr>
          <w:rFonts w:eastAsia="Times New Roman"/>
          <w:lang w:eastAsia="hr-HR"/>
        </w:rPr>
        <w:t>,</w:t>
      </w:r>
      <w:r w:rsidR="00857290" w:rsidRPr="00240F94">
        <w:rPr>
          <w:rFonts w:eastAsia="Times New Roman"/>
          <w:lang w:eastAsia="hr-HR"/>
        </w:rPr>
        <w:t xml:space="preserve"> </w:t>
      </w:r>
      <w:r w:rsidR="00F93A1D" w:rsidRPr="00240F94">
        <w:rPr>
          <w:rFonts w:eastAsia="Times New Roman"/>
          <w:lang w:eastAsia="hr-HR"/>
        </w:rPr>
        <w:t xml:space="preserve">mijenja se i </w:t>
      </w:r>
      <w:r w:rsidR="00857290" w:rsidRPr="00240F94">
        <w:rPr>
          <w:rFonts w:eastAsia="Times New Roman"/>
          <w:lang w:eastAsia="hr-HR"/>
        </w:rPr>
        <w:t>točk</w:t>
      </w:r>
      <w:r w:rsidR="00F93A1D" w:rsidRPr="00240F94">
        <w:rPr>
          <w:rFonts w:eastAsia="Times New Roman"/>
          <w:lang w:eastAsia="hr-HR"/>
        </w:rPr>
        <w:t>a</w:t>
      </w:r>
      <w:r w:rsidR="00857290" w:rsidRPr="00240F94">
        <w:rPr>
          <w:rFonts w:eastAsia="Times New Roman"/>
          <w:lang w:eastAsia="hr-HR"/>
        </w:rPr>
        <w:t xml:space="preserve"> </w:t>
      </w:r>
      <w:r w:rsidR="00F93A1D" w:rsidRPr="00240F94">
        <w:rPr>
          <w:rFonts w:eastAsia="Times New Roman"/>
          <w:lang w:eastAsia="hr-HR"/>
        </w:rPr>
        <w:t>6. članka 324. Obiteljskog zakona</w:t>
      </w:r>
      <w:r w:rsidR="00C96005" w:rsidRPr="00240F94">
        <w:rPr>
          <w:rFonts w:eastAsia="Times New Roman"/>
          <w:lang w:eastAsia="hr-HR"/>
        </w:rPr>
        <w:t xml:space="preserve">, koja ovim Zakonom postaje točka 5. </w:t>
      </w:r>
    </w:p>
    <w:p w14:paraId="6276D5C8" w14:textId="77777777" w:rsidR="008623B4" w:rsidRPr="00240F94" w:rsidRDefault="008623B4" w:rsidP="00346BA2">
      <w:pPr>
        <w:shd w:val="clear" w:color="auto" w:fill="FFFFFF"/>
        <w:suppressAutoHyphens w:val="0"/>
        <w:spacing w:after="0" w:line="240" w:lineRule="auto"/>
        <w:textAlignment w:val="baseline"/>
        <w:rPr>
          <w:rFonts w:eastAsia="Times New Roman"/>
          <w:b/>
          <w:bCs/>
          <w:lang w:eastAsia="hr-HR"/>
        </w:rPr>
      </w:pPr>
    </w:p>
    <w:p w14:paraId="7530E395" w14:textId="0EE2FD9D" w:rsidR="00276F05" w:rsidRPr="00240F94" w:rsidRDefault="00276F05" w:rsidP="00346BA2">
      <w:pPr>
        <w:shd w:val="clear" w:color="auto" w:fill="FFFFFF"/>
        <w:suppressAutoHyphens w:val="0"/>
        <w:spacing w:after="0" w:line="240" w:lineRule="auto"/>
        <w:textAlignment w:val="baseline"/>
        <w:rPr>
          <w:rFonts w:eastAsia="Times New Roman"/>
          <w:b/>
          <w:bCs/>
          <w:lang w:eastAsia="hr-HR"/>
        </w:rPr>
      </w:pPr>
      <w:r w:rsidRPr="00240F94">
        <w:rPr>
          <w:rFonts w:eastAsia="Times New Roman"/>
          <w:b/>
          <w:bCs/>
          <w:lang w:eastAsia="hr-HR"/>
        </w:rPr>
        <w:t>U</w:t>
      </w:r>
      <w:r w:rsidR="00AC3342" w:rsidRPr="00240F94">
        <w:rPr>
          <w:rFonts w:eastAsia="Times New Roman"/>
          <w:b/>
          <w:bCs/>
          <w:lang w:eastAsia="hr-HR"/>
        </w:rPr>
        <w:t>z</w:t>
      </w:r>
      <w:r w:rsidRPr="00240F94">
        <w:rPr>
          <w:rFonts w:eastAsia="Times New Roman"/>
          <w:b/>
          <w:bCs/>
          <w:lang w:eastAsia="hr-HR"/>
        </w:rPr>
        <w:t xml:space="preserve"> članak 2</w:t>
      </w:r>
      <w:r w:rsidR="00D921C8" w:rsidRPr="00240F94">
        <w:rPr>
          <w:rFonts w:eastAsia="Times New Roman"/>
          <w:b/>
          <w:bCs/>
          <w:lang w:eastAsia="hr-HR"/>
        </w:rPr>
        <w:t>7</w:t>
      </w:r>
      <w:r w:rsidRPr="00240F94">
        <w:rPr>
          <w:rFonts w:eastAsia="Times New Roman"/>
          <w:b/>
          <w:bCs/>
          <w:lang w:eastAsia="hr-HR"/>
        </w:rPr>
        <w:t>.</w:t>
      </w:r>
    </w:p>
    <w:p w14:paraId="6F97C93B" w14:textId="74544BA5" w:rsidR="00276F05" w:rsidRPr="00240F94" w:rsidRDefault="00857290"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lang w:eastAsia="hr-HR"/>
        </w:rPr>
        <w:t xml:space="preserve">S obzirom </w:t>
      </w:r>
      <w:r w:rsidR="00063ACE">
        <w:rPr>
          <w:rFonts w:eastAsia="Times New Roman"/>
          <w:lang w:eastAsia="hr-HR"/>
        </w:rPr>
        <w:t xml:space="preserve">na to </w:t>
      </w:r>
      <w:r w:rsidRPr="00240F94">
        <w:rPr>
          <w:rFonts w:eastAsia="Times New Roman"/>
          <w:lang w:eastAsia="hr-HR"/>
        </w:rPr>
        <w:t xml:space="preserve">da se </w:t>
      </w:r>
      <w:r w:rsidR="00BB22AD" w:rsidRPr="00240F94">
        <w:rPr>
          <w:rFonts w:eastAsia="Times New Roman"/>
          <w:lang w:eastAsia="hr-HR"/>
        </w:rPr>
        <w:t>napušta obveza sudjelovanja bračnih drugova na prvom sastanku obiteljske medijacije prije pokretanja postupka radi razvoda braka</w:t>
      </w:r>
      <w:r w:rsidR="00F93A1D" w:rsidRPr="00240F94">
        <w:rPr>
          <w:rFonts w:eastAsia="Times New Roman"/>
          <w:lang w:eastAsia="hr-HR"/>
        </w:rPr>
        <w:t xml:space="preserve">, </w:t>
      </w:r>
      <w:r w:rsidR="00C823B8" w:rsidRPr="00240F94">
        <w:rPr>
          <w:rFonts w:eastAsia="Times New Roman"/>
          <w:lang w:eastAsia="hr-HR"/>
        </w:rPr>
        <w:t xml:space="preserve">uređuje se da </w:t>
      </w:r>
      <w:r w:rsidR="00BB22AD" w:rsidRPr="00240F94">
        <w:rPr>
          <w:rFonts w:eastAsia="Times New Roman"/>
          <w:lang w:eastAsia="hr-HR"/>
        </w:rPr>
        <w:t>informiranje bračnih drugova koji se namjeravaju razvesti o obvezi odaziva prvom sastanku obiteljske medijacije ako nisu postigli sporazum, odnosno plan o zajedničkoj roditeljskoj skrbi više nije sastavni dio sadržaja obveznog savjetovanja prije razvoda braka.</w:t>
      </w:r>
    </w:p>
    <w:p w14:paraId="2D0FD140" w14:textId="77777777" w:rsidR="00276F05" w:rsidRPr="00240F94" w:rsidRDefault="00276F05" w:rsidP="00346BA2">
      <w:pPr>
        <w:shd w:val="clear" w:color="auto" w:fill="FFFFFF"/>
        <w:suppressAutoHyphens w:val="0"/>
        <w:spacing w:after="0" w:line="240" w:lineRule="auto"/>
        <w:jc w:val="both"/>
        <w:textAlignment w:val="baseline"/>
        <w:rPr>
          <w:rFonts w:eastAsia="Times New Roman"/>
          <w:lang w:eastAsia="hr-HR"/>
        </w:rPr>
      </w:pPr>
    </w:p>
    <w:p w14:paraId="78598069" w14:textId="61401ABE" w:rsidR="008C0885" w:rsidRPr="00240F94" w:rsidRDefault="008C0885" w:rsidP="00346BA2">
      <w:pPr>
        <w:shd w:val="clear" w:color="auto" w:fill="FFFFFF"/>
        <w:suppressAutoHyphens w:val="0"/>
        <w:spacing w:after="0" w:line="240" w:lineRule="auto"/>
        <w:jc w:val="both"/>
        <w:textAlignment w:val="baseline"/>
        <w:rPr>
          <w:rFonts w:eastAsia="Times New Roman"/>
          <w:b/>
          <w:bCs/>
          <w:lang w:eastAsia="hr-HR"/>
        </w:rPr>
      </w:pPr>
      <w:r w:rsidRPr="00240F94">
        <w:rPr>
          <w:rFonts w:eastAsia="Times New Roman"/>
          <w:b/>
          <w:bCs/>
          <w:lang w:eastAsia="hr-HR"/>
        </w:rPr>
        <w:lastRenderedPageBreak/>
        <w:t>Uz članak 2</w:t>
      </w:r>
      <w:r w:rsidR="00D921C8" w:rsidRPr="00240F94">
        <w:rPr>
          <w:rFonts w:eastAsia="Times New Roman"/>
          <w:b/>
          <w:bCs/>
          <w:lang w:eastAsia="hr-HR"/>
        </w:rPr>
        <w:t>8</w:t>
      </w:r>
      <w:r w:rsidRPr="00240F94">
        <w:rPr>
          <w:rFonts w:eastAsia="Times New Roman"/>
          <w:b/>
          <w:bCs/>
          <w:lang w:eastAsia="hr-HR"/>
        </w:rPr>
        <w:t xml:space="preserve">. </w:t>
      </w:r>
    </w:p>
    <w:p w14:paraId="3A3DA648" w14:textId="381CAC00" w:rsidR="008C0885" w:rsidRPr="00240F94" w:rsidRDefault="008C0885"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lang w:eastAsia="hr-HR"/>
        </w:rPr>
        <w:t>Ovim člankom izričito se propisuje da se obiteljska medijacija neće provoditi u slučajevima postojanja tvrdnji o obiteljskom nasilju.</w:t>
      </w:r>
    </w:p>
    <w:p w14:paraId="2089D9AC" w14:textId="01FCD0BA" w:rsidR="008C0885" w:rsidRDefault="008C0885" w:rsidP="00346BA2">
      <w:pPr>
        <w:shd w:val="clear" w:color="auto" w:fill="FFFFFF"/>
        <w:suppressAutoHyphens w:val="0"/>
        <w:spacing w:after="0" w:line="240" w:lineRule="auto"/>
        <w:jc w:val="both"/>
        <w:textAlignment w:val="baseline"/>
        <w:rPr>
          <w:rFonts w:eastAsia="Times New Roman"/>
          <w:lang w:eastAsia="hr-HR"/>
        </w:rPr>
      </w:pPr>
    </w:p>
    <w:p w14:paraId="5AE01961" w14:textId="77777777" w:rsidR="00063ACE" w:rsidRPr="00240F94" w:rsidRDefault="00063ACE" w:rsidP="00346BA2">
      <w:pPr>
        <w:shd w:val="clear" w:color="auto" w:fill="FFFFFF"/>
        <w:suppressAutoHyphens w:val="0"/>
        <w:spacing w:after="0" w:line="240" w:lineRule="auto"/>
        <w:jc w:val="both"/>
        <w:textAlignment w:val="baseline"/>
        <w:rPr>
          <w:rFonts w:eastAsia="Times New Roman"/>
          <w:lang w:eastAsia="hr-HR"/>
        </w:rPr>
      </w:pPr>
    </w:p>
    <w:p w14:paraId="52DB3E9E" w14:textId="3072DD7E" w:rsidR="00276F05" w:rsidRPr="00240F94" w:rsidRDefault="00276F05" w:rsidP="00346BA2">
      <w:pPr>
        <w:shd w:val="clear" w:color="auto" w:fill="FFFFFF"/>
        <w:suppressAutoHyphens w:val="0"/>
        <w:spacing w:after="0" w:line="240" w:lineRule="auto"/>
        <w:textAlignment w:val="baseline"/>
        <w:rPr>
          <w:rFonts w:eastAsia="Times New Roman"/>
          <w:b/>
          <w:bCs/>
          <w:lang w:eastAsia="hr-HR"/>
        </w:rPr>
      </w:pPr>
      <w:r w:rsidRPr="00240F94">
        <w:rPr>
          <w:rFonts w:eastAsia="Times New Roman"/>
          <w:b/>
          <w:bCs/>
          <w:lang w:eastAsia="hr-HR"/>
        </w:rPr>
        <w:t>Uz članak 2</w:t>
      </w:r>
      <w:r w:rsidR="00D921C8" w:rsidRPr="00240F94">
        <w:rPr>
          <w:rFonts w:eastAsia="Times New Roman"/>
          <w:b/>
          <w:bCs/>
          <w:lang w:eastAsia="hr-HR"/>
        </w:rPr>
        <w:t>9</w:t>
      </w:r>
      <w:r w:rsidRPr="00240F94">
        <w:rPr>
          <w:rFonts w:eastAsia="Times New Roman"/>
          <w:b/>
          <w:bCs/>
          <w:lang w:eastAsia="hr-HR"/>
        </w:rPr>
        <w:t xml:space="preserve">. </w:t>
      </w:r>
    </w:p>
    <w:p w14:paraId="3FFE2058" w14:textId="68C401FE" w:rsidR="00276F05" w:rsidRPr="00240F94" w:rsidRDefault="00BB22AD"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lang w:eastAsia="hr-HR"/>
        </w:rPr>
        <w:t xml:space="preserve">Ovim člankom uređeno je usklađivanje </w:t>
      </w:r>
      <w:r w:rsidR="00F93A1D" w:rsidRPr="00240F94">
        <w:rPr>
          <w:rFonts w:eastAsia="Times New Roman"/>
          <w:lang w:eastAsia="hr-HR"/>
        </w:rPr>
        <w:t>odredbe</w:t>
      </w:r>
      <w:r w:rsidR="00C823B8" w:rsidRPr="00240F94">
        <w:rPr>
          <w:rFonts w:eastAsia="Times New Roman"/>
          <w:lang w:eastAsia="hr-HR"/>
        </w:rPr>
        <w:t xml:space="preserve"> članka 346.</w:t>
      </w:r>
      <w:r w:rsidR="000936CF" w:rsidRPr="00240F94">
        <w:rPr>
          <w:rFonts w:eastAsia="Times New Roman"/>
          <w:lang w:eastAsia="hr-HR"/>
        </w:rPr>
        <w:t xml:space="preserve"> </w:t>
      </w:r>
      <w:r w:rsidRPr="00240F94">
        <w:rPr>
          <w:rFonts w:eastAsia="Times New Roman"/>
          <w:lang w:eastAsia="hr-HR"/>
        </w:rPr>
        <w:t>sa zakonom kojim se uređuje izvanparnični postupak.</w:t>
      </w:r>
    </w:p>
    <w:p w14:paraId="132BADDB" w14:textId="77777777" w:rsidR="00276F05" w:rsidRPr="00240F94" w:rsidRDefault="00276F05" w:rsidP="00346BA2">
      <w:pPr>
        <w:shd w:val="clear" w:color="auto" w:fill="FFFFFF"/>
        <w:suppressAutoHyphens w:val="0"/>
        <w:spacing w:after="0" w:line="240" w:lineRule="auto"/>
        <w:jc w:val="both"/>
        <w:textAlignment w:val="baseline"/>
        <w:rPr>
          <w:rFonts w:eastAsia="Times New Roman"/>
          <w:lang w:eastAsia="hr-HR"/>
        </w:rPr>
      </w:pPr>
    </w:p>
    <w:p w14:paraId="0DB974E4" w14:textId="050992EE" w:rsidR="00276F05" w:rsidRPr="00240F94" w:rsidRDefault="00276F05" w:rsidP="00346BA2">
      <w:pPr>
        <w:shd w:val="clear" w:color="auto" w:fill="FFFFFF"/>
        <w:suppressAutoHyphens w:val="0"/>
        <w:spacing w:after="0" w:line="240" w:lineRule="auto"/>
        <w:jc w:val="both"/>
        <w:textAlignment w:val="baseline"/>
        <w:rPr>
          <w:rFonts w:eastAsia="Times New Roman"/>
          <w:b/>
          <w:bCs/>
          <w:lang w:eastAsia="hr-HR"/>
        </w:rPr>
      </w:pPr>
      <w:r w:rsidRPr="00240F94">
        <w:rPr>
          <w:rFonts w:eastAsia="Times New Roman"/>
          <w:b/>
          <w:bCs/>
          <w:lang w:eastAsia="hr-HR"/>
        </w:rPr>
        <w:t xml:space="preserve">Uz članak </w:t>
      </w:r>
      <w:r w:rsidR="00D921C8" w:rsidRPr="00240F94">
        <w:rPr>
          <w:rFonts w:eastAsia="Times New Roman"/>
          <w:b/>
          <w:bCs/>
          <w:lang w:eastAsia="hr-HR"/>
        </w:rPr>
        <w:t>30</w:t>
      </w:r>
      <w:r w:rsidRPr="00240F94">
        <w:rPr>
          <w:rFonts w:eastAsia="Times New Roman"/>
          <w:b/>
          <w:bCs/>
          <w:lang w:eastAsia="hr-HR"/>
        </w:rPr>
        <w:t>.</w:t>
      </w:r>
    </w:p>
    <w:p w14:paraId="2E672F98" w14:textId="1A54EB99" w:rsidR="00276F05" w:rsidRDefault="00BB22AD" w:rsidP="005A197B">
      <w:pPr>
        <w:suppressAutoHyphens w:val="0"/>
        <w:spacing w:after="0" w:line="240" w:lineRule="auto"/>
        <w:jc w:val="both"/>
        <w:textAlignment w:val="baseline"/>
        <w:rPr>
          <w:rFonts w:eastAsia="Times New Roman"/>
          <w:lang w:eastAsia="hr-HR"/>
        </w:rPr>
      </w:pPr>
      <w:r w:rsidRPr="00240F94">
        <w:rPr>
          <w:rFonts w:eastAsia="Times New Roman"/>
          <w:lang w:eastAsia="hr-HR"/>
        </w:rPr>
        <w:t>Ovim člankom brisan</w:t>
      </w:r>
      <w:r w:rsidR="000936CF" w:rsidRPr="00240F94">
        <w:rPr>
          <w:rFonts w:eastAsia="Times New Roman"/>
          <w:lang w:eastAsia="hr-HR"/>
        </w:rPr>
        <w:t>a</w:t>
      </w:r>
      <w:r w:rsidRPr="00240F94">
        <w:rPr>
          <w:rFonts w:eastAsia="Times New Roman"/>
          <w:lang w:eastAsia="hr-HR"/>
        </w:rPr>
        <w:t xml:space="preserve"> je </w:t>
      </w:r>
      <w:r w:rsidR="000936CF" w:rsidRPr="00240F94">
        <w:rPr>
          <w:rFonts w:eastAsia="Times New Roman"/>
          <w:lang w:eastAsia="hr-HR"/>
        </w:rPr>
        <w:t xml:space="preserve">odredba </w:t>
      </w:r>
      <w:r w:rsidRPr="00240F94">
        <w:rPr>
          <w:rFonts w:eastAsia="Times New Roman"/>
          <w:lang w:eastAsia="hr-HR"/>
        </w:rPr>
        <w:t>stavk</w:t>
      </w:r>
      <w:r w:rsidR="000936CF" w:rsidRPr="00240F94">
        <w:rPr>
          <w:rFonts w:eastAsia="Times New Roman"/>
          <w:lang w:eastAsia="hr-HR"/>
        </w:rPr>
        <w:t>a</w:t>
      </w:r>
      <w:r w:rsidRPr="00240F94">
        <w:rPr>
          <w:rFonts w:eastAsia="Times New Roman"/>
          <w:lang w:eastAsia="hr-HR"/>
        </w:rPr>
        <w:t xml:space="preserve"> </w:t>
      </w:r>
      <w:r w:rsidR="000936CF" w:rsidRPr="00240F94">
        <w:rPr>
          <w:rFonts w:eastAsia="Times New Roman"/>
          <w:lang w:eastAsia="hr-HR"/>
        </w:rPr>
        <w:t>3</w:t>
      </w:r>
      <w:r w:rsidRPr="00240F94">
        <w:rPr>
          <w:rFonts w:eastAsia="Times New Roman"/>
          <w:lang w:eastAsia="hr-HR"/>
        </w:rPr>
        <w:t xml:space="preserve">. članka 360. Obiteljskog zakona budući da </w:t>
      </w:r>
      <w:r w:rsidR="00EF053B" w:rsidRPr="00240F94">
        <w:rPr>
          <w:rFonts w:eastAsia="Times New Roman"/>
          <w:lang w:eastAsia="hr-HR"/>
        </w:rPr>
        <w:t xml:space="preserve">je </w:t>
      </w:r>
      <w:r w:rsidR="000936CF" w:rsidRPr="00240F94">
        <w:rPr>
          <w:rFonts w:eastAsia="Times New Roman"/>
          <w:lang w:eastAsia="hr-HR"/>
        </w:rPr>
        <w:t>odredb</w:t>
      </w:r>
      <w:r w:rsidR="00EF053B" w:rsidRPr="00240F94">
        <w:rPr>
          <w:rFonts w:eastAsia="Times New Roman"/>
          <w:lang w:eastAsia="hr-HR"/>
        </w:rPr>
        <w:t>om</w:t>
      </w:r>
      <w:r w:rsidR="000936CF" w:rsidRPr="00240F94">
        <w:rPr>
          <w:rFonts w:eastAsia="Times New Roman"/>
          <w:lang w:eastAsia="hr-HR"/>
        </w:rPr>
        <w:t xml:space="preserve"> stavka 2. istoga članka omoguć</w:t>
      </w:r>
      <w:r w:rsidR="00EF053B" w:rsidRPr="00240F94">
        <w:rPr>
          <w:rFonts w:eastAsia="Times New Roman"/>
          <w:lang w:eastAsia="hr-HR"/>
        </w:rPr>
        <w:t>eno</w:t>
      </w:r>
      <w:r w:rsidR="000936CF" w:rsidRPr="00240F94">
        <w:rPr>
          <w:rFonts w:eastAsia="Times New Roman"/>
          <w:lang w:eastAsia="hr-HR"/>
        </w:rPr>
        <w:t xml:space="preserve"> </w:t>
      </w:r>
      <w:r w:rsidR="00EF053B" w:rsidRPr="00240F94">
        <w:rPr>
          <w:rFonts w:eastAsia="Times New Roman"/>
          <w:lang w:eastAsia="hr-HR"/>
        </w:rPr>
        <w:t xml:space="preserve">djetetu izražavanje mišljenja u nazočnosti stručne osobe koja obuhvaća i posebnog skrbnika. </w:t>
      </w:r>
      <w:r w:rsidR="005E225A" w:rsidRPr="00240F94">
        <w:rPr>
          <w:rFonts w:eastAsia="Times New Roman"/>
          <w:lang w:eastAsia="hr-HR"/>
        </w:rPr>
        <w:t xml:space="preserve">Navedenom odredbom </w:t>
      </w:r>
      <w:r w:rsidRPr="00240F94">
        <w:rPr>
          <w:rFonts w:eastAsia="Times New Roman"/>
          <w:lang w:eastAsia="hr-HR"/>
        </w:rPr>
        <w:t xml:space="preserve">u dostatnoj </w:t>
      </w:r>
      <w:r w:rsidR="005E225A" w:rsidRPr="00240F94">
        <w:rPr>
          <w:rFonts w:eastAsia="Times New Roman"/>
          <w:lang w:eastAsia="hr-HR"/>
        </w:rPr>
        <w:t xml:space="preserve">se </w:t>
      </w:r>
      <w:r w:rsidRPr="00240F94">
        <w:rPr>
          <w:rFonts w:eastAsia="Times New Roman"/>
          <w:lang w:eastAsia="hr-HR"/>
        </w:rPr>
        <w:t>mjeri osigurava da će dijete doista biti u mogućnosti</w:t>
      </w:r>
      <w:r w:rsidR="00CC3F16" w:rsidRPr="00240F94">
        <w:rPr>
          <w:rFonts w:eastAsia="Times New Roman"/>
          <w:lang w:eastAsia="hr-HR"/>
        </w:rPr>
        <w:t>, u odgovarajućim uvjetima i uz odgovarajuću pomoć, izraziti svoje mišljenje.</w:t>
      </w:r>
      <w:r w:rsidR="005A197B">
        <w:rPr>
          <w:rFonts w:eastAsia="Times New Roman"/>
          <w:lang w:eastAsia="hr-HR"/>
        </w:rPr>
        <w:t xml:space="preserve"> Stavkom 3. je izmijenjeno pozivanje u stavku 6. koji predloženim zakonom, zbog renumeracije stavaka, postaje stavak 5.  </w:t>
      </w:r>
    </w:p>
    <w:p w14:paraId="565A6B41" w14:textId="77777777" w:rsidR="005A197B" w:rsidRPr="00240F94" w:rsidRDefault="005A197B" w:rsidP="005A197B">
      <w:pPr>
        <w:suppressAutoHyphens w:val="0"/>
        <w:spacing w:after="0" w:line="240" w:lineRule="auto"/>
        <w:jc w:val="both"/>
        <w:textAlignment w:val="baseline"/>
        <w:rPr>
          <w:rFonts w:eastAsia="Times New Roman"/>
          <w:lang w:eastAsia="hr-HR"/>
        </w:rPr>
      </w:pPr>
    </w:p>
    <w:p w14:paraId="4799A79F" w14:textId="1AB663B0" w:rsidR="00276F05" w:rsidRPr="00240F94" w:rsidRDefault="00276F05" w:rsidP="00346BA2">
      <w:pPr>
        <w:shd w:val="clear" w:color="auto" w:fill="FFFFFF"/>
        <w:suppressAutoHyphens w:val="0"/>
        <w:spacing w:after="0" w:line="240" w:lineRule="auto"/>
        <w:textAlignment w:val="baseline"/>
        <w:rPr>
          <w:rFonts w:eastAsia="Times New Roman"/>
          <w:b/>
          <w:bCs/>
          <w:lang w:eastAsia="hr-HR"/>
        </w:rPr>
      </w:pPr>
      <w:r w:rsidRPr="00240F94">
        <w:rPr>
          <w:rFonts w:eastAsia="Times New Roman"/>
          <w:b/>
          <w:bCs/>
          <w:lang w:eastAsia="hr-HR"/>
        </w:rPr>
        <w:t xml:space="preserve">Uz članak </w:t>
      </w:r>
      <w:r w:rsidR="004840AB" w:rsidRPr="00240F94">
        <w:rPr>
          <w:rFonts w:eastAsia="Times New Roman"/>
          <w:b/>
          <w:bCs/>
          <w:lang w:eastAsia="hr-HR"/>
        </w:rPr>
        <w:t>3</w:t>
      </w:r>
      <w:r w:rsidR="00D921C8" w:rsidRPr="00240F94">
        <w:rPr>
          <w:rFonts w:eastAsia="Times New Roman"/>
          <w:b/>
          <w:bCs/>
          <w:lang w:eastAsia="hr-HR"/>
        </w:rPr>
        <w:t>1</w:t>
      </w:r>
      <w:r w:rsidRPr="00240F94">
        <w:rPr>
          <w:rFonts w:eastAsia="Times New Roman"/>
          <w:b/>
          <w:bCs/>
          <w:lang w:eastAsia="hr-HR"/>
        </w:rPr>
        <w:t>.</w:t>
      </w:r>
    </w:p>
    <w:p w14:paraId="15BE098A" w14:textId="05737518" w:rsidR="005E225A" w:rsidRPr="00240F94" w:rsidRDefault="005E225A"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lang w:eastAsia="hr-HR"/>
        </w:rPr>
        <w:t xml:space="preserve">S obzirom </w:t>
      </w:r>
      <w:r w:rsidR="00E137A9">
        <w:rPr>
          <w:rFonts w:eastAsia="Times New Roman"/>
          <w:lang w:eastAsia="hr-HR"/>
        </w:rPr>
        <w:t xml:space="preserve">na to </w:t>
      </w:r>
      <w:r w:rsidRPr="00240F94">
        <w:rPr>
          <w:rFonts w:eastAsia="Times New Roman"/>
          <w:lang w:eastAsia="hr-HR"/>
        </w:rPr>
        <w:t>da se</w:t>
      </w:r>
      <w:r w:rsidR="00CC3F16" w:rsidRPr="00240F94">
        <w:rPr>
          <w:rFonts w:eastAsia="Times New Roman"/>
          <w:lang w:eastAsia="hr-HR"/>
        </w:rPr>
        <w:t xml:space="preserve"> napušta obveza sudjelovanja bračnih drugova na prvom sastanku obiteljske medijacije prije pokretanja postupka radi razvoda braka</w:t>
      </w:r>
      <w:r w:rsidRPr="00240F94">
        <w:rPr>
          <w:rFonts w:eastAsia="Times New Roman"/>
          <w:lang w:eastAsia="hr-HR"/>
        </w:rPr>
        <w:t>, uređuje se da tužitelj</w:t>
      </w:r>
      <w:r w:rsidR="00CC3F16" w:rsidRPr="00240F94">
        <w:rPr>
          <w:rFonts w:eastAsia="Times New Roman"/>
          <w:lang w:eastAsia="hr-HR"/>
        </w:rPr>
        <w:t xml:space="preserve"> uz tužbu radi razvoda braka više nije dužan priložiti dokaz o sudjelovanju na prvom sastanku obiteljske medijacije.</w:t>
      </w:r>
      <w:r w:rsidR="00E137A9">
        <w:rPr>
          <w:rFonts w:eastAsia="Times New Roman"/>
          <w:lang w:eastAsia="hr-HR"/>
        </w:rPr>
        <w:t xml:space="preserve"> </w:t>
      </w:r>
      <w:r w:rsidRPr="00240F94">
        <w:rPr>
          <w:rFonts w:eastAsia="Times New Roman"/>
          <w:lang w:eastAsia="hr-HR"/>
        </w:rPr>
        <w:t>Radi navedenog, stavkom 2. izmijenjena je i odredba stavka 5. članka 379. Obiteljskog zakona</w:t>
      </w:r>
      <w:r w:rsidR="00C96005" w:rsidRPr="00240F94">
        <w:rPr>
          <w:rFonts w:eastAsia="Times New Roman"/>
          <w:lang w:eastAsia="hr-HR"/>
        </w:rPr>
        <w:t xml:space="preserve"> te brisana odredba stavka 7. istoga članka.</w:t>
      </w:r>
    </w:p>
    <w:p w14:paraId="27FA55CE" w14:textId="77777777" w:rsidR="00276F05" w:rsidRPr="00240F94" w:rsidRDefault="00276F05" w:rsidP="00346BA2">
      <w:pPr>
        <w:shd w:val="clear" w:color="auto" w:fill="FFFFFF"/>
        <w:suppressAutoHyphens w:val="0"/>
        <w:spacing w:after="0" w:line="240" w:lineRule="auto"/>
        <w:jc w:val="both"/>
        <w:textAlignment w:val="baseline"/>
        <w:rPr>
          <w:rFonts w:eastAsia="Times New Roman"/>
          <w:lang w:eastAsia="hr-HR"/>
        </w:rPr>
      </w:pPr>
    </w:p>
    <w:p w14:paraId="49BA764F" w14:textId="424BB79A" w:rsidR="00276F05" w:rsidRPr="00240F94" w:rsidRDefault="00276F05" w:rsidP="00346BA2">
      <w:pPr>
        <w:shd w:val="clear" w:color="auto" w:fill="FFFFFF"/>
        <w:suppressAutoHyphens w:val="0"/>
        <w:spacing w:after="0" w:line="240" w:lineRule="auto"/>
        <w:textAlignment w:val="baseline"/>
        <w:rPr>
          <w:rFonts w:eastAsia="Times New Roman"/>
          <w:b/>
          <w:bCs/>
          <w:lang w:eastAsia="hr-HR"/>
        </w:rPr>
      </w:pPr>
      <w:r w:rsidRPr="00240F94">
        <w:rPr>
          <w:rFonts w:eastAsia="Times New Roman"/>
          <w:b/>
          <w:bCs/>
          <w:lang w:eastAsia="hr-HR"/>
        </w:rPr>
        <w:t xml:space="preserve">Uz članak </w:t>
      </w:r>
      <w:r w:rsidR="008C0885" w:rsidRPr="00240F94">
        <w:rPr>
          <w:rFonts w:eastAsia="Times New Roman"/>
          <w:b/>
          <w:bCs/>
          <w:lang w:eastAsia="hr-HR"/>
        </w:rPr>
        <w:t>3</w:t>
      </w:r>
      <w:r w:rsidR="00D921C8" w:rsidRPr="00240F94">
        <w:rPr>
          <w:rFonts w:eastAsia="Times New Roman"/>
          <w:b/>
          <w:bCs/>
          <w:lang w:eastAsia="hr-HR"/>
        </w:rPr>
        <w:t>2</w:t>
      </w:r>
      <w:r w:rsidRPr="00240F94">
        <w:rPr>
          <w:rFonts w:eastAsia="Times New Roman"/>
          <w:b/>
          <w:bCs/>
          <w:lang w:eastAsia="hr-HR"/>
        </w:rPr>
        <w:t xml:space="preserve">. </w:t>
      </w:r>
    </w:p>
    <w:p w14:paraId="4E938395" w14:textId="58E05895" w:rsidR="008C0885" w:rsidRPr="00240F94" w:rsidRDefault="00CC3F16"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lang w:eastAsia="hr-HR"/>
        </w:rPr>
        <w:t>Ovim člankom, članak 392. Obiteljskog zakona usklađuje se sa Zakonom o izmjenama i dopunama Zakona o parničnom postupku (</w:t>
      </w:r>
      <w:r w:rsidR="00445FCC" w:rsidRPr="00240F94">
        <w:rPr>
          <w:rFonts w:eastAsia="Times New Roman"/>
          <w:lang w:eastAsia="hr-HR"/>
        </w:rPr>
        <w:t>„</w:t>
      </w:r>
      <w:r w:rsidRPr="00240F94">
        <w:rPr>
          <w:rFonts w:eastAsia="Times New Roman"/>
          <w:lang w:eastAsia="hr-HR"/>
        </w:rPr>
        <w:t>Narodne novine</w:t>
      </w:r>
      <w:r w:rsidR="00445FCC" w:rsidRPr="00240F94">
        <w:rPr>
          <w:rFonts w:eastAsia="Times New Roman"/>
          <w:lang w:eastAsia="hr-HR"/>
        </w:rPr>
        <w:t>“</w:t>
      </w:r>
      <w:r w:rsidRPr="00240F94">
        <w:rPr>
          <w:rFonts w:eastAsia="Times New Roman"/>
          <w:lang w:eastAsia="hr-HR"/>
        </w:rPr>
        <w:t>, broj 70/19</w:t>
      </w:r>
      <w:r w:rsidR="00445FCC" w:rsidRPr="00240F94">
        <w:rPr>
          <w:rFonts w:eastAsia="Times New Roman"/>
          <w:lang w:eastAsia="hr-HR"/>
        </w:rPr>
        <w:t>.</w:t>
      </w:r>
      <w:r w:rsidRPr="00240F94">
        <w:rPr>
          <w:rFonts w:eastAsia="Times New Roman"/>
          <w:lang w:eastAsia="hr-HR"/>
        </w:rPr>
        <w:t>)</w:t>
      </w:r>
      <w:r w:rsidR="002A36F6" w:rsidRPr="00240F94">
        <w:rPr>
          <w:rFonts w:eastAsia="Times New Roman"/>
          <w:lang w:eastAsia="hr-HR"/>
        </w:rPr>
        <w:t xml:space="preserve">, </w:t>
      </w:r>
      <w:r w:rsidRPr="00240F94">
        <w:rPr>
          <w:rFonts w:eastAsia="Times New Roman"/>
          <w:lang w:eastAsia="hr-HR"/>
        </w:rPr>
        <w:t>Zakonom o izmjenama i dopunama Zakona o parničnom postupku (</w:t>
      </w:r>
      <w:r w:rsidR="00445FCC" w:rsidRPr="00240F94">
        <w:rPr>
          <w:rFonts w:eastAsia="Times New Roman"/>
          <w:lang w:eastAsia="hr-HR"/>
        </w:rPr>
        <w:t>„</w:t>
      </w:r>
      <w:r w:rsidRPr="00240F94">
        <w:rPr>
          <w:rFonts w:eastAsia="Times New Roman"/>
          <w:lang w:eastAsia="hr-HR"/>
        </w:rPr>
        <w:t>Narodne novine</w:t>
      </w:r>
      <w:r w:rsidR="00445FCC" w:rsidRPr="00240F94">
        <w:rPr>
          <w:rFonts w:eastAsia="Times New Roman"/>
          <w:lang w:eastAsia="hr-HR"/>
        </w:rPr>
        <w:t>“</w:t>
      </w:r>
      <w:r w:rsidRPr="00240F94">
        <w:rPr>
          <w:rFonts w:eastAsia="Times New Roman"/>
          <w:lang w:eastAsia="hr-HR"/>
        </w:rPr>
        <w:t xml:space="preserve">, broj 80/22.) </w:t>
      </w:r>
      <w:r w:rsidR="002A36F6" w:rsidRPr="00240F94">
        <w:rPr>
          <w:rFonts w:eastAsia="Times New Roman"/>
          <w:lang w:eastAsia="hr-HR"/>
        </w:rPr>
        <w:t>i Zakona o izmjenama Zakona o parničnom postupku (</w:t>
      </w:r>
      <w:r w:rsidR="00445FCC" w:rsidRPr="00240F94">
        <w:rPr>
          <w:rFonts w:eastAsia="Times New Roman"/>
          <w:lang w:eastAsia="hr-HR"/>
        </w:rPr>
        <w:t>„</w:t>
      </w:r>
      <w:r w:rsidR="002A36F6" w:rsidRPr="00240F94">
        <w:rPr>
          <w:rFonts w:eastAsia="Times New Roman"/>
          <w:lang w:eastAsia="hr-HR"/>
        </w:rPr>
        <w:t>Narodne novine</w:t>
      </w:r>
      <w:r w:rsidR="00445FCC" w:rsidRPr="00240F94">
        <w:rPr>
          <w:rFonts w:eastAsia="Times New Roman"/>
          <w:lang w:eastAsia="hr-HR"/>
        </w:rPr>
        <w:t>“</w:t>
      </w:r>
      <w:r w:rsidR="002A36F6" w:rsidRPr="00240F94">
        <w:rPr>
          <w:rFonts w:eastAsia="Times New Roman"/>
          <w:lang w:eastAsia="hr-HR"/>
        </w:rPr>
        <w:t>, broj 114/22</w:t>
      </w:r>
      <w:r w:rsidR="00445FCC" w:rsidRPr="00240F94">
        <w:rPr>
          <w:rFonts w:eastAsia="Times New Roman"/>
          <w:lang w:eastAsia="hr-HR"/>
        </w:rPr>
        <w:t>.</w:t>
      </w:r>
      <w:r w:rsidR="002A36F6" w:rsidRPr="00240F94">
        <w:rPr>
          <w:rFonts w:eastAsia="Times New Roman"/>
          <w:lang w:eastAsia="hr-HR"/>
        </w:rPr>
        <w:t>).</w:t>
      </w:r>
    </w:p>
    <w:p w14:paraId="2620ED0C" w14:textId="77777777" w:rsidR="008623B4" w:rsidRPr="00240F94" w:rsidRDefault="008623B4" w:rsidP="00346BA2">
      <w:pPr>
        <w:shd w:val="clear" w:color="auto" w:fill="FFFFFF"/>
        <w:suppressAutoHyphens w:val="0"/>
        <w:spacing w:after="0" w:line="240" w:lineRule="auto"/>
        <w:jc w:val="both"/>
        <w:textAlignment w:val="baseline"/>
        <w:rPr>
          <w:rFonts w:eastAsia="Times New Roman"/>
          <w:b/>
          <w:bCs/>
          <w:lang w:eastAsia="hr-HR"/>
        </w:rPr>
      </w:pPr>
    </w:p>
    <w:p w14:paraId="31DC913B" w14:textId="49EDCD71" w:rsidR="008C0885" w:rsidRPr="00240F94" w:rsidRDefault="00276F05" w:rsidP="00346BA2">
      <w:pPr>
        <w:shd w:val="clear" w:color="auto" w:fill="FFFFFF"/>
        <w:suppressAutoHyphens w:val="0"/>
        <w:spacing w:after="0" w:line="240" w:lineRule="auto"/>
        <w:textAlignment w:val="baseline"/>
        <w:rPr>
          <w:rFonts w:eastAsia="Times New Roman"/>
          <w:lang w:eastAsia="hr-HR"/>
        </w:rPr>
      </w:pPr>
      <w:r w:rsidRPr="00240F94">
        <w:rPr>
          <w:rFonts w:eastAsia="Times New Roman"/>
          <w:b/>
          <w:bCs/>
          <w:lang w:eastAsia="hr-HR"/>
        </w:rPr>
        <w:t xml:space="preserve">Uz članak </w:t>
      </w:r>
      <w:r w:rsidR="008C0885" w:rsidRPr="00240F94">
        <w:rPr>
          <w:rFonts w:eastAsia="Times New Roman"/>
          <w:b/>
          <w:bCs/>
          <w:lang w:eastAsia="hr-HR"/>
        </w:rPr>
        <w:t>3</w:t>
      </w:r>
      <w:r w:rsidR="00D921C8" w:rsidRPr="00240F94">
        <w:rPr>
          <w:rFonts w:eastAsia="Times New Roman"/>
          <w:b/>
          <w:bCs/>
          <w:lang w:eastAsia="hr-HR"/>
        </w:rPr>
        <w:t>3</w:t>
      </w:r>
      <w:r w:rsidRPr="00240F94">
        <w:rPr>
          <w:rFonts w:eastAsia="Times New Roman"/>
          <w:b/>
          <w:bCs/>
          <w:lang w:eastAsia="hr-HR"/>
        </w:rPr>
        <w:t>.</w:t>
      </w:r>
    </w:p>
    <w:p w14:paraId="711349C4" w14:textId="04D72608" w:rsidR="00276F05" w:rsidRPr="00240F94" w:rsidRDefault="008C0885"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lang w:eastAsia="hr-HR"/>
        </w:rPr>
        <w:t xml:space="preserve">Ovim člankom, stavkom 1. </w:t>
      </w:r>
      <w:r w:rsidR="00C96005" w:rsidRPr="00240F94">
        <w:rPr>
          <w:rFonts w:eastAsia="Times New Roman"/>
          <w:lang w:eastAsia="hr-HR"/>
        </w:rPr>
        <w:t xml:space="preserve">točkom 4. </w:t>
      </w:r>
      <w:r w:rsidR="00612A9E" w:rsidRPr="00240F94">
        <w:rPr>
          <w:rFonts w:eastAsia="Times New Roman"/>
          <w:lang w:eastAsia="hr-HR"/>
        </w:rPr>
        <w:t xml:space="preserve">propisuje se da će sud prije donošenja odluke o tome s kojim će roditeljem dijete stanovati, o roditeljskoj skrbi i osobnim odnosima djeteta s roditeljem </w:t>
      </w:r>
      <w:r w:rsidR="00516026" w:rsidRPr="00240F94">
        <w:rPr>
          <w:rFonts w:eastAsia="Times New Roman"/>
          <w:lang w:eastAsia="hr-HR"/>
        </w:rPr>
        <w:t xml:space="preserve">uzeti u obzir postojanje </w:t>
      </w:r>
      <w:r w:rsidR="00106460" w:rsidRPr="00240F94">
        <w:rPr>
          <w:rFonts w:eastAsia="Times New Roman"/>
          <w:lang w:eastAsia="hr-HR"/>
        </w:rPr>
        <w:t xml:space="preserve">obiteljskog </w:t>
      </w:r>
      <w:r w:rsidR="00516026" w:rsidRPr="00240F94">
        <w:rPr>
          <w:rFonts w:eastAsia="Times New Roman"/>
          <w:lang w:eastAsia="hr-HR"/>
        </w:rPr>
        <w:t>nasilja</w:t>
      </w:r>
      <w:r w:rsidR="00106460" w:rsidRPr="00240F94">
        <w:rPr>
          <w:rFonts w:eastAsia="Times New Roman"/>
          <w:lang w:eastAsia="hr-HR"/>
        </w:rPr>
        <w:t xml:space="preserve"> </w:t>
      </w:r>
      <w:r w:rsidR="00516026" w:rsidRPr="00240F94">
        <w:rPr>
          <w:rFonts w:eastAsia="Times New Roman"/>
          <w:lang w:eastAsia="hr-HR"/>
        </w:rPr>
        <w:t>radi usklađivanja Zakona s Konvencijom Vijeća Europe o sprečavanju i borbi protiv nasilja nad ženama i nasilja u obitelji.</w:t>
      </w:r>
      <w:r w:rsidR="00612A9E" w:rsidRPr="00240F94">
        <w:rPr>
          <w:rFonts w:eastAsia="Times New Roman"/>
          <w:lang w:eastAsia="hr-HR"/>
        </w:rPr>
        <w:t xml:space="preserve"> </w:t>
      </w:r>
      <w:r w:rsidR="002A36F6" w:rsidRPr="00240F94">
        <w:rPr>
          <w:rFonts w:eastAsia="Times New Roman"/>
          <w:lang w:eastAsia="hr-HR"/>
        </w:rPr>
        <w:t xml:space="preserve">S obzirom </w:t>
      </w:r>
      <w:r w:rsidR="00E137A9">
        <w:rPr>
          <w:rFonts w:eastAsia="Times New Roman"/>
          <w:lang w:eastAsia="hr-HR"/>
        </w:rPr>
        <w:t xml:space="preserve">na to </w:t>
      </w:r>
      <w:r w:rsidR="002A36F6" w:rsidRPr="00240F94">
        <w:rPr>
          <w:rFonts w:eastAsia="Times New Roman"/>
          <w:lang w:eastAsia="hr-HR"/>
        </w:rPr>
        <w:t xml:space="preserve">da se </w:t>
      </w:r>
      <w:r w:rsidR="00CC3F16" w:rsidRPr="00240F94">
        <w:rPr>
          <w:rFonts w:eastAsia="Times New Roman"/>
          <w:lang w:eastAsia="hr-HR"/>
        </w:rPr>
        <w:t>napušta obveza sudjelovanja bračnih drugova na prvom sastanku obiteljske medijacije prije pokretanja postupka radi razvoda braka</w:t>
      </w:r>
      <w:r w:rsidR="004A12D8" w:rsidRPr="00240F94">
        <w:rPr>
          <w:rFonts w:eastAsia="Times New Roman"/>
          <w:lang w:eastAsia="hr-HR"/>
        </w:rPr>
        <w:t xml:space="preserve">, </w:t>
      </w:r>
      <w:r w:rsidR="003779A4" w:rsidRPr="00240F94">
        <w:rPr>
          <w:rFonts w:eastAsia="Times New Roman"/>
          <w:lang w:eastAsia="hr-HR"/>
        </w:rPr>
        <w:t xml:space="preserve">intervenira se u točku 1. stavka 2. navedenog članka na način da se </w:t>
      </w:r>
      <w:r w:rsidR="004A12D8" w:rsidRPr="00240F94">
        <w:rPr>
          <w:rFonts w:eastAsia="Times New Roman"/>
          <w:lang w:eastAsia="hr-HR"/>
        </w:rPr>
        <w:t xml:space="preserve">briše </w:t>
      </w:r>
      <w:r w:rsidR="004753EE" w:rsidRPr="00240F94">
        <w:rPr>
          <w:rFonts w:eastAsia="Times New Roman"/>
          <w:lang w:eastAsia="hr-HR"/>
        </w:rPr>
        <w:t>dio norme o</w:t>
      </w:r>
      <w:r w:rsidR="00CC3F16" w:rsidRPr="00240F94">
        <w:rPr>
          <w:rFonts w:eastAsia="Times New Roman"/>
          <w:lang w:eastAsia="hr-HR"/>
        </w:rPr>
        <w:t xml:space="preserve"> spremnost</w:t>
      </w:r>
      <w:r w:rsidR="004A12D8" w:rsidRPr="00240F94">
        <w:rPr>
          <w:rFonts w:eastAsia="Times New Roman"/>
          <w:lang w:eastAsia="hr-HR"/>
        </w:rPr>
        <w:t>i</w:t>
      </w:r>
      <w:r w:rsidR="00CC3F16" w:rsidRPr="00240F94">
        <w:rPr>
          <w:rFonts w:eastAsia="Times New Roman"/>
          <w:lang w:eastAsia="hr-HR"/>
        </w:rPr>
        <w:t xml:space="preserve"> </w:t>
      </w:r>
      <w:r w:rsidR="006B6C6C" w:rsidRPr="00240F94">
        <w:rPr>
          <w:rFonts w:eastAsia="Times New Roman"/>
          <w:lang w:eastAsia="hr-HR"/>
        </w:rPr>
        <w:t xml:space="preserve">roditelja na sudjelovanje u obiteljskoj medijaciji. </w:t>
      </w:r>
    </w:p>
    <w:p w14:paraId="0C01EA54" w14:textId="77777777" w:rsidR="00276F05" w:rsidRPr="00240F94" w:rsidRDefault="00276F05" w:rsidP="00346BA2">
      <w:pPr>
        <w:shd w:val="clear" w:color="auto" w:fill="FFFFFF"/>
        <w:suppressAutoHyphens w:val="0"/>
        <w:spacing w:after="0" w:line="240" w:lineRule="auto"/>
        <w:jc w:val="both"/>
        <w:textAlignment w:val="baseline"/>
        <w:rPr>
          <w:rFonts w:eastAsia="Times New Roman"/>
          <w:lang w:eastAsia="hr-HR"/>
        </w:rPr>
      </w:pPr>
    </w:p>
    <w:p w14:paraId="7B3E1B68" w14:textId="6DB47109" w:rsidR="00736156" w:rsidRPr="00240F94" w:rsidRDefault="00276F05" w:rsidP="00346BA2">
      <w:pPr>
        <w:shd w:val="clear" w:color="auto" w:fill="FFFFFF"/>
        <w:suppressAutoHyphens w:val="0"/>
        <w:spacing w:after="0" w:line="240" w:lineRule="auto"/>
        <w:textAlignment w:val="baseline"/>
        <w:rPr>
          <w:rFonts w:eastAsia="Times New Roman"/>
          <w:b/>
          <w:bCs/>
          <w:lang w:eastAsia="hr-HR"/>
        </w:rPr>
      </w:pPr>
      <w:r w:rsidRPr="00240F94">
        <w:rPr>
          <w:rFonts w:eastAsia="Times New Roman"/>
          <w:b/>
          <w:bCs/>
          <w:lang w:eastAsia="hr-HR"/>
        </w:rPr>
        <w:t xml:space="preserve">Uz članak </w:t>
      </w:r>
      <w:r w:rsidR="003779A4" w:rsidRPr="00240F94">
        <w:rPr>
          <w:rFonts w:eastAsia="Times New Roman"/>
          <w:b/>
          <w:bCs/>
          <w:lang w:eastAsia="hr-HR"/>
        </w:rPr>
        <w:t>3</w:t>
      </w:r>
      <w:r w:rsidR="00D921C8" w:rsidRPr="00240F94">
        <w:rPr>
          <w:rFonts w:eastAsia="Times New Roman"/>
          <w:b/>
          <w:bCs/>
          <w:lang w:eastAsia="hr-HR"/>
        </w:rPr>
        <w:t>4</w:t>
      </w:r>
      <w:r w:rsidRPr="00240F94">
        <w:rPr>
          <w:rFonts w:eastAsia="Times New Roman"/>
          <w:b/>
          <w:bCs/>
          <w:lang w:eastAsia="hr-HR"/>
        </w:rPr>
        <w:t>.</w:t>
      </w:r>
    </w:p>
    <w:p w14:paraId="224A17A3" w14:textId="3FAE6346" w:rsidR="00276F05" w:rsidRPr="00240F94" w:rsidRDefault="002A36F6" w:rsidP="00346BA2">
      <w:pPr>
        <w:shd w:val="clear" w:color="auto" w:fill="FFFFFF"/>
        <w:suppressAutoHyphens w:val="0"/>
        <w:spacing w:after="0" w:line="240" w:lineRule="auto"/>
        <w:textAlignment w:val="baseline"/>
        <w:rPr>
          <w:rFonts w:eastAsia="Times New Roman"/>
          <w:b/>
          <w:bCs/>
          <w:lang w:eastAsia="hr-HR"/>
        </w:rPr>
      </w:pPr>
      <w:r w:rsidRPr="00240F94">
        <w:t xml:space="preserve">Ovim člankom uređeno je usklađivanje </w:t>
      </w:r>
      <w:r w:rsidR="009606D4" w:rsidRPr="00240F94">
        <w:t xml:space="preserve">predmetne odredbe </w:t>
      </w:r>
      <w:r w:rsidRPr="00240F94">
        <w:t>sa Zakonom o uvođenju eura kao službene valute u Republici Hrvatskoj (</w:t>
      </w:r>
      <w:r w:rsidR="00445FCC" w:rsidRPr="00240F94">
        <w:t>„</w:t>
      </w:r>
      <w:r w:rsidRPr="00240F94">
        <w:t>Narodne novine</w:t>
      </w:r>
      <w:r w:rsidR="00445FCC" w:rsidRPr="00240F94">
        <w:t>“</w:t>
      </w:r>
      <w:r w:rsidRPr="00240F94">
        <w:t>, br. 57/22</w:t>
      </w:r>
      <w:r w:rsidR="00445FCC" w:rsidRPr="00240F94">
        <w:t>.</w:t>
      </w:r>
      <w:r w:rsidRPr="00240F94">
        <w:t xml:space="preserve"> i 88/22</w:t>
      </w:r>
      <w:r w:rsidR="00445FCC" w:rsidRPr="00240F94">
        <w:t>.</w:t>
      </w:r>
      <w:r w:rsidR="00E137A9">
        <w:t xml:space="preserve"> - ispravak</w:t>
      </w:r>
      <w:r w:rsidRPr="00240F94">
        <w:t>),</w:t>
      </w:r>
    </w:p>
    <w:p w14:paraId="0F79856F" w14:textId="77777777" w:rsidR="00276F05" w:rsidRPr="00240F94" w:rsidRDefault="00276F05" w:rsidP="00346BA2">
      <w:pPr>
        <w:shd w:val="clear" w:color="auto" w:fill="FFFFFF"/>
        <w:suppressAutoHyphens w:val="0"/>
        <w:spacing w:after="0" w:line="240" w:lineRule="auto"/>
        <w:jc w:val="both"/>
        <w:textAlignment w:val="baseline"/>
        <w:rPr>
          <w:rFonts w:eastAsia="Times New Roman"/>
          <w:iCs/>
          <w:lang w:eastAsia="hr-HR"/>
        </w:rPr>
      </w:pPr>
    </w:p>
    <w:p w14:paraId="4400B629" w14:textId="36FEA03A" w:rsidR="00276F05" w:rsidRPr="00240F94" w:rsidRDefault="00276F05" w:rsidP="00346BA2">
      <w:pPr>
        <w:shd w:val="clear" w:color="auto" w:fill="FFFFFF"/>
        <w:suppressAutoHyphens w:val="0"/>
        <w:spacing w:after="0" w:line="240" w:lineRule="auto"/>
        <w:textAlignment w:val="baseline"/>
        <w:rPr>
          <w:rFonts w:eastAsia="Times New Roman"/>
          <w:b/>
          <w:bCs/>
          <w:lang w:eastAsia="hr-HR"/>
        </w:rPr>
      </w:pPr>
      <w:r w:rsidRPr="00240F94">
        <w:rPr>
          <w:rFonts w:eastAsia="Times New Roman"/>
          <w:b/>
          <w:bCs/>
          <w:lang w:eastAsia="hr-HR"/>
        </w:rPr>
        <w:t>Uz članak 3</w:t>
      </w:r>
      <w:r w:rsidR="00D921C8" w:rsidRPr="00240F94">
        <w:rPr>
          <w:rFonts w:eastAsia="Times New Roman"/>
          <w:b/>
          <w:bCs/>
          <w:lang w:eastAsia="hr-HR"/>
        </w:rPr>
        <w:t>5</w:t>
      </w:r>
      <w:r w:rsidRPr="00240F94">
        <w:rPr>
          <w:rFonts w:eastAsia="Times New Roman"/>
          <w:b/>
          <w:bCs/>
          <w:lang w:eastAsia="hr-HR"/>
        </w:rPr>
        <w:t>.</w:t>
      </w:r>
    </w:p>
    <w:p w14:paraId="6A591DA1" w14:textId="7D127D43" w:rsidR="00276F05" w:rsidRPr="00240F94" w:rsidRDefault="009606D4"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lang w:eastAsia="hr-HR"/>
        </w:rPr>
        <w:t xml:space="preserve">Ovim člankom mijenja se pravni izričaj na način da se sumnja zamjenjuje postojanjem opasnosti koja može dovesti do određivanja mjera kojima se osigurava provedba odluke o ostvarivanju osobnih odnosa djeteta s roditeljem. Navedeni izričaj doprinosi jasnoći norme i pravnoj sigurnosti. </w:t>
      </w:r>
    </w:p>
    <w:p w14:paraId="77D2A86A" w14:textId="77777777" w:rsidR="00276F05" w:rsidRPr="00240F94" w:rsidRDefault="00276F05" w:rsidP="00346BA2">
      <w:pPr>
        <w:shd w:val="clear" w:color="auto" w:fill="FFFFFF"/>
        <w:suppressAutoHyphens w:val="0"/>
        <w:spacing w:after="0" w:line="240" w:lineRule="auto"/>
        <w:jc w:val="both"/>
        <w:textAlignment w:val="baseline"/>
        <w:rPr>
          <w:rFonts w:eastAsia="Times New Roman"/>
          <w:lang w:eastAsia="hr-HR"/>
        </w:rPr>
      </w:pPr>
    </w:p>
    <w:p w14:paraId="6793DF2B" w14:textId="4C61D879" w:rsidR="00276F05" w:rsidRPr="00240F94" w:rsidRDefault="00276F05" w:rsidP="00346BA2">
      <w:pPr>
        <w:shd w:val="clear" w:color="auto" w:fill="FFFFFF"/>
        <w:suppressAutoHyphens w:val="0"/>
        <w:spacing w:after="0" w:line="240" w:lineRule="auto"/>
        <w:textAlignment w:val="baseline"/>
        <w:rPr>
          <w:rFonts w:eastAsia="Times New Roman"/>
          <w:b/>
          <w:bCs/>
          <w:lang w:eastAsia="hr-HR"/>
        </w:rPr>
      </w:pPr>
      <w:r w:rsidRPr="00240F94">
        <w:rPr>
          <w:rFonts w:eastAsia="Times New Roman"/>
          <w:b/>
          <w:bCs/>
          <w:lang w:eastAsia="hr-HR"/>
        </w:rPr>
        <w:t>Uz član</w:t>
      </w:r>
      <w:r w:rsidR="00F651E0" w:rsidRPr="00240F94">
        <w:rPr>
          <w:rFonts w:eastAsia="Times New Roman"/>
          <w:b/>
          <w:bCs/>
          <w:lang w:eastAsia="hr-HR"/>
        </w:rPr>
        <w:t>ke</w:t>
      </w:r>
      <w:r w:rsidRPr="00240F94">
        <w:rPr>
          <w:rFonts w:eastAsia="Times New Roman"/>
          <w:b/>
          <w:bCs/>
          <w:lang w:eastAsia="hr-HR"/>
        </w:rPr>
        <w:t xml:space="preserve"> 3</w:t>
      </w:r>
      <w:r w:rsidR="00D921C8" w:rsidRPr="00240F94">
        <w:rPr>
          <w:rFonts w:eastAsia="Times New Roman"/>
          <w:b/>
          <w:bCs/>
          <w:lang w:eastAsia="hr-HR"/>
        </w:rPr>
        <w:t>6</w:t>
      </w:r>
      <w:r w:rsidRPr="00240F94">
        <w:rPr>
          <w:rFonts w:eastAsia="Times New Roman"/>
          <w:b/>
          <w:bCs/>
          <w:lang w:eastAsia="hr-HR"/>
        </w:rPr>
        <w:t>.</w:t>
      </w:r>
      <w:r w:rsidR="00F651E0" w:rsidRPr="00240F94">
        <w:rPr>
          <w:rFonts w:eastAsia="Times New Roman"/>
          <w:b/>
          <w:bCs/>
          <w:lang w:eastAsia="hr-HR"/>
        </w:rPr>
        <w:t xml:space="preserve"> i 3</w:t>
      </w:r>
      <w:r w:rsidR="00D921C8" w:rsidRPr="00240F94">
        <w:rPr>
          <w:rFonts w:eastAsia="Times New Roman"/>
          <w:b/>
          <w:bCs/>
          <w:lang w:eastAsia="hr-HR"/>
        </w:rPr>
        <w:t>7</w:t>
      </w:r>
      <w:r w:rsidR="00F651E0" w:rsidRPr="00240F94">
        <w:rPr>
          <w:rFonts w:eastAsia="Times New Roman"/>
          <w:b/>
          <w:bCs/>
          <w:lang w:eastAsia="hr-HR"/>
        </w:rPr>
        <w:t xml:space="preserve">. </w:t>
      </w:r>
    </w:p>
    <w:p w14:paraId="7EEAE57A" w14:textId="35AE388A" w:rsidR="009606D4" w:rsidRPr="00240F94" w:rsidRDefault="009606D4"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lang w:eastAsia="hr-HR"/>
        </w:rPr>
        <w:lastRenderedPageBreak/>
        <w:t>Ovim član</w:t>
      </w:r>
      <w:r w:rsidR="00F651E0" w:rsidRPr="00240F94">
        <w:rPr>
          <w:rFonts w:eastAsia="Times New Roman"/>
          <w:lang w:eastAsia="hr-HR"/>
        </w:rPr>
        <w:t>cima</w:t>
      </w:r>
      <w:r w:rsidRPr="00240F94">
        <w:rPr>
          <w:rFonts w:eastAsia="Times New Roman"/>
          <w:lang w:eastAsia="hr-HR"/>
        </w:rPr>
        <w:t xml:space="preserve">, </w:t>
      </w:r>
      <w:r w:rsidR="00F651E0" w:rsidRPr="00240F94">
        <w:rPr>
          <w:rFonts w:eastAsia="Times New Roman"/>
          <w:lang w:eastAsia="hr-HR"/>
        </w:rPr>
        <w:t xml:space="preserve">odredbe </w:t>
      </w:r>
      <w:r w:rsidRPr="00240F94">
        <w:rPr>
          <w:rFonts w:eastAsia="Times New Roman"/>
          <w:lang w:eastAsia="hr-HR"/>
        </w:rPr>
        <w:t>član</w:t>
      </w:r>
      <w:r w:rsidR="000C0060">
        <w:rPr>
          <w:rFonts w:eastAsia="Times New Roman"/>
          <w:lang w:eastAsia="hr-HR"/>
        </w:rPr>
        <w:t>a</w:t>
      </w:r>
      <w:r w:rsidRPr="00240F94">
        <w:rPr>
          <w:rFonts w:eastAsia="Times New Roman"/>
          <w:lang w:eastAsia="hr-HR"/>
        </w:rPr>
        <w:t>k</w:t>
      </w:r>
      <w:r w:rsidR="00F651E0" w:rsidRPr="00240F94">
        <w:rPr>
          <w:rFonts w:eastAsia="Times New Roman"/>
          <w:lang w:eastAsia="hr-HR"/>
        </w:rPr>
        <w:t>a</w:t>
      </w:r>
      <w:r w:rsidRPr="00240F94">
        <w:rPr>
          <w:rFonts w:eastAsia="Times New Roman"/>
          <w:lang w:eastAsia="hr-HR"/>
        </w:rPr>
        <w:t xml:space="preserve"> 422.</w:t>
      </w:r>
      <w:r w:rsidR="004A12D8" w:rsidRPr="00240F94">
        <w:rPr>
          <w:rFonts w:eastAsia="Times New Roman"/>
          <w:lang w:eastAsia="hr-HR"/>
        </w:rPr>
        <w:t xml:space="preserve"> i</w:t>
      </w:r>
      <w:r w:rsidR="00F651E0" w:rsidRPr="00240F94">
        <w:rPr>
          <w:rFonts w:eastAsia="Times New Roman"/>
          <w:lang w:eastAsia="hr-HR"/>
        </w:rPr>
        <w:t xml:space="preserve"> 428. </w:t>
      </w:r>
      <w:r w:rsidRPr="00240F94">
        <w:rPr>
          <w:rFonts w:eastAsia="Times New Roman"/>
          <w:lang w:eastAsia="hr-HR"/>
        </w:rPr>
        <w:t>Obiteljskog zakona usklađuj</w:t>
      </w:r>
      <w:r w:rsidR="00F651E0" w:rsidRPr="00240F94">
        <w:rPr>
          <w:rFonts w:eastAsia="Times New Roman"/>
          <w:lang w:eastAsia="hr-HR"/>
        </w:rPr>
        <w:t>u</w:t>
      </w:r>
      <w:r w:rsidRPr="00240F94">
        <w:rPr>
          <w:rFonts w:eastAsia="Times New Roman"/>
          <w:lang w:eastAsia="hr-HR"/>
        </w:rPr>
        <w:t xml:space="preserve"> se sa Zakonom o izmjenama i dopunama Zakona o parničnom postupku (</w:t>
      </w:r>
      <w:r w:rsidR="00445FCC" w:rsidRPr="00240F94">
        <w:rPr>
          <w:rFonts w:eastAsia="Times New Roman"/>
          <w:lang w:eastAsia="hr-HR"/>
        </w:rPr>
        <w:t>„</w:t>
      </w:r>
      <w:r w:rsidRPr="00240F94">
        <w:rPr>
          <w:rFonts w:eastAsia="Times New Roman"/>
          <w:lang w:eastAsia="hr-HR"/>
        </w:rPr>
        <w:t>Narodne novine</w:t>
      </w:r>
      <w:r w:rsidR="00445FCC" w:rsidRPr="00240F94">
        <w:rPr>
          <w:rFonts w:eastAsia="Times New Roman"/>
          <w:lang w:eastAsia="hr-HR"/>
        </w:rPr>
        <w:t>“</w:t>
      </w:r>
      <w:r w:rsidRPr="00240F94">
        <w:rPr>
          <w:rFonts w:eastAsia="Times New Roman"/>
          <w:lang w:eastAsia="hr-HR"/>
        </w:rPr>
        <w:t>, broj 70/19</w:t>
      </w:r>
      <w:r w:rsidR="00445FCC" w:rsidRPr="00240F94">
        <w:rPr>
          <w:rFonts w:eastAsia="Times New Roman"/>
          <w:lang w:eastAsia="hr-HR"/>
        </w:rPr>
        <w:t>.</w:t>
      </w:r>
      <w:r w:rsidRPr="00240F94">
        <w:rPr>
          <w:rFonts w:eastAsia="Times New Roman"/>
          <w:lang w:eastAsia="hr-HR"/>
        </w:rPr>
        <w:t>), Zakonom o izmjenama i dopunama Zakona o parničnom postupku (</w:t>
      </w:r>
      <w:r w:rsidR="00445FCC" w:rsidRPr="00240F94">
        <w:rPr>
          <w:rFonts w:eastAsia="Times New Roman"/>
          <w:lang w:eastAsia="hr-HR"/>
        </w:rPr>
        <w:t>„</w:t>
      </w:r>
      <w:r w:rsidRPr="00240F94">
        <w:rPr>
          <w:rFonts w:eastAsia="Times New Roman"/>
          <w:lang w:eastAsia="hr-HR"/>
        </w:rPr>
        <w:t>Narodne novine</w:t>
      </w:r>
      <w:r w:rsidR="00445FCC" w:rsidRPr="00240F94">
        <w:rPr>
          <w:rFonts w:eastAsia="Times New Roman"/>
          <w:lang w:eastAsia="hr-HR"/>
        </w:rPr>
        <w:t>“</w:t>
      </w:r>
      <w:r w:rsidRPr="00240F94">
        <w:rPr>
          <w:rFonts w:eastAsia="Times New Roman"/>
          <w:lang w:eastAsia="hr-HR"/>
        </w:rPr>
        <w:t>, broj 80/22.) i Zakona o izmjenama Zakona o parničnom postupku (</w:t>
      </w:r>
      <w:r w:rsidR="00445FCC" w:rsidRPr="00240F94">
        <w:rPr>
          <w:rFonts w:eastAsia="Times New Roman"/>
          <w:lang w:eastAsia="hr-HR"/>
        </w:rPr>
        <w:t>„</w:t>
      </w:r>
      <w:r w:rsidRPr="00240F94">
        <w:rPr>
          <w:rFonts w:eastAsia="Times New Roman"/>
          <w:lang w:eastAsia="hr-HR"/>
        </w:rPr>
        <w:t>Narodne novine</w:t>
      </w:r>
      <w:r w:rsidR="00445FCC" w:rsidRPr="00240F94">
        <w:rPr>
          <w:rFonts w:eastAsia="Times New Roman"/>
          <w:lang w:eastAsia="hr-HR"/>
        </w:rPr>
        <w:t>“</w:t>
      </w:r>
      <w:r w:rsidRPr="00240F94">
        <w:rPr>
          <w:rFonts w:eastAsia="Times New Roman"/>
          <w:lang w:eastAsia="hr-HR"/>
        </w:rPr>
        <w:t>, broj 114/22</w:t>
      </w:r>
      <w:r w:rsidR="00445FCC" w:rsidRPr="00240F94">
        <w:rPr>
          <w:rFonts w:eastAsia="Times New Roman"/>
          <w:lang w:eastAsia="hr-HR"/>
        </w:rPr>
        <w:t>.</w:t>
      </w:r>
      <w:r w:rsidRPr="00240F94">
        <w:rPr>
          <w:rFonts w:eastAsia="Times New Roman"/>
          <w:lang w:eastAsia="hr-HR"/>
        </w:rPr>
        <w:t>).</w:t>
      </w:r>
    </w:p>
    <w:p w14:paraId="14727974" w14:textId="27B758CF" w:rsidR="009606D4" w:rsidRDefault="009606D4" w:rsidP="00346BA2">
      <w:pPr>
        <w:shd w:val="clear" w:color="auto" w:fill="FFFFFF"/>
        <w:suppressAutoHyphens w:val="0"/>
        <w:spacing w:after="0" w:line="240" w:lineRule="auto"/>
        <w:textAlignment w:val="baseline"/>
        <w:rPr>
          <w:rFonts w:eastAsia="Times New Roman"/>
          <w:b/>
          <w:bCs/>
          <w:lang w:eastAsia="hr-HR"/>
        </w:rPr>
      </w:pPr>
    </w:p>
    <w:p w14:paraId="3FD6D132" w14:textId="77777777" w:rsidR="000C0060" w:rsidRPr="00240F94" w:rsidRDefault="000C0060" w:rsidP="00346BA2">
      <w:pPr>
        <w:shd w:val="clear" w:color="auto" w:fill="FFFFFF"/>
        <w:suppressAutoHyphens w:val="0"/>
        <w:spacing w:after="0" w:line="240" w:lineRule="auto"/>
        <w:textAlignment w:val="baseline"/>
        <w:rPr>
          <w:rFonts w:eastAsia="Times New Roman"/>
          <w:b/>
          <w:bCs/>
          <w:lang w:eastAsia="hr-HR"/>
        </w:rPr>
      </w:pPr>
    </w:p>
    <w:p w14:paraId="36ACAA36" w14:textId="6CAE42A2" w:rsidR="00F651E0" w:rsidRPr="00240F94" w:rsidRDefault="009606D4" w:rsidP="00346BA2">
      <w:pPr>
        <w:shd w:val="clear" w:color="auto" w:fill="FFFFFF"/>
        <w:suppressAutoHyphens w:val="0"/>
        <w:spacing w:after="0" w:line="240" w:lineRule="auto"/>
        <w:textAlignment w:val="baseline"/>
        <w:rPr>
          <w:rFonts w:eastAsia="Times New Roman"/>
          <w:b/>
          <w:bCs/>
          <w:lang w:eastAsia="hr-HR"/>
        </w:rPr>
      </w:pPr>
      <w:r w:rsidRPr="00240F94">
        <w:rPr>
          <w:rFonts w:eastAsia="Times New Roman"/>
          <w:b/>
          <w:bCs/>
          <w:lang w:eastAsia="hr-HR"/>
        </w:rPr>
        <w:t>Uz članak 3</w:t>
      </w:r>
      <w:r w:rsidR="00D921C8" w:rsidRPr="00240F94">
        <w:rPr>
          <w:rFonts w:eastAsia="Times New Roman"/>
          <w:b/>
          <w:bCs/>
          <w:lang w:eastAsia="hr-HR"/>
        </w:rPr>
        <w:t>8</w:t>
      </w:r>
      <w:r w:rsidRPr="00240F94">
        <w:rPr>
          <w:rFonts w:eastAsia="Times New Roman"/>
          <w:b/>
          <w:bCs/>
          <w:lang w:eastAsia="hr-HR"/>
        </w:rPr>
        <w:t xml:space="preserve">. </w:t>
      </w:r>
    </w:p>
    <w:p w14:paraId="7C974076" w14:textId="04577357" w:rsidR="00F651E0" w:rsidRPr="00240F94" w:rsidRDefault="00F651E0"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lang w:eastAsia="hr-HR"/>
        </w:rPr>
        <w:t>Ovim člankom usklađuje se članak 447. Obiteljskog zakona s odredbom članka 45. Zakona o izvanparničnom postupku (</w:t>
      </w:r>
      <w:r w:rsidR="00445FCC" w:rsidRPr="00240F94">
        <w:rPr>
          <w:rFonts w:eastAsia="Times New Roman"/>
          <w:lang w:eastAsia="hr-HR"/>
        </w:rPr>
        <w:t>„</w:t>
      </w:r>
      <w:r w:rsidRPr="00240F94">
        <w:rPr>
          <w:rFonts w:eastAsia="Times New Roman"/>
          <w:lang w:eastAsia="hr-HR"/>
        </w:rPr>
        <w:t>Narodne novine</w:t>
      </w:r>
      <w:r w:rsidR="00445FCC" w:rsidRPr="00240F94">
        <w:rPr>
          <w:rFonts w:eastAsia="Times New Roman"/>
          <w:lang w:eastAsia="hr-HR"/>
        </w:rPr>
        <w:t>“</w:t>
      </w:r>
      <w:r w:rsidRPr="00240F94">
        <w:rPr>
          <w:rFonts w:eastAsia="Times New Roman"/>
          <w:lang w:eastAsia="hr-HR"/>
        </w:rPr>
        <w:t>, broj 59/23</w:t>
      </w:r>
      <w:r w:rsidR="00445FCC" w:rsidRPr="00240F94">
        <w:rPr>
          <w:rFonts w:eastAsia="Times New Roman"/>
          <w:lang w:eastAsia="hr-HR"/>
        </w:rPr>
        <w:t>.</w:t>
      </w:r>
      <w:r w:rsidRPr="00240F94">
        <w:rPr>
          <w:rFonts w:eastAsia="Times New Roman"/>
          <w:lang w:eastAsia="hr-HR"/>
        </w:rPr>
        <w:t>) koji prihvaća reviziju po prethodnom dopuštenju Vrhovnog suda Republike Hrvatske kao temeljni tip revizije i u izvanparničnom postupku.</w:t>
      </w:r>
    </w:p>
    <w:p w14:paraId="32B1607B" w14:textId="77777777" w:rsidR="00276F05" w:rsidRPr="00240F94" w:rsidRDefault="00276F05" w:rsidP="00346BA2">
      <w:pPr>
        <w:shd w:val="clear" w:color="auto" w:fill="FFFFFF"/>
        <w:suppressAutoHyphens w:val="0"/>
        <w:spacing w:after="0" w:line="240" w:lineRule="auto"/>
        <w:jc w:val="both"/>
        <w:textAlignment w:val="baseline"/>
        <w:rPr>
          <w:rFonts w:eastAsia="Times New Roman"/>
          <w:b/>
          <w:bCs/>
          <w:lang w:eastAsia="hr-HR"/>
        </w:rPr>
      </w:pPr>
    </w:p>
    <w:p w14:paraId="13707C47" w14:textId="35349B5C" w:rsidR="00921473" w:rsidRPr="00240F94" w:rsidRDefault="00F651E0" w:rsidP="00346BA2">
      <w:pPr>
        <w:shd w:val="clear" w:color="auto" w:fill="FFFFFF"/>
        <w:suppressAutoHyphens w:val="0"/>
        <w:spacing w:after="0" w:line="240" w:lineRule="auto"/>
        <w:jc w:val="both"/>
        <w:textAlignment w:val="baseline"/>
        <w:rPr>
          <w:rFonts w:eastAsia="Times New Roman"/>
          <w:b/>
          <w:bCs/>
          <w:lang w:eastAsia="hr-HR"/>
        </w:rPr>
      </w:pPr>
      <w:r w:rsidRPr="00240F94">
        <w:rPr>
          <w:rFonts w:eastAsia="Times New Roman"/>
          <w:b/>
          <w:bCs/>
          <w:lang w:eastAsia="hr-HR"/>
        </w:rPr>
        <w:t>Uz članak 3</w:t>
      </w:r>
      <w:r w:rsidR="00D921C8" w:rsidRPr="00240F94">
        <w:rPr>
          <w:rFonts w:eastAsia="Times New Roman"/>
          <w:b/>
          <w:bCs/>
          <w:lang w:eastAsia="hr-HR"/>
        </w:rPr>
        <w:t>9</w:t>
      </w:r>
      <w:r w:rsidRPr="00240F94">
        <w:rPr>
          <w:rFonts w:eastAsia="Times New Roman"/>
          <w:b/>
          <w:bCs/>
          <w:lang w:eastAsia="hr-HR"/>
        </w:rPr>
        <w:t xml:space="preserve">. </w:t>
      </w:r>
    </w:p>
    <w:p w14:paraId="02867775" w14:textId="7AB1C91B" w:rsidR="00F651E0" w:rsidRPr="00240F94" w:rsidRDefault="00921473"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lang w:eastAsia="hr-HR"/>
        </w:rPr>
        <w:t>Napuštanjem zabrane roditelja da upravljaju sredstvima koja su stečena djetetovim radom iz članka 98. stavka 2. Obiteljskog zakona, nameće se potreba reguliranja neslaganja roditelja i djeteta glede upravljanja sredstvima stečenim djetetovim radom te se stoga</w:t>
      </w:r>
      <w:r w:rsidR="00016817" w:rsidRPr="00240F94">
        <w:rPr>
          <w:rFonts w:eastAsia="Times New Roman"/>
          <w:lang w:eastAsia="hr-HR"/>
        </w:rPr>
        <w:t xml:space="preserve"> ovim člankom, na predloženi način, </w:t>
      </w:r>
      <w:r w:rsidRPr="00240F94">
        <w:rPr>
          <w:rFonts w:eastAsia="Times New Roman"/>
          <w:lang w:eastAsia="hr-HR"/>
        </w:rPr>
        <w:t xml:space="preserve">dopunjuje odredba članka 478. stavka 1. </w:t>
      </w:r>
    </w:p>
    <w:p w14:paraId="6009E434" w14:textId="77777777" w:rsidR="00921473" w:rsidRPr="00240F94" w:rsidRDefault="00921473" w:rsidP="00346BA2">
      <w:pPr>
        <w:shd w:val="clear" w:color="auto" w:fill="FFFFFF"/>
        <w:suppressAutoHyphens w:val="0"/>
        <w:spacing w:after="0" w:line="240" w:lineRule="auto"/>
        <w:jc w:val="both"/>
        <w:textAlignment w:val="baseline"/>
        <w:rPr>
          <w:rFonts w:eastAsia="Times New Roman"/>
          <w:b/>
          <w:bCs/>
          <w:lang w:eastAsia="hr-HR"/>
        </w:rPr>
      </w:pPr>
    </w:p>
    <w:p w14:paraId="2A212BE8" w14:textId="611F7F7F" w:rsidR="00F651E0" w:rsidRPr="00240F94" w:rsidRDefault="00921473" w:rsidP="00346BA2">
      <w:pPr>
        <w:shd w:val="clear" w:color="auto" w:fill="FFFFFF"/>
        <w:suppressAutoHyphens w:val="0"/>
        <w:spacing w:after="0" w:line="240" w:lineRule="auto"/>
        <w:jc w:val="both"/>
        <w:textAlignment w:val="baseline"/>
        <w:rPr>
          <w:rFonts w:eastAsia="Times New Roman"/>
          <w:b/>
          <w:bCs/>
          <w:lang w:eastAsia="hr-HR"/>
        </w:rPr>
      </w:pPr>
      <w:r w:rsidRPr="00240F94">
        <w:rPr>
          <w:rFonts w:eastAsia="Times New Roman"/>
          <w:b/>
          <w:bCs/>
          <w:lang w:eastAsia="hr-HR"/>
        </w:rPr>
        <w:t xml:space="preserve">Uz članak </w:t>
      </w:r>
      <w:r w:rsidR="00D921C8" w:rsidRPr="00240F94">
        <w:rPr>
          <w:rFonts w:eastAsia="Times New Roman"/>
          <w:b/>
          <w:bCs/>
          <w:lang w:eastAsia="hr-HR"/>
        </w:rPr>
        <w:t>40</w:t>
      </w:r>
      <w:r w:rsidRPr="00240F94">
        <w:rPr>
          <w:rFonts w:eastAsia="Times New Roman"/>
          <w:b/>
          <w:bCs/>
          <w:lang w:eastAsia="hr-HR"/>
        </w:rPr>
        <w:t>.</w:t>
      </w:r>
    </w:p>
    <w:p w14:paraId="5589BDF7" w14:textId="3B925A3A" w:rsidR="00921473" w:rsidRDefault="004A12D8" w:rsidP="00346BA2">
      <w:pPr>
        <w:spacing w:after="0" w:line="240" w:lineRule="auto"/>
        <w:jc w:val="both"/>
        <w:rPr>
          <w:rFonts w:eastAsia="Times New Roman"/>
          <w:lang w:eastAsia="hr-HR"/>
        </w:rPr>
      </w:pPr>
      <w:r w:rsidRPr="00240F94">
        <w:rPr>
          <w:rFonts w:eastAsia="Times New Roman"/>
          <w:lang w:eastAsia="hr-HR"/>
        </w:rPr>
        <w:t>Ovaj članak upućuje na osobe iz članka 120. Obiteljskog zakona kod saslušanja u postupku radi nadomještanja pristanka za posvojenje djeteta iz članka 493. stavk</w:t>
      </w:r>
      <w:r w:rsidR="000C0060">
        <w:rPr>
          <w:rFonts w:eastAsia="Times New Roman"/>
          <w:lang w:eastAsia="hr-HR"/>
        </w:rPr>
        <w:t>a</w:t>
      </w:r>
      <w:r w:rsidRPr="00240F94">
        <w:rPr>
          <w:rFonts w:eastAsia="Times New Roman"/>
          <w:lang w:eastAsia="hr-HR"/>
        </w:rPr>
        <w:t xml:space="preserve"> 4. Obiteljskog zakona radi jasnoće pravne norme, a u svrhu osiguranja ujednačenog tumačenja i primjene </w:t>
      </w:r>
      <w:r w:rsidR="00C96005" w:rsidRPr="00240F94">
        <w:rPr>
          <w:rFonts w:eastAsia="Times New Roman"/>
          <w:lang w:eastAsia="hr-HR"/>
        </w:rPr>
        <w:t xml:space="preserve">navedene </w:t>
      </w:r>
      <w:r w:rsidRPr="00240F94">
        <w:rPr>
          <w:rFonts w:eastAsia="Times New Roman"/>
          <w:lang w:eastAsia="hr-HR"/>
        </w:rPr>
        <w:t>odredbe.</w:t>
      </w:r>
    </w:p>
    <w:p w14:paraId="789C28E6" w14:textId="77777777" w:rsidR="000C0060" w:rsidRPr="00240F94" w:rsidRDefault="000C0060" w:rsidP="00346BA2">
      <w:pPr>
        <w:spacing w:after="0" w:line="240" w:lineRule="auto"/>
        <w:jc w:val="both"/>
        <w:rPr>
          <w:rFonts w:eastAsia="Times New Roman"/>
          <w:lang w:eastAsia="hr-HR"/>
        </w:rPr>
      </w:pPr>
    </w:p>
    <w:p w14:paraId="7DB122DE" w14:textId="1B3763D3" w:rsidR="00F651E0" w:rsidRPr="00240F94" w:rsidRDefault="009606D4" w:rsidP="00346BA2">
      <w:pPr>
        <w:shd w:val="clear" w:color="auto" w:fill="FFFFFF"/>
        <w:suppressAutoHyphens w:val="0"/>
        <w:spacing w:after="0" w:line="240" w:lineRule="auto"/>
        <w:jc w:val="both"/>
        <w:textAlignment w:val="baseline"/>
        <w:rPr>
          <w:rFonts w:eastAsia="Times New Roman"/>
          <w:b/>
          <w:bCs/>
          <w:lang w:eastAsia="hr-HR"/>
        </w:rPr>
      </w:pPr>
      <w:r w:rsidRPr="00240F94">
        <w:rPr>
          <w:rFonts w:eastAsia="Times New Roman"/>
          <w:b/>
          <w:bCs/>
          <w:lang w:eastAsia="hr-HR"/>
        </w:rPr>
        <w:t xml:space="preserve">Uz </w:t>
      </w:r>
      <w:r w:rsidR="00F651E0" w:rsidRPr="00240F94">
        <w:rPr>
          <w:rFonts w:eastAsia="Times New Roman"/>
          <w:b/>
          <w:bCs/>
          <w:lang w:eastAsia="hr-HR"/>
        </w:rPr>
        <w:t>č</w:t>
      </w:r>
      <w:r w:rsidRPr="00240F94">
        <w:rPr>
          <w:rFonts w:eastAsia="Times New Roman"/>
          <w:b/>
          <w:bCs/>
          <w:lang w:eastAsia="hr-HR"/>
        </w:rPr>
        <w:t>lan</w:t>
      </w:r>
      <w:r w:rsidR="00F651E0" w:rsidRPr="00240F94">
        <w:rPr>
          <w:rFonts w:eastAsia="Times New Roman"/>
          <w:b/>
          <w:bCs/>
          <w:lang w:eastAsia="hr-HR"/>
        </w:rPr>
        <w:t>ke</w:t>
      </w:r>
      <w:r w:rsidRPr="00240F94">
        <w:rPr>
          <w:rFonts w:eastAsia="Times New Roman"/>
          <w:b/>
          <w:bCs/>
          <w:lang w:eastAsia="hr-HR"/>
        </w:rPr>
        <w:t xml:space="preserve"> </w:t>
      </w:r>
      <w:r w:rsidR="004840AB" w:rsidRPr="00240F94">
        <w:rPr>
          <w:rFonts w:eastAsia="Times New Roman"/>
          <w:b/>
          <w:bCs/>
          <w:lang w:eastAsia="hr-HR"/>
        </w:rPr>
        <w:t>4</w:t>
      </w:r>
      <w:r w:rsidR="00D921C8" w:rsidRPr="00240F94">
        <w:rPr>
          <w:rFonts w:eastAsia="Times New Roman"/>
          <w:b/>
          <w:bCs/>
          <w:lang w:eastAsia="hr-HR"/>
        </w:rPr>
        <w:t>1</w:t>
      </w:r>
      <w:r w:rsidR="00F651E0" w:rsidRPr="00240F94">
        <w:rPr>
          <w:rFonts w:eastAsia="Times New Roman"/>
          <w:b/>
          <w:bCs/>
          <w:lang w:eastAsia="hr-HR"/>
        </w:rPr>
        <w:t>. i</w:t>
      </w:r>
      <w:r w:rsidR="003779A4" w:rsidRPr="00240F94">
        <w:rPr>
          <w:rFonts w:eastAsia="Times New Roman"/>
          <w:b/>
          <w:bCs/>
          <w:lang w:eastAsia="hr-HR"/>
        </w:rPr>
        <w:t xml:space="preserve"> 4</w:t>
      </w:r>
      <w:r w:rsidR="00D921C8" w:rsidRPr="00240F94">
        <w:rPr>
          <w:rFonts w:eastAsia="Times New Roman"/>
          <w:b/>
          <w:bCs/>
          <w:lang w:eastAsia="hr-HR"/>
        </w:rPr>
        <w:t>2</w:t>
      </w:r>
      <w:r w:rsidRPr="00240F94">
        <w:rPr>
          <w:rFonts w:eastAsia="Times New Roman"/>
          <w:b/>
          <w:bCs/>
          <w:lang w:eastAsia="hr-HR"/>
        </w:rPr>
        <w:t xml:space="preserve">. </w:t>
      </w:r>
    </w:p>
    <w:p w14:paraId="1814FB20" w14:textId="77873783" w:rsidR="009606D4" w:rsidRPr="00240F94" w:rsidRDefault="009606D4" w:rsidP="00346BA2">
      <w:pPr>
        <w:suppressAutoHyphens w:val="0"/>
        <w:spacing w:after="0" w:line="240" w:lineRule="auto"/>
        <w:jc w:val="both"/>
        <w:rPr>
          <w:lang w:eastAsia="hr-HR"/>
        </w:rPr>
      </w:pPr>
      <w:r w:rsidRPr="00240F94">
        <w:t>Ovim član</w:t>
      </w:r>
      <w:r w:rsidR="00F651E0" w:rsidRPr="00240F94">
        <w:t>cima</w:t>
      </w:r>
      <w:r w:rsidRPr="00240F94">
        <w:t xml:space="preserve"> uređeno je usklađivanje </w:t>
      </w:r>
      <w:r w:rsidR="003779A4" w:rsidRPr="00240F94">
        <w:t>član</w:t>
      </w:r>
      <w:r w:rsidR="000C0060">
        <w:t>a</w:t>
      </w:r>
      <w:r w:rsidR="003779A4" w:rsidRPr="00240F94">
        <w:t xml:space="preserve">ka 514. i 523. </w:t>
      </w:r>
      <w:r w:rsidRPr="00240F94">
        <w:t>sa Zakonom o uvođenju eura kao službene valute u Republici Hrvatskoj (</w:t>
      </w:r>
      <w:r w:rsidR="00445FCC" w:rsidRPr="00240F94">
        <w:t>„</w:t>
      </w:r>
      <w:r w:rsidRPr="00240F94">
        <w:t>Narodne novine</w:t>
      </w:r>
      <w:r w:rsidR="00445FCC" w:rsidRPr="00240F94">
        <w:t>“</w:t>
      </w:r>
      <w:r w:rsidRPr="00240F94">
        <w:t>, br. 57/22</w:t>
      </w:r>
      <w:r w:rsidR="00445FCC" w:rsidRPr="00240F94">
        <w:t>.</w:t>
      </w:r>
      <w:r w:rsidRPr="00240F94">
        <w:t xml:space="preserve"> i 88/22</w:t>
      </w:r>
      <w:r w:rsidR="00445FCC" w:rsidRPr="00240F94">
        <w:t>.</w:t>
      </w:r>
      <w:r w:rsidR="000C0060">
        <w:t xml:space="preserve"> - ispravak</w:t>
      </w:r>
      <w:r w:rsidRPr="00240F94">
        <w:t>),</w:t>
      </w:r>
    </w:p>
    <w:p w14:paraId="77F2B79D" w14:textId="77777777" w:rsidR="009606D4" w:rsidRPr="00240F94" w:rsidRDefault="009606D4" w:rsidP="00346BA2">
      <w:pPr>
        <w:shd w:val="clear" w:color="auto" w:fill="FFFFFF"/>
        <w:suppressAutoHyphens w:val="0"/>
        <w:spacing w:after="0" w:line="240" w:lineRule="auto"/>
        <w:jc w:val="both"/>
        <w:textAlignment w:val="baseline"/>
        <w:rPr>
          <w:rFonts w:eastAsia="Times New Roman"/>
          <w:iCs/>
          <w:lang w:eastAsia="hr-HR"/>
        </w:rPr>
      </w:pPr>
    </w:p>
    <w:p w14:paraId="7BD0E8A8" w14:textId="2EEB1D27" w:rsidR="00276F05" w:rsidRPr="00240F94" w:rsidRDefault="00F651E0" w:rsidP="00346BA2">
      <w:pPr>
        <w:shd w:val="clear" w:color="auto" w:fill="FFFFFF"/>
        <w:suppressAutoHyphens w:val="0"/>
        <w:spacing w:after="0" w:line="240" w:lineRule="auto"/>
        <w:jc w:val="both"/>
        <w:textAlignment w:val="baseline"/>
        <w:rPr>
          <w:rFonts w:eastAsia="Times New Roman"/>
          <w:b/>
          <w:bCs/>
          <w:lang w:eastAsia="hr-HR"/>
        </w:rPr>
      </w:pPr>
      <w:r w:rsidRPr="00240F94">
        <w:rPr>
          <w:rFonts w:eastAsia="Times New Roman"/>
          <w:b/>
          <w:bCs/>
          <w:lang w:eastAsia="hr-HR"/>
        </w:rPr>
        <w:t xml:space="preserve">Uz članak </w:t>
      </w:r>
      <w:r w:rsidR="003779A4" w:rsidRPr="00240F94">
        <w:rPr>
          <w:rFonts w:eastAsia="Times New Roman"/>
          <w:b/>
          <w:bCs/>
          <w:lang w:eastAsia="hr-HR"/>
        </w:rPr>
        <w:t>4</w:t>
      </w:r>
      <w:r w:rsidR="00D921C8" w:rsidRPr="00240F94">
        <w:rPr>
          <w:rFonts w:eastAsia="Times New Roman"/>
          <w:b/>
          <w:bCs/>
          <w:lang w:eastAsia="hr-HR"/>
        </w:rPr>
        <w:t>3</w:t>
      </w:r>
      <w:r w:rsidRPr="00240F94">
        <w:rPr>
          <w:rFonts w:eastAsia="Times New Roman"/>
          <w:b/>
          <w:bCs/>
          <w:lang w:eastAsia="hr-HR"/>
        </w:rPr>
        <w:t>.</w:t>
      </w:r>
    </w:p>
    <w:p w14:paraId="2E717F37" w14:textId="497A4350" w:rsidR="00276F05" w:rsidRPr="00240F94" w:rsidRDefault="00E27927"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lang w:eastAsia="hr-HR"/>
        </w:rPr>
        <w:t xml:space="preserve">S obzirom </w:t>
      </w:r>
      <w:r w:rsidR="00C565C0">
        <w:rPr>
          <w:rFonts w:eastAsia="Times New Roman"/>
          <w:lang w:eastAsia="hr-HR"/>
        </w:rPr>
        <w:t xml:space="preserve">na to </w:t>
      </w:r>
      <w:r w:rsidRPr="00240F94">
        <w:rPr>
          <w:rFonts w:eastAsia="Times New Roman"/>
          <w:lang w:eastAsia="hr-HR"/>
        </w:rPr>
        <w:t xml:space="preserve">da su centri za socijalnu skrb prestali s radom 31. </w:t>
      </w:r>
      <w:r w:rsidRPr="00C565C0">
        <w:rPr>
          <w:rFonts w:eastAsia="Times New Roman"/>
          <w:lang w:eastAsia="hr-HR"/>
        </w:rPr>
        <w:t xml:space="preserve">prosinca </w:t>
      </w:r>
      <w:r w:rsidRPr="00443B6E">
        <w:rPr>
          <w:rFonts w:eastAsia="Times New Roman"/>
          <w:lang w:eastAsia="hr-HR"/>
        </w:rPr>
        <w:t>202</w:t>
      </w:r>
      <w:r w:rsidR="00C565C0" w:rsidRPr="00443B6E">
        <w:rPr>
          <w:rFonts w:eastAsia="Times New Roman"/>
          <w:lang w:eastAsia="hr-HR"/>
        </w:rPr>
        <w:t>2</w:t>
      </w:r>
      <w:r w:rsidRPr="00443B6E">
        <w:rPr>
          <w:rFonts w:eastAsia="Times New Roman"/>
          <w:lang w:eastAsia="hr-HR"/>
        </w:rPr>
        <w:t>.</w:t>
      </w:r>
      <w:r w:rsidRPr="00240F94">
        <w:rPr>
          <w:rFonts w:eastAsia="Times New Roman"/>
          <w:lang w:eastAsia="hr-HR"/>
        </w:rPr>
        <w:t xml:space="preserve">, a njihove poslove </w:t>
      </w:r>
      <w:r w:rsidR="005858D1" w:rsidRPr="00240F94">
        <w:rPr>
          <w:rFonts w:eastAsia="Times New Roman"/>
          <w:lang w:eastAsia="hr-HR"/>
        </w:rPr>
        <w:t xml:space="preserve">je </w:t>
      </w:r>
      <w:r w:rsidRPr="00240F94">
        <w:rPr>
          <w:rFonts w:eastAsia="Times New Roman"/>
          <w:lang w:eastAsia="hr-HR"/>
        </w:rPr>
        <w:t xml:space="preserve">dana 1. siječnja 2023. preuzeo Hrvatski zavod za socijalni rad u skladu s člankom 317. </w:t>
      </w:r>
      <w:r w:rsidR="009D7F74">
        <w:rPr>
          <w:rFonts w:eastAsia="Times New Roman"/>
          <w:lang w:eastAsia="hr-HR"/>
        </w:rPr>
        <w:t>Z</w:t>
      </w:r>
      <w:r w:rsidRPr="00240F94">
        <w:rPr>
          <w:rFonts w:eastAsia="Times New Roman"/>
          <w:lang w:eastAsia="hr-HR"/>
        </w:rPr>
        <w:t>akona o socijalnoj skrbi (</w:t>
      </w:r>
      <w:r w:rsidR="00445FCC" w:rsidRPr="00240F94">
        <w:rPr>
          <w:rFonts w:eastAsia="Times New Roman"/>
          <w:lang w:eastAsia="hr-HR"/>
        </w:rPr>
        <w:t>„</w:t>
      </w:r>
      <w:r w:rsidRPr="00240F94">
        <w:rPr>
          <w:rFonts w:eastAsia="Times New Roman"/>
          <w:lang w:eastAsia="hr-HR"/>
        </w:rPr>
        <w:t>Narodne novine</w:t>
      </w:r>
      <w:r w:rsidR="00445FCC" w:rsidRPr="00240F94">
        <w:rPr>
          <w:rFonts w:eastAsia="Times New Roman"/>
          <w:lang w:eastAsia="hr-HR"/>
        </w:rPr>
        <w:t>“</w:t>
      </w:r>
      <w:r w:rsidRPr="00240F94">
        <w:rPr>
          <w:rFonts w:eastAsia="Times New Roman"/>
          <w:lang w:eastAsia="hr-HR"/>
        </w:rPr>
        <w:t>, broj 18/22</w:t>
      </w:r>
      <w:r w:rsidR="00445FCC" w:rsidRPr="00240F94">
        <w:rPr>
          <w:rFonts w:eastAsia="Times New Roman"/>
          <w:lang w:eastAsia="hr-HR"/>
        </w:rPr>
        <w:t>.</w:t>
      </w:r>
      <w:r w:rsidRPr="00240F94">
        <w:rPr>
          <w:rFonts w:eastAsia="Times New Roman"/>
          <w:lang w:eastAsia="hr-HR"/>
        </w:rPr>
        <w:t>), ovim člankom se u cijelom tekstu Obiteljskog zakona mijenja naziv centra za socijalnu skrb u Hrvatski zavod za socijalni rad</w:t>
      </w:r>
      <w:r w:rsidR="005858D1" w:rsidRPr="00240F94">
        <w:rPr>
          <w:rFonts w:eastAsia="Times New Roman"/>
          <w:lang w:eastAsia="hr-HR"/>
        </w:rPr>
        <w:t>, u odgovarajućem broju i padežu</w:t>
      </w:r>
      <w:r w:rsidRPr="00240F94">
        <w:rPr>
          <w:rFonts w:eastAsia="Times New Roman"/>
          <w:lang w:eastAsia="hr-HR"/>
        </w:rPr>
        <w:t>.</w:t>
      </w:r>
    </w:p>
    <w:p w14:paraId="5E6B7E9F" w14:textId="77777777" w:rsidR="005858D1" w:rsidRPr="00240F94" w:rsidRDefault="005858D1" w:rsidP="00346BA2">
      <w:pPr>
        <w:shd w:val="clear" w:color="auto" w:fill="FFFFFF"/>
        <w:suppressAutoHyphens w:val="0"/>
        <w:spacing w:after="0" w:line="240" w:lineRule="auto"/>
        <w:jc w:val="both"/>
        <w:textAlignment w:val="baseline"/>
        <w:rPr>
          <w:rFonts w:eastAsia="Times New Roman"/>
          <w:b/>
          <w:bCs/>
          <w:lang w:eastAsia="hr-HR"/>
        </w:rPr>
      </w:pPr>
    </w:p>
    <w:p w14:paraId="532A3234" w14:textId="41FC534B" w:rsidR="00276F05" w:rsidRPr="00240F94" w:rsidRDefault="00016817" w:rsidP="00346BA2">
      <w:pPr>
        <w:shd w:val="clear" w:color="auto" w:fill="FFFFFF"/>
        <w:suppressAutoHyphens w:val="0"/>
        <w:spacing w:after="0" w:line="240" w:lineRule="auto"/>
        <w:jc w:val="both"/>
        <w:textAlignment w:val="baseline"/>
        <w:rPr>
          <w:rFonts w:eastAsia="Times New Roman"/>
          <w:b/>
          <w:bCs/>
          <w:lang w:eastAsia="hr-HR"/>
        </w:rPr>
      </w:pPr>
      <w:r w:rsidRPr="00240F94">
        <w:rPr>
          <w:rFonts w:eastAsia="Times New Roman"/>
          <w:b/>
          <w:bCs/>
          <w:lang w:eastAsia="hr-HR"/>
        </w:rPr>
        <w:t xml:space="preserve">Uz članak </w:t>
      </w:r>
      <w:r w:rsidR="003779A4" w:rsidRPr="00240F94">
        <w:rPr>
          <w:rFonts w:eastAsia="Times New Roman"/>
          <w:b/>
          <w:bCs/>
          <w:lang w:eastAsia="hr-HR"/>
        </w:rPr>
        <w:t>4</w:t>
      </w:r>
      <w:r w:rsidR="00D921C8" w:rsidRPr="00240F94">
        <w:rPr>
          <w:rFonts w:eastAsia="Times New Roman"/>
          <w:b/>
          <w:bCs/>
          <w:lang w:eastAsia="hr-HR"/>
        </w:rPr>
        <w:t>4</w:t>
      </w:r>
      <w:r w:rsidRPr="00240F94">
        <w:rPr>
          <w:rFonts w:eastAsia="Times New Roman"/>
          <w:b/>
          <w:bCs/>
          <w:lang w:eastAsia="hr-HR"/>
        </w:rPr>
        <w:t>.</w:t>
      </w:r>
    </w:p>
    <w:p w14:paraId="78B989AD" w14:textId="0CF0EFD2" w:rsidR="002B1CE1" w:rsidRPr="00240F94" w:rsidRDefault="002B1CE1" w:rsidP="00346BA2">
      <w:pPr>
        <w:pStyle w:val="pt-normal"/>
        <w:spacing w:before="0" w:beforeAutospacing="0" w:after="0" w:afterAutospacing="0"/>
        <w:jc w:val="both"/>
      </w:pPr>
      <w:r w:rsidRPr="00240F94">
        <w:rPr>
          <w:rStyle w:val="pt-000000"/>
        </w:rPr>
        <w:t>Ovim člankom uređuje se obveza ministra nadležnog za poslove socijalne skrbi da u propisanom roku od dana stupanja na snagu ovoga Zakona donese odgovarajuće provedbene propise.</w:t>
      </w:r>
    </w:p>
    <w:p w14:paraId="601A43EE" w14:textId="4460DFAC" w:rsidR="00016817" w:rsidRPr="00240F94" w:rsidRDefault="00016817" w:rsidP="00346BA2">
      <w:pPr>
        <w:shd w:val="clear" w:color="auto" w:fill="FFFFFF"/>
        <w:suppressAutoHyphens w:val="0"/>
        <w:spacing w:after="0" w:line="240" w:lineRule="auto"/>
        <w:jc w:val="both"/>
        <w:textAlignment w:val="baseline"/>
        <w:rPr>
          <w:rFonts w:eastAsia="Times New Roman"/>
          <w:b/>
          <w:bCs/>
          <w:lang w:eastAsia="hr-HR"/>
        </w:rPr>
      </w:pPr>
    </w:p>
    <w:p w14:paraId="14D4CAD6" w14:textId="0888273B" w:rsidR="00276F05" w:rsidRPr="00240F94" w:rsidRDefault="002B1CE1" w:rsidP="00346BA2">
      <w:pPr>
        <w:shd w:val="clear" w:color="auto" w:fill="FFFFFF"/>
        <w:suppressAutoHyphens w:val="0"/>
        <w:spacing w:after="0" w:line="240" w:lineRule="auto"/>
        <w:jc w:val="both"/>
        <w:textAlignment w:val="baseline"/>
        <w:rPr>
          <w:rFonts w:eastAsia="Times New Roman"/>
          <w:b/>
          <w:bCs/>
          <w:lang w:eastAsia="hr-HR"/>
        </w:rPr>
      </w:pPr>
      <w:r w:rsidRPr="00240F94">
        <w:rPr>
          <w:rFonts w:eastAsia="Times New Roman"/>
          <w:b/>
          <w:bCs/>
          <w:lang w:eastAsia="hr-HR"/>
        </w:rPr>
        <w:t>Uz članak 4</w:t>
      </w:r>
      <w:r w:rsidR="00D921C8" w:rsidRPr="00240F94">
        <w:rPr>
          <w:rFonts w:eastAsia="Times New Roman"/>
          <w:b/>
          <w:bCs/>
          <w:lang w:eastAsia="hr-HR"/>
        </w:rPr>
        <w:t>5</w:t>
      </w:r>
      <w:r w:rsidRPr="00240F94">
        <w:rPr>
          <w:rFonts w:eastAsia="Times New Roman"/>
          <w:b/>
          <w:bCs/>
          <w:lang w:eastAsia="hr-HR"/>
        </w:rPr>
        <w:t>.</w:t>
      </w:r>
    </w:p>
    <w:p w14:paraId="31B5A248" w14:textId="7AA94141" w:rsidR="002B1CE1" w:rsidRPr="00240F94" w:rsidRDefault="002B1CE1" w:rsidP="00346BA2">
      <w:pPr>
        <w:shd w:val="clear" w:color="auto" w:fill="FFFFFF"/>
        <w:suppressAutoHyphens w:val="0"/>
        <w:spacing w:after="0" w:line="240" w:lineRule="auto"/>
        <w:jc w:val="both"/>
        <w:textAlignment w:val="baseline"/>
        <w:rPr>
          <w:rFonts w:eastAsia="Times New Roman"/>
          <w:lang w:eastAsia="hr-HR"/>
        </w:rPr>
      </w:pPr>
      <w:r w:rsidRPr="00240F94">
        <w:rPr>
          <w:rFonts w:eastAsia="Times New Roman"/>
          <w:lang w:eastAsia="hr-HR"/>
        </w:rPr>
        <w:t xml:space="preserve">Ovim člankom uređuje se stupanje na snagu ovoga Zakona. </w:t>
      </w:r>
    </w:p>
    <w:p w14:paraId="42763455" w14:textId="77777777" w:rsidR="00276F05" w:rsidRPr="00240F94" w:rsidRDefault="00276F05" w:rsidP="00346BA2">
      <w:pPr>
        <w:shd w:val="clear" w:color="auto" w:fill="FFFFFF"/>
        <w:suppressAutoHyphens w:val="0"/>
        <w:spacing w:after="0" w:line="240" w:lineRule="auto"/>
        <w:jc w:val="both"/>
        <w:textAlignment w:val="baseline"/>
        <w:rPr>
          <w:rFonts w:eastAsia="Times New Roman"/>
          <w:b/>
          <w:bCs/>
          <w:lang w:eastAsia="hr-HR"/>
        </w:rPr>
      </w:pPr>
    </w:p>
    <w:p w14:paraId="4BC26A62" w14:textId="64937D1E" w:rsidR="00B96CEE" w:rsidRDefault="00B96CEE">
      <w:pPr>
        <w:suppressAutoHyphens w:val="0"/>
        <w:spacing w:after="160" w:line="259" w:lineRule="auto"/>
        <w:rPr>
          <w:rFonts w:eastAsia="Times New Roman"/>
          <w:b/>
          <w:bCs/>
          <w:lang w:eastAsia="hr-HR"/>
        </w:rPr>
      </w:pPr>
      <w:r>
        <w:rPr>
          <w:rFonts w:eastAsia="Times New Roman"/>
          <w:b/>
          <w:bCs/>
          <w:lang w:eastAsia="hr-HR"/>
        </w:rPr>
        <w:br w:type="page"/>
      </w:r>
    </w:p>
    <w:p w14:paraId="08CECFE1" w14:textId="20AD9D15" w:rsidR="00B96CEE" w:rsidRDefault="00B96CEE" w:rsidP="00346BA2">
      <w:pPr>
        <w:suppressAutoHyphens w:val="0"/>
        <w:spacing w:after="0" w:line="240" w:lineRule="auto"/>
        <w:jc w:val="center"/>
        <w:rPr>
          <w:b/>
          <w:bCs/>
          <w:lang w:eastAsia="en-US"/>
        </w:rPr>
      </w:pPr>
    </w:p>
    <w:p w14:paraId="3F6FFB81" w14:textId="77777777" w:rsidR="00B96CEE" w:rsidRDefault="00B96CEE" w:rsidP="00346BA2">
      <w:pPr>
        <w:suppressAutoHyphens w:val="0"/>
        <w:spacing w:after="0" w:line="240" w:lineRule="auto"/>
        <w:jc w:val="center"/>
        <w:rPr>
          <w:b/>
          <w:bCs/>
          <w:lang w:eastAsia="en-US"/>
        </w:rPr>
      </w:pPr>
    </w:p>
    <w:p w14:paraId="5E685888" w14:textId="1F548714" w:rsidR="00276F05" w:rsidRPr="00240F94" w:rsidRDefault="00276F05" w:rsidP="00346BA2">
      <w:pPr>
        <w:suppressAutoHyphens w:val="0"/>
        <w:spacing w:after="0" w:line="240" w:lineRule="auto"/>
        <w:jc w:val="center"/>
        <w:rPr>
          <w:b/>
          <w:bCs/>
          <w:lang w:eastAsia="en-US"/>
        </w:rPr>
      </w:pPr>
      <w:r w:rsidRPr="00240F94">
        <w:rPr>
          <w:b/>
          <w:bCs/>
          <w:lang w:eastAsia="en-US"/>
        </w:rPr>
        <w:t>TEKST ODREDBI VAŽEĆEG ZAKONA,</w:t>
      </w:r>
    </w:p>
    <w:p w14:paraId="6419490C" w14:textId="77777777" w:rsidR="00276F05" w:rsidRPr="00240F94" w:rsidRDefault="00276F05" w:rsidP="00346BA2">
      <w:pPr>
        <w:suppressAutoHyphens w:val="0"/>
        <w:spacing w:after="0" w:line="240" w:lineRule="auto"/>
        <w:jc w:val="center"/>
        <w:rPr>
          <w:lang w:eastAsia="en-US"/>
        </w:rPr>
      </w:pPr>
      <w:r w:rsidRPr="00240F94">
        <w:rPr>
          <w:b/>
          <w:bCs/>
          <w:lang w:eastAsia="en-US"/>
        </w:rPr>
        <w:t>KOJE SE MIJENJANJU ODNOSNO DOPUNJUJU</w:t>
      </w:r>
    </w:p>
    <w:p w14:paraId="4A257909" w14:textId="54126CC1" w:rsidR="005858D1" w:rsidRDefault="005858D1" w:rsidP="00346BA2">
      <w:pPr>
        <w:suppressAutoHyphens w:val="0"/>
        <w:spacing w:after="0" w:line="240" w:lineRule="auto"/>
        <w:jc w:val="center"/>
        <w:rPr>
          <w:rFonts w:eastAsia="Times New Roman"/>
          <w:lang w:eastAsia="hr-HR"/>
        </w:rPr>
      </w:pPr>
    </w:p>
    <w:p w14:paraId="61E2FA4F" w14:textId="77777777" w:rsidR="00B96CEE" w:rsidRPr="00240F94" w:rsidRDefault="00B96CEE" w:rsidP="00346BA2">
      <w:pPr>
        <w:suppressAutoHyphens w:val="0"/>
        <w:spacing w:after="0" w:line="240" w:lineRule="auto"/>
        <w:jc w:val="center"/>
        <w:rPr>
          <w:rFonts w:eastAsia="Times New Roman"/>
          <w:lang w:eastAsia="hr-HR"/>
        </w:rPr>
      </w:pPr>
    </w:p>
    <w:p w14:paraId="6B609ED5" w14:textId="77777777" w:rsidR="00276F05" w:rsidRPr="00240F94" w:rsidRDefault="00276F05" w:rsidP="00346BA2">
      <w:pPr>
        <w:suppressAutoHyphens w:val="0"/>
        <w:spacing w:after="0" w:line="240" w:lineRule="auto"/>
        <w:jc w:val="center"/>
        <w:rPr>
          <w:rFonts w:eastAsia="Times New Roman"/>
          <w:lang w:eastAsia="hr-HR"/>
        </w:rPr>
      </w:pPr>
      <w:r w:rsidRPr="00240F94">
        <w:rPr>
          <w:rFonts w:eastAsia="Times New Roman"/>
          <w:lang w:eastAsia="hr-HR"/>
        </w:rPr>
        <w:t>Članak 54.</w:t>
      </w:r>
    </w:p>
    <w:p w14:paraId="39DC5589" w14:textId="77777777" w:rsidR="005858D1" w:rsidRPr="00240F94" w:rsidRDefault="005858D1" w:rsidP="00346BA2">
      <w:pPr>
        <w:suppressAutoHyphens w:val="0"/>
        <w:spacing w:after="0" w:line="240" w:lineRule="auto"/>
        <w:jc w:val="both"/>
        <w:rPr>
          <w:rFonts w:eastAsia="Times New Roman"/>
          <w:lang w:eastAsia="hr-HR"/>
        </w:rPr>
      </w:pPr>
    </w:p>
    <w:p w14:paraId="74BA4E82" w14:textId="3061FAB9"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(1) Bračni drugovi koji imaju zajedničko maloljetno dijete dužni su prije pokretanja sudskog postupka radi razvoda braka sudjelovati u obveznom savjetovanju sukladno odredbama članaka 321. do 328. ovoga Zakona.</w:t>
      </w:r>
    </w:p>
    <w:p w14:paraId="2EEFEAB3" w14:textId="77777777" w:rsidR="005858D1" w:rsidRPr="00240F94" w:rsidRDefault="005858D1" w:rsidP="00346BA2">
      <w:pPr>
        <w:suppressAutoHyphens w:val="0"/>
        <w:spacing w:after="0" w:line="240" w:lineRule="auto"/>
        <w:jc w:val="both"/>
        <w:rPr>
          <w:rFonts w:eastAsia="Times New Roman"/>
          <w:lang w:eastAsia="hr-HR"/>
        </w:rPr>
      </w:pPr>
    </w:p>
    <w:p w14:paraId="2A62B841" w14:textId="1B5BE1BE"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(2) Ako se bračni drugovi iz stavka 1. ovoga članka namjeravaju razvesti na temelju sporazuma, dužni su sastaviti plan o zajedničkoj roditeljskoj skrbi iz članka 106. ovoga Zakona.</w:t>
      </w:r>
    </w:p>
    <w:p w14:paraId="44CCD02D" w14:textId="77777777" w:rsidR="005858D1" w:rsidRPr="00240F94" w:rsidRDefault="005858D1" w:rsidP="00346BA2">
      <w:pPr>
        <w:suppressAutoHyphens w:val="0"/>
        <w:spacing w:after="0" w:line="240" w:lineRule="auto"/>
        <w:jc w:val="both"/>
        <w:rPr>
          <w:rFonts w:eastAsia="Times New Roman"/>
          <w:lang w:eastAsia="hr-HR"/>
        </w:rPr>
      </w:pPr>
    </w:p>
    <w:p w14:paraId="2843662A" w14:textId="1B41C26F"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(3) Ako ne sastave plan o zajedničkoj roditeljskoj skrbi do okončanja obveznog savjetovanja, bračni drugovi su dužni pristupiti prvom sastanku obiteljske medijacije, osim u slučajevima iz članka 332. ovoga Zakona.</w:t>
      </w:r>
    </w:p>
    <w:p w14:paraId="2E7E9634" w14:textId="77777777" w:rsidR="005858D1" w:rsidRPr="00240F94" w:rsidRDefault="005858D1" w:rsidP="00346BA2">
      <w:pPr>
        <w:suppressAutoHyphens w:val="0"/>
        <w:spacing w:after="0" w:line="240" w:lineRule="auto"/>
        <w:jc w:val="both"/>
        <w:rPr>
          <w:rFonts w:eastAsia="Times New Roman"/>
          <w:lang w:eastAsia="hr-HR"/>
        </w:rPr>
      </w:pPr>
    </w:p>
    <w:p w14:paraId="3CB316D9" w14:textId="6CC3CC39"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(4) Bračni drug koji ne pristupi prvom sastanku obiteljske medijacije sukladno odredbi stavka 3. ovoga članka ne može podnijeti tužbu radi razvoda braka.</w:t>
      </w:r>
    </w:p>
    <w:p w14:paraId="38FFE4FF" w14:textId="77777777" w:rsidR="005858D1" w:rsidRPr="00240F94" w:rsidRDefault="005858D1" w:rsidP="00346BA2">
      <w:pPr>
        <w:suppressAutoHyphens w:val="0"/>
        <w:spacing w:after="0" w:line="240" w:lineRule="auto"/>
        <w:jc w:val="both"/>
        <w:rPr>
          <w:rFonts w:eastAsia="Times New Roman"/>
          <w:lang w:eastAsia="hr-HR"/>
        </w:rPr>
      </w:pPr>
    </w:p>
    <w:p w14:paraId="3D806883" w14:textId="14E89098"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(5) Iznimno od stavka 4. ovoga članka, bračni drugovi imaju pravo na tužbu radi razvoda braka u slučajevima iz članka 332. ovoga Zakona.</w:t>
      </w:r>
    </w:p>
    <w:p w14:paraId="02362FBA" w14:textId="77777777" w:rsidR="00276F05" w:rsidRPr="00240F94" w:rsidRDefault="00276F05" w:rsidP="00346BA2">
      <w:pPr>
        <w:shd w:val="clear" w:color="auto" w:fill="FFFFFF"/>
        <w:suppressAutoHyphens w:val="0"/>
        <w:spacing w:after="0" w:line="240" w:lineRule="auto"/>
        <w:jc w:val="both"/>
        <w:textAlignment w:val="baseline"/>
        <w:rPr>
          <w:rFonts w:eastAsia="Times New Roman"/>
          <w:lang w:eastAsia="hr-HR"/>
        </w:rPr>
      </w:pPr>
    </w:p>
    <w:p w14:paraId="4CF2EB00" w14:textId="4E20CF73" w:rsidR="00276F05" w:rsidRPr="00240F94" w:rsidRDefault="00276F05" w:rsidP="00346BA2">
      <w:pPr>
        <w:suppressAutoHyphens w:val="0"/>
        <w:spacing w:after="0" w:line="240" w:lineRule="auto"/>
        <w:jc w:val="center"/>
        <w:rPr>
          <w:rFonts w:eastAsia="Times New Roman"/>
          <w:lang w:eastAsia="hr-HR"/>
        </w:rPr>
      </w:pPr>
      <w:r w:rsidRPr="00240F94">
        <w:rPr>
          <w:rFonts w:eastAsia="Times New Roman"/>
          <w:lang w:eastAsia="hr-HR"/>
        </w:rPr>
        <w:t>Članak 58.</w:t>
      </w:r>
    </w:p>
    <w:p w14:paraId="3437E709" w14:textId="77777777" w:rsidR="005858D1" w:rsidRPr="00240F94" w:rsidRDefault="005858D1" w:rsidP="00346BA2">
      <w:pPr>
        <w:suppressAutoHyphens w:val="0"/>
        <w:spacing w:after="0" w:line="240" w:lineRule="auto"/>
        <w:jc w:val="both"/>
        <w:rPr>
          <w:rFonts w:eastAsia="Times New Roman"/>
          <w:lang w:eastAsia="hr-HR"/>
        </w:rPr>
      </w:pPr>
    </w:p>
    <w:p w14:paraId="1E2E2E80" w14:textId="5BBE7268"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Djetetovom majkom smatra se žena koja ga je rodila.</w:t>
      </w:r>
    </w:p>
    <w:p w14:paraId="6CBAB39F" w14:textId="77777777" w:rsidR="00276F05" w:rsidRPr="00240F94" w:rsidRDefault="00276F05" w:rsidP="00346BA2">
      <w:pPr>
        <w:shd w:val="clear" w:color="auto" w:fill="FFFFFF"/>
        <w:suppressAutoHyphens w:val="0"/>
        <w:spacing w:after="0" w:line="240" w:lineRule="auto"/>
        <w:jc w:val="both"/>
        <w:textAlignment w:val="baseline"/>
        <w:rPr>
          <w:rFonts w:eastAsia="Times New Roman"/>
          <w:lang w:eastAsia="hr-HR"/>
        </w:rPr>
      </w:pPr>
    </w:p>
    <w:p w14:paraId="316FB890" w14:textId="162A80DB" w:rsidR="005858D1" w:rsidRPr="00240F94" w:rsidRDefault="005858D1" w:rsidP="00346BA2">
      <w:pPr>
        <w:suppressAutoHyphens w:val="0"/>
        <w:spacing w:after="0" w:line="240" w:lineRule="auto"/>
        <w:jc w:val="center"/>
        <w:rPr>
          <w:rFonts w:eastAsia="Times New Roman"/>
          <w:lang w:eastAsia="hr-HR"/>
        </w:rPr>
      </w:pPr>
      <w:r w:rsidRPr="00240F94">
        <w:rPr>
          <w:rFonts w:eastAsia="Times New Roman"/>
          <w:lang w:eastAsia="hr-HR"/>
        </w:rPr>
        <w:t>Članak 59.</w:t>
      </w:r>
    </w:p>
    <w:p w14:paraId="6DD02582" w14:textId="77777777" w:rsidR="005858D1" w:rsidRPr="00240F94" w:rsidRDefault="005858D1" w:rsidP="00346BA2">
      <w:pPr>
        <w:suppressAutoHyphens w:val="0"/>
        <w:spacing w:after="0" w:line="240" w:lineRule="auto"/>
        <w:jc w:val="both"/>
        <w:rPr>
          <w:rFonts w:eastAsia="Times New Roman"/>
          <w:lang w:eastAsia="hr-HR"/>
        </w:rPr>
      </w:pPr>
    </w:p>
    <w:p w14:paraId="2608439B" w14:textId="4A45AB79" w:rsidR="005858D1" w:rsidRPr="00240F94" w:rsidRDefault="005858D1" w:rsidP="00346BA2">
      <w:pPr>
        <w:suppressAutoHyphens w:val="0"/>
        <w:spacing w:after="0" w:line="240" w:lineRule="auto"/>
        <w:jc w:val="both"/>
        <w:rPr>
          <w:rFonts w:eastAsia="Times New Roman"/>
          <w:lang w:eastAsia="hr-HR"/>
        </w:rPr>
      </w:pPr>
      <w:r w:rsidRPr="00240F94">
        <w:rPr>
          <w:rFonts w:eastAsia="Times New Roman"/>
          <w:lang w:eastAsia="hr-HR"/>
        </w:rPr>
        <w:t>(1) Ako se majčinstvo ne može utvrditi prema članku 58. ovoga Zakona, majčinstvo se utvrđuje sudskom odlukom sukladno odredbama ovoga Zakona.</w:t>
      </w:r>
    </w:p>
    <w:p w14:paraId="4EC491BA" w14:textId="77777777" w:rsidR="005858D1" w:rsidRPr="00240F94" w:rsidRDefault="005858D1" w:rsidP="00346BA2">
      <w:pPr>
        <w:suppressAutoHyphens w:val="0"/>
        <w:spacing w:after="0" w:line="240" w:lineRule="auto"/>
        <w:jc w:val="both"/>
        <w:rPr>
          <w:rFonts w:eastAsia="Times New Roman"/>
          <w:lang w:eastAsia="hr-HR"/>
        </w:rPr>
      </w:pPr>
    </w:p>
    <w:p w14:paraId="26165C3D" w14:textId="17C3D4BA" w:rsidR="005858D1" w:rsidRPr="00240F94" w:rsidRDefault="005858D1" w:rsidP="00346BA2">
      <w:pPr>
        <w:suppressAutoHyphens w:val="0"/>
        <w:spacing w:after="0" w:line="240" w:lineRule="auto"/>
        <w:jc w:val="both"/>
        <w:rPr>
          <w:rFonts w:eastAsia="Times New Roman"/>
          <w:lang w:eastAsia="hr-HR"/>
        </w:rPr>
      </w:pPr>
      <w:r w:rsidRPr="00240F94">
        <w:rPr>
          <w:rFonts w:eastAsia="Times New Roman"/>
          <w:lang w:eastAsia="hr-HR"/>
        </w:rPr>
        <w:t>(2) Tužbu radi utvrđivanja majčinstva može podnijeti:</w:t>
      </w:r>
    </w:p>
    <w:p w14:paraId="34304C88" w14:textId="77777777" w:rsidR="005858D1" w:rsidRPr="00240F94" w:rsidRDefault="005858D1" w:rsidP="00346BA2">
      <w:pPr>
        <w:suppressAutoHyphens w:val="0"/>
        <w:spacing w:after="0" w:line="240" w:lineRule="auto"/>
        <w:jc w:val="both"/>
        <w:rPr>
          <w:rFonts w:eastAsia="Times New Roman"/>
          <w:lang w:eastAsia="hr-HR"/>
        </w:rPr>
      </w:pPr>
    </w:p>
    <w:p w14:paraId="42DD5C36" w14:textId="4B37BBE6" w:rsidR="005858D1" w:rsidRPr="00240F94" w:rsidRDefault="005858D1" w:rsidP="00346BA2">
      <w:pPr>
        <w:suppressAutoHyphens w:val="0"/>
        <w:spacing w:after="0" w:line="240" w:lineRule="auto"/>
        <w:jc w:val="both"/>
        <w:rPr>
          <w:rFonts w:eastAsia="Times New Roman"/>
          <w:lang w:eastAsia="hr-HR"/>
        </w:rPr>
      </w:pPr>
      <w:r w:rsidRPr="00240F94">
        <w:rPr>
          <w:rFonts w:eastAsia="Times New Roman"/>
          <w:lang w:eastAsia="hr-HR"/>
        </w:rPr>
        <w:t>1. dijete</w:t>
      </w:r>
    </w:p>
    <w:p w14:paraId="59819B40" w14:textId="77777777" w:rsidR="005858D1" w:rsidRPr="00240F94" w:rsidRDefault="005858D1" w:rsidP="00346BA2">
      <w:pPr>
        <w:suppressAutoHyphens w:val="0"/>
        <w:spacing w:after="0" w:line="240" w:lineRule="auto"/>
        <w:jc w:val="both"/>
        <w:rPr>
          <w:rFonts w:eastAsia="Times New Roman"/>
          <w:lang w:eastAsia="hr-HR"/>
        </w:rPr>
      </w:pPr>
    </w:p>
    <w:p w14:paraId="41276B78" w14:textId="6A299D3A" w:rsidR="005858D1" w:rsidRPr="00240F94" w:rsidRDefault="005858D1" w:rsidP="00346BA2">
      <w:pPr>
        <w:suppressAutoHyphens w:val="0"/>
        <w:spacing w:after="0" w:line="240" w:lineRule="auto"/>
        <w:jc w:val="both"/>
        <w:rPr>
          <w:rFonts w:eastAsia="Times New Roman"/>
          <w:lang w:eastAsia="hr-HR"/>
        </w:rPr>
      </w:pPr>
      <w:r w:rsidRPr="00240F94">
        <w:rPr>
          <w:rFonts w:eastAsia="Times New Roman"/>
          <w:lang w:eastAsia="hr-HR"/>
        </w:rPr>
        <w:t>2. žena koja sebe smatra majkom djeteta ili</w:t>
      </w:r>
    </w:p>
    <w:p w14:paraId="015EFC6C" w14:textId="77777777" w:rsidR="005858D1" w:rsidRPr="00240F94" w:rsidRDefault="005858D1" w:rsidP="00346BA2">
      <w:pPr>
        <w:suppressAutoHyphens w:val="0"/>
        <w:spacing w:after="0" w:line="240" w:lineRule="auto"/>
        <w:jc w:val="both"/>
        <w:rPr>
          <w:rFonts w:eastAsia="Times New Roman"/>
          <w:lang w:eastAsia="hr-HR"/>
        </w:rPr>
      </w:pPr>
    </w:p>
    <w:p w14:paraId="2052AAFE" w14:textId="5E78C8A7" w:rsidR="005858D1" w:rsidRPr="00240F94" w:rsidRDefault="005858D1" w:rsidP="00346BA2">
      <w:pPr>
        <w:suppressAutoHyphens w:val="0"/>
        <w:spacing w:after="0" w:line="240" w:lineRule="auto"/>
        <w:jc w:val="both"/>
        <w:rPr>
          <w:rFonts w:eastAsia="Times New Roman"/>
          <w:lang w:eastAsia="hr-HR"/>
        </w:rPr>
      </w:pPr>
      <w:r w:rsidRPr="00240F94">
        <w:rPr>
          <w:rFonts w:eastAsia="Times New Roman"/>
          <w:lang w:eastAsia="hr-HR"/>
        </w:rPr>
        <w:t>3. centar za socijal</w:t>
      </w:r>
      <w:r w:rsidR="003779A4" w:rsidRPr="00240F94">
        <w:rPr>
          <w:rFonts w:eastAsia="Times New Roman"/>
          <w:lang w:eastAsia="hr-HR"/>
        </w:rPr>
        <w:t>nu skrb</w:t>
      </w:r>
      <w:r w:rsidRPr="00240F94">
        <w:rPr>
          <w:rFonts w:eastAsia="Times New Roman"/>
          <w:lang w:eastAsia="hr-HR"/>
        </w:rPr>
        <w:t>.</w:t>
      </w:r>
    </w:p>
    <w:p w14:paraId="5349E206" w14:textId="77777777" w:rsidR="005858D1" w:rsidRPr="00240F94" w:rsidRDefault="005858D1" w:rsidP="00346BA2">
      <w:pPr>
        <w:suppressAutoHyphens w:val="0"/>
        <w:spacing w:after="0" w:line="240" w:lineRule="auto"/>
        <w:jc w:val="both"/>
        <w:rPr>
          <w:rFonts w:eastAsia="Times New Roman"/>
          <w:lang w:eastAsia="hr-HR"/>
        </w:rPr>
      </w:pPr>
    </w:p>
    <w:p w14:paraId="1E76A84B" w14:textId="4395577B" w:rsidR="005858D1" w:rsidRPr="00240F94" w:rsidRDefault="005858D1" w:rsidP="00346BA2">
      <w:pPr>
        <w:suppressAutoHyphens w:val="0"/>
        <w:spacing w:after="0" w:line="240" w:lineRule="auto"/>
        <w:jc w:val="both"/>
        <w:rPr>
          <w:rFonts w:eastAsia="Times New Roman"/>
          <w:lang w:eastAsia="hr-HR"/>
        </w:rPr>
      </w:pPr>
      <w:r w:rsidRPr="00240F94">
        <w:rPr>
          <w:rFonts w:eastAsia="Times New Roman"/>
          <w:lang w:eastAsia="hr-HR"/>
        </w:rPr>
        <w:t>(3) Ako osoba za koju se tvrdi da je majka djeteta nije živa, tužba radi utvrđivanja majčinstva podnosi se protiv njezinih nasljednika.</w:t>
      </w:r>
    </w:p>
    <w:p w14:paraId="5A687152" w14:textId="77777777" w:rsidR="005858D1" w:rsidRPr="00240F94" w:rsidRDefault="005858D1" w:rsidP="00346BA2">
      <w:pPr>
        <w:suppressAutoHyphens w:val="0"/>
        <w:spacing w:after="0" w:line="240" w:lineRule="auto"/>
        <w:jc w:val="both"/>
        <w:rPr>
          <w:rFonts w:eastAsia="Times New Roman"/>
          <w:lang w:eastAsia="hr-HR"/>
        </w:rPr>
      </w:pPr>
    </w:p>
    <w:p w14:paraId="52B878CA" w14:textId="74A433E9" w:rsidR="005858D1" w:rsidRPr="00240F94" w:rsidRDefault="005858D1" w:rsidP="00346BA2">
      <w:pPr>
        <w:suppressAutoHyphens w:val="0"/>
        <w:spacing w:after="0" w:line="240" w:lineRule="auto"/>
        <w:jc w:val="both"/>
        <w:rPr>
          <w:rFonts w:eastAsia="Times New Roman"/>
          <w:lang w:eastAsia="hr-HR"/>
        </w:rPr>
      </w:pPr>
      <w:r w:rsidRPr="00240F94">
        <w:rPr>
          <w:rFonts w:eastAsia="Times New Roman"/>
          <w:lang w:eastAsia="hr-HR"/>
        </w:rPr>
        <w:t>(4) Rokovi za podnošenje tužbe radi utvrđivanja majčinstva propisani su odredbama članka 383. stavka 1., članka 385. stavka 1. i članaka 386. i 387. ovoga Zakona.</w:t>
      </w:r>
    </w:p>
    <w:p w14:paraId="70777940" w14:textId="04162F41" w:rsidR="005858D1" w:rsidRDefault="005858D1" w:rsidP="00346BA2">
      <w:pPr>
        <w:suppressAutoHyphens w:val="0"/>
        <w:spacing w:after="0" w:line="240" w:lineRule="auto"/>
        <w:jc w:val="both"/>
        <w:rPr>
          <w:rFonts w:eastAsia="Times New Roman"/>
          <w:lang w:eastAsia="hr-HR"/>
        </w:rPr>
      </w:pPr>
    </w:p>
    <w:p w14:paraId="621F8270" w14:textId="0435EE51" w:rsidR="00B96CEE" w:rsidRDefault="00B96CEE" w:rsidP="00346BA2">
      <w:pPr>
        <w:suppressAutoHyphens w:val="0"/>
        <w:spacing w:after="0" w:line="240" w:lineRule="auto"/>
        <w:jc w:val="both"/>
        <w:rPr>
          <w:rFonts w:eastAsia="Times New Roman"/>
          <w:lang w:eastAsia="hr-HR"/>
        </w:rPr>
      </w:pPr>
    </w:p>
    <w:p w14:paraId="240451D9" w14:textId="77777777" w:rsidR="00B96CEE" w:rsidRPr="00240F94" w:rsidRDefault="00B96CEE" w:rsidP="00346BA2">
      <w:pPr>
        <w:suppressAutoHyphens w:val="0"/>
        <w:spacing w:after="0" w:line="240" w:lineRule="auto"/>
        <w:jc w:val="both"/>
        <w:rPr>
          <w:rFonts w:eastAsia="Times New Roman"/>
          <w:lang w:eastAsia="hr-HR"/>
        </w:rPr>
      </w:pPr>
    </w:p>
    <w:p w14:paraId="404851DB" w14:textId="77777777" w:rsidR="0042292A" w:rsidRDefault="0042292A" w:rsidP="00346BA2">
      <w:pPr>
        <w:suppressAutoHyphens w:val="0"/>
        <w:spacing w:after="0" w:line="240" w:lineRule="auto"/>
        <w:jc w:val="center"/>
        <w:rPr>
          <w:rFonts w:eastAsia="Times New Roman"/>
          <w:lang w:eastAsia="hr-HR"/>
        </w:rPr>
      </w:pPr>
    </w:p>
    <w:p w14:paraId="2F8E13E5" w14:textId="37728AEC" w:rsidR="00276F05" w:rsidRPr="00240F94" w:rsidRDefault="00276F05" w:rsidP="00346BA2">
      <w:pPr>
        <w:suppressAutoHyphens w:val="0"/>
        <w:spacing w:after="0" w:line="240" w:lineRule="auto"/>
        <w:jc w:val="center"/>
        <w:rPr>
          <w:rFonts w:eastAsia="Times New Roman"/>
          <w:lang w:eastAsia="hr-HR"/>
        </w:rPr>
      </w:pPr>
      <w:r w:rsidRPr="00240F94">
        <w:rPr>
          <w:rFonts w:eastAsia="Times New Roman"/>
          <w:lang w:eastAsia="hr-HR"/>
        </w:rPr>
        <w:t>Presumpcija bračnog očinstva i iznimke</w:t>
      </w:r>
    </w:p>
    <w:p w14:paraId="3040024D" w14:textId="77777777" w:rsidR="005858D1" w:rsidRPr="00240F94" w:rsidRDefault="005858D1" w:rsidP="00346BA2">
      <w:pPr>
        <w:suppressAutoHyphens w:val="0"/>
        <w:spacing w:after="0" w:line="240" w:lineRule="auto"/>
        <w:jc w:val="center"/>
        <w:rPr>
          <w:rFonts w:eastAsia="Times New Roman"/>
          <w:lang w:eastAsia="hr-HR"/>
        </w:rPr>
      </w:pPr>
    </w:p>
    <w:p w14:paraId="789DFE2C" w14:textId="160DF36B" w:rsidR="00276F05" w:rsidRPr="00240F94" w:rsidRDefault="00276F05" w:rsidP="00346BA2">
      <w:pPr>
        <w:suppressAutoHyphens w:val="0"/>
        <w:spacing w:after="0" w:line="240" w:lineRule="auto"/>
        <w:jc w:val="center"/>
        <w:rPr>
          <w:rFonts w:eastAsia="Times New Roman"/>
          <w:lang w:eastAsia="hr-HR"/>
        </w:rPr>
      </w:pPr>
      <w:r w:rsidRPr="00240F94">
        <w:rPr>
          <w:rFonts w:eastAsia="Times New Roman"/>
          <w:lang w:eastAsia="hr-HR"/>
        </w:rPr>
        <w:t>Članak 61.</w:t>
      </w:r>
    </w:p>
    <w:p w14:paraId="510706EA" w14:textId="77777777" w:rsidR="005858D1" w:rsidRPr="00240F94" w:rsidRDefault="005858D1" w:rsidP="00346BA2">
      <w:pPr>
        <w:suppressAutoHyphens w:val="0"/>
        <w:spacing w:after="0" w:line="240" w:lineRule="auto"/>
        <w:jc w:val="center"/>
        <w:rPr>
          <w:rFonts w:eastAsia="Times New Roman"/>
          <w:lang w:eastAsia="hr-HR"/>
        </w:rPr>
      </w:pPr>
    </w:p>
    <w:p w14:paraId="602CD0D9" w14:textId="77777777"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(1) Djetetovim ocem smatra se majčin muž ako je dijete rođeno za vrijeme trajanja braka ili u razdoblju do tristo dana od prestanka braka.</w:t>
      </w:r>
    </w:p>
    <w:p w14:paraId="3B88FCA4" w14:textId="77777777" w:rsidR="005858D1" w:rsidRPr="00240F94" w:rsidRDefault="005858D1" w:rsidP="00346BA2">
      <w:pPr>
        <w:suppressAutoHyphens w:val="0"/>
        <w:spacing w:after="0" w:line="240" w:lineRule="auto"/>
        <w:jc w:val="both"/>
        <w:rPr>
          <w:rFonts w:eastAsia="Times New Roman"/>
          <w:lang w:eastAsia="hr-HR"/>
        </w:rPr>
      </w:pPr>
    </w:p>
    <w:p w14:paraId="32550035" w14:textId="0C1FD05B"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(2) Ako je majka djeteta u razdoblju do tristo dana od prestanka braka smrću, sklopila kasniji brak, muž majke iz posljednjega sklopljenog braka smatra se ocem djeteta.</w:t>
      </w:r>
    </w:p>
    <w:p w14:paraId="40E0D153" w14:textId="77777777" w:rsidR="005858D1" w:rsidRPr="00240F94" w:rsidRDefault="005858D1" w:rsidP="00346BA2">
      <w:pPr>
        <w:suppressAutoHyphens w:val="0"/>
        <w:spacing w:after="0" w:line="240" w:lineRule="auto"/>
        <w:jc w:val="both"/>
        <w:rPr>
          <w:rFonts w:eastAsia="Times New Roman"/>
          <w:lang w:eastAsia="hr-HR"/>
        </w:rPr>
      </w:pPr>
    </w:p>
    <w:p w14:paraId="01F5AFE6" w14:textId="1CA6AA52"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(3) Muškarac koji se smatra ocem djeteta rođenog za vrijeme trajanja braka ili u razdoblju do tristo dana od prestanka braka razvodom ili poništajem može uz pristanak majke i majčina muža priznati dijete.</w:t>
      </w:r>
    </w:p>
    <w:p w14:paraId="507E37E2" w14:textId="77777777" w:rsidR="005858D1" w:rsidRPr="00240F94" w:rsidRDefault="005858D1" w:rsidP="00346BA2">
      <w:pPr>
        <w:suppressAutoHyphens w:val="0"/>
        <w:spacing w:after="0" w:line="240" w:lineRule="auto"/>
        <w:jc w:val="both"/>
        <w:rPr>
          <w:rFonts w:eastAsia="Times New Roman"/>
          <w:lang w:eastAsia="hr-HR"/>
        </w:rPr>
      </w:pPr>
    </w:p>
    <w:p w14:paraId="4969B856" w14:textId="6802DA51"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(4) U slučaju iz stavka 2. ovoga članka muškarac koji se smatra ocem djeteta može, uz pristanak majke i majčina muža iz kasnijeg braka priznati dijete.</w:t>
      </w:r>
    </w:p>
    <w:p w14:paraId="2E46AE6C" w14:textId="77777777" w:rsidR="005858D1" w:rsidRPr="00240F94" w:rsidRDefault="005858D1" w:rsidP="00346BA2">
      <w:pPr>
        <w:suppressAutoHyphens w:val="0"/>
        <w:spacing w:after="0" w:line="240" w:lineRule="auto"/>
        <w:jc w:val="both"/>
        <w:rPr>
          <w:rFonts w:eastAsia="Times New Roman"/>
          <w:lang w:eastAsia="hr-HR"/>
        </w:rPr>
      </w:pPr>
    </w:p>
    <w:p w14:paraId="77D19468" w14:textId="5CFB4303"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(5) Na priznanje očinstva iz stavaka 3. i 4. ovoga članka na odgovarajući se način primjenjuju odredbe ovoga Zakona o priznanju očinstva.</w:t>
      </w:r>
    </w:p>
    <w:p w14:paraId="3E375078" w14:textId="77777777" w:rsidR="00276F05" w:rsidRPr="00240F94" w:rsidRDefault="00276F05" w:rsidP="00346BA2">
      <w:pPr>
        <w:shd w:val="clear" w:color="auto" w:fill="FFFFFF"/>
        <w:suppressAutoHyphens w:val="0"/>
        <w:spacing w:after="0" w:line="240" w:lineRule="auto"/>
        <w:jc w:val="both"/>
        <w:textAlignment w:val="baseline"/>
        <w:rPr>
          <w:rFonts w:eastAsia="Times New Roman"/>
          <w:lang w:eastAsia="hr-HR"/>
        </w:rPr>
      </w:pPr>
    </w:p>
    <w:p w14:paraId="66CEB79E" w14:textId="0BB0A49D" w:rsidR="00276F05" w:rsidRPr="00240F94" w:rsidRDefault="00276F05" w:rsidP="00346BA2">
      <w:pPr>
        <w:suppressAutoHyphens w:val="0"/>
        <w:spacing w:after="0" w:line="240" w:lineRule="auto"/>
        <w:jc w:val="center"/>
        <w:rPr>
          <w:rFonts w:eastAsia="Times New Roman"/>
          <w:lang w:eastAsia="hr-HR"/>
        </w:rPr>
      </w:pPr>
      <w:r w:rsidRPr="00240F94">
        <w:rPr>
          <w:rFonts w:eastAsia="Times New Roman"/>
          <w:lang w:eastAsia="hr-HR"/>
        </w:rPr>
        <w:t>Članak 84.</w:t>
      </w:r>
    </w:p>
    <w:p w14:paraId="3C4213DF" w14:textId="77777777" w:rsidR="005858D1" w:rsidRPr="00240F94" w:rsidRDefault="005858D1" w:rsidP="00346BA2">
      <w:pPr>
        <w:suppressAutoHyphens w:val="0"/>
        <w:spacing w:after="0" w:line="240" w:lineRule="auto"/>
        <w:jc w:val="both"/>
        <w:rPr>
          <w:rFonts w:eastAsia="Times New Roman"/>
          <w:lang w:eastAsia="hr-HR"/>
        </w:rPr>
      </w:pPr>
    </w:p>
    <w:p w14:paraId="236713EC" w14:textId="2B06BB09"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(1) Dijete ima pravo na skrb za život i zdravlje.</w:t>
      </w:r>
    </w:p>
    <w:p w14:paraId="7D0A6ED6" w14:textId="77777777" w:rsidR="005858D1" w:rsidRPr="00240F94" w:rsidRDefault="005858D1" w:rsidP="00346BA2">
      <w:pPr>
        <w:suppressAutoHyphens w:val="0"/>
        <w:spacing w:after="0" w:line="240" w:lineRule="auto"/>
        <w:jc w:val="both"/>
        <w:rPr>
          <w:rFonts w:eastAsia="Times New Roman"/>
          <w:lang w:eastAsia="hr-HR"/>
        </w:rPr>
      </w:pPr>
    </w:p>
    <w:p w14:paraId="44741150" w14:textId="35AE5BF4"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(2) Dijete ima pravo na sigurnost i odgoj u obitelji primjeren svojim tjelesnim, psihološkim i drugim razvojnim potrebama.</w:t>
      </w:r>
    </w:p>
    <w:p w14:paraId="15004973" w14:textId="77777777" w:rsidR="005858D1" w:rsidRPr="00240F94" w:rsidRDefault="005858D1" w:rsidP="00346BA2">
      <w:pPr>
        <w:suppressAutoHyphens w:val="0"/>
        <w:spacing w:after="0" w:line="240" w:lineRule="auto"/>
        <w:jc w:val="both"/>
        <w:rPr>
          <w:rFonts w:eastAsia="Times New Roman"/>
          <w:lang w:eastAsia="hr-HR"/>
        </w:rPr>
      </w:pPr>
    </w:p>
    <w:p w14:paraId="33C8F5F7" w14:textId="71924F7C"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(3) Dijete ima pravo živjeti sa svojim roditeljima, a ako roditelji žive razdvojeno, dijete ima pravo na roditeljsku skrb obaju roditelja.</w:t>
      </w:r>
    </w:p>
    <w:p w14:paraId="645F7497" w14:textId="77777777" w:rsidR="005858D1" w:rsidRPr="00240F94" w:rsidRDefault="005858D1" w:rsidP="00346BA2">
      <w:pPr>
        <w:suppressAutoHyphens w:val="0"/>
        <w:spacing w:after="0" w:line="240" w:lineRule="auto"/>
        <w:jc w:val="both"/>
        <w:rPr>
          <w:rFonts w:eastAsia="Times New Roman"/>
          <w:lang w:eastAsia="hr-HR"/>
        </w:rPr>
      </w:pPr>
    </w:p>
    <w:p w14:paraId="3F90DEA5" w14:textId="14177E92"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(4) Dijete ima pravo na ostvarivanje osobnih odnosa s roditeljima i drugim bliskim osobama s kojima ne stanuje, kao i pravo na točnu informaciju o važnim okolnostima u vezi s roditeljima i drugim bliskim osobama, sukladno odredbama ovoga Zakona.</w:t>
      </w:r>
    </w:p>
    <w:p w14:paraId="6F5008BD" w14:textId="77777777" w:rsidR="005858D1" w:rsidRPr="00240F94" w:rsidRDefault="005858D1" w:rsidP="00346BA2">
      <w:pPr>
        <w:suppressAutoHyphens w:val="0"/>
        <w:spacing w:after="0" w:line="240" w:lineRule="auto"/>
        <w:jc w:val="both"/>
        <w:rPr>
          <w:rFonts w:eastAsia="Times New Roman"/>
          <w:lang w:eastAsia="hr-HR"/>
        </w:rPr>
      </w:pPr>
    </w:p>
    <w:p w14:paraId="33BA3895" w14:textId="6DA85EF7"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(5) Dijete ima pravo na izbor obrazovanja i zanimanja i pravo na zapošljavanje u skladu sa svojim sposobnostima i svojom dobrobiti.</w:t>
      </w:r>
    </w:p>
    <w:p w14:paraId="4E2D1B62" w14:textId="77777777" w:rsidR="005858D1" w:rsidRPr="00240F94" w:rsidRDefault="005858D1" w:rsidP="00346BA2">
      <w:pPr>
        <w:suppressAutoHyphens w:val="0"/>
        <w:spacing w:after="0" w:line="240" w:lineRule="auto"/>
        <w:jc w:val="center"/>
        <w:rPr>
          <w:rFonts w:eastAsia="Times New Roman"/>
          <w:lang w:eastAsia="hr-HR"/>
        </w:rPr>
      </w:pPr>
    </w:p>
    <w:p w14:paraId="21079944" w14:textId="687E3E68" w:rsidR="00276F05" w:rsidRPr="00240F94" w:rsidRDefault="00276F05" w:rsidP="00346BA2">
      <w:pPr>
        <w:suppressAutoHyphens w:val="0"/>
        <w:spacing w:after="0" w:line="240" w:lineRule="auto"/>
        <w:jc w:val="center"/>
        <w:rPr>
          <w:rFonts w:eastAsia="Times New Roman"/>
          <w:lang w:eastAsia="hr-HR"/>
        </w:rPr>
      </w:pPr>
      <w:r w:rsidRPr="00240F94">
        <w:rPr>
          <w:rFonts w:eastAsia="Times New Roman"/>
          <w:lang w:eastAsia="hr-HR"/>
        </w:rPr>
        <w:t>Članak 95.</w:t>
      </w:r>
    </w:p>
    <w:p w14:paraId="7FC241B2" w14:textId="77777777" w:rsidR="005858D1" w:rsidRPr="00240F94" w:rsidRDefault="005858D1" w:rsidP="00346BA2">
      <w:pPr>
        <w:suppressAutoHyphens w:val="0"/>
        <w:spacing w:after="0" w:line="240" w:lineRule="auto"/>
        <w:jc w:val="both"/>
        <w:rPr>
          <w:rFonts w:eastAsia="Times New Roman"/>
          <w:lang w:eastAsia="hr-HR"/>
        </w:rPr>
      </w:pPr>
    </w:p>
    <w:p w14:paraId="3B8F7D13" w14:textId="7B40CB40"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(1) Roditelj koji ne stanuje s djetetom ima pravo i dužnost ostvarivati osobne odnose s djetetom, osim ako mu je to zabranjeno ili ograničeno sudskom odlukom.</w:t>
      </w:r>
    </w:p>
    <w:p w14:paraId="0A533D71" w14:textId="77777777" w:rsidR="005858D1" w:rsidRPr="00240F94" w:rsidRDefault="005858D1" w:rsidP="00346BA2">
      <w:pPr>
        <w:suppressAutoHyphens w:val="0"/>
        <w:spacing w:after="0" w:line="240" w:lineRule="auto"/>
        <w:jc w:val="both"/>
        <w:rPr>
          <w:rFonts w:eastAsia="Times New Roman"/>
          <w:lang w:eastAsia="hr-HR"/>
        </w:rPr>
      </w:pPr>
    </w:p>
    <w:p w14:paraId="0ABE24A9" w14:textId="233383C7"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(2) Roditelj koji stanuje s djetetom ima dužnost i odgovornost omogućivati i poticati ostvarivanje osobnih odnosa djeteta s drugim roditeljem.</w:t>
      </w:r>
    </w:p>
    <w:p w14:paraId="55142469" w14:textId="77777777" w:rsidR="005858D1" w:rsidRPr="00240F94" w:rsidRDefault="005858D1" w:rsidP="00346BA2">
      <w:pPr>
        <w:suppressAutoHyphens w:val="0"/>
        <w:spacing w:after="0" w:line="240" w:lineRule="auto"/>
        <w:jc w:val="both"/>
        <w:rPr>
          <w:rFonts w:eastAsia="Times New Roman"/>
          <w:lang w:eastAsia="hr-HR"/>
        </w:rPr>
      </w:pPr>
    </w:p>
    <w:p w14:paraId="3B912A4E" w14:textId="31C7B269"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(3) Roditelji su dužni omogućiti djetetu ostvarivanje osobnih odnosa s osobama koje su mu osobito bliske.</w:t>
      </w:r>
    </w:p>
    <w:p w14:paraId="5702A1B0" w14:textId="77777777" w:rsidR="005858D1" w:rsidRPr="00240F94" w:rsidRDefault="005858D1" w:rsidP="00346BA2">
      <w:pPr>
        <w:suppressAutoHyphens w:val="0"/>
        <w:spacing w:after="0" w:line="240" w:lineRule="auto"/>
        <w:jc w:val="both"/>
        <w:rPr>
          <w:rFonts w:eastAsia="Times New Roman"/>
          <w:lang w:eastAsia="hr-HR"/>
        </w:rPr>
      </w:pPr>
    </w:p>
    <w:p w14:paraId="4B10D40B" w14:textId="7540EE4B"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lastRenderedPageBreak/>
        <w:t>(4) Roditelji imaju pravo, dužnost i odgovornost nadzirati dijete u njegovu druženju s drugim osobama, kao i komunikaciju na društvenim mrežama, odnosno drugim oblicima elektroničke komunikacije te mu zabraniti druženja i komunikaciju koja nisu u skladu s djetetovom dobrobiti.</w:t>
      </w:r>
    </w:p>
    <w:p w14:paraId="5FA37E70" w14:textId="77777777" w:rsidR="00276F05" w:rsidRPr="00240F94" w:rsidRDefault="00276F05" w:rsidP="00346BA2">
      <w:pPr>
        <w:suppressAutoHyphens w:val="0"/>
        <w:spacing w:after="0" w:line="240" w:lineRule="auto"/>
        <w:jc w:val="both"/>
        <w:rPr>
          <w:rFonts w:eastAsia="Times New Roman"/>
          <w:lang w:eastAsia="hr-HR"/>
        </w:rPr>
      </w:pPr>
    </w:p>
    <w:p w14:paraId="2C6845C5" w14:textId="75D0B26C" w:rsidR="00276F05" w:rsidRPr="00240F94" w:rsidRDefault="00276F05" w:rsidP="00346BA2">
      <w:pPr>
        <w:suppressAutoHyphens w:val="0"/>
        <w:spacing w:after="0" w:line="240" w:lineRule="auto"/>
        <w:jc w:val="center"/>
        <w:rPr>
          <w:rFonts w:eastAsia="Times New Roman"/>
          <w:lang w:eastAsia="hr-HR"/>
        </w:rPr>
      </w:pPr>
      <w:r w:rsidRPr="00240F94">
        <w:rPr>
          <w:rFonts w:eastAsia="Times New Roman"/>
          <w:lang w:eastAsia="hr-HR"/>
        </w:rPr>
        <w:t>Članak 98.</w:t>
      </w:r>
    </w:p>
    <w:p w14:paraId="24262097" w14:textId="77777777" w:rsidR="005858D1" w:rsidRPr="00240F94" w:rsidRDefault="005858D1" w:rsidP="00346BA2">
      <w:pPr>
        <w:suppressAutoHyphens w:val="0"/>
        <w:spacing w:after="0" w:line="240" w:lineRule="auto"/>
        <w:jc w:val="both"/>
        <w:rPr>
          <w:rFonts w:eastAsia="Times New Roman"/>
          <w:lang w:eastAsia="hr-HR"/>
        </w:rPr>
      </w:pPr>
    </w:p>
    <w:p w14:paraId="3749702E" w14:textId="66A6B2CC"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(1) Roditelji ne smiju upravljati imovinom djeteta koju je dijete naslijedilo ili mu je darovana ako je ostavitelj ili darovatelj svojom voljom tako odredio.</w:t>
      </w:r>
    </w:p>
    <w:p w14:paraId="34F9E545" w14:textId="77777777" w:rsidR="005858D1" w:rsidRPr="00240F94" w:rsidRDefault="005858D1" w:rsidP="00346BA2">
      <w:pPr>
        <w:suppressAutoHyphens w:val="0"/>
        <w:spacing w:after="0" w:line="240" w:lineRule="auto"/>
        <w:jc w:val="both"/>
        <w:rPr>
          <w:rFonts w:eastAsia="Times New Roman"/>
          <w:lang w:eastAsia="hr-HR"/>
        </w:rPr>
      </w:pPr>
    </w:p>
    <w:p w14:paraId="176177D8" w14:textId="5AD83F1B"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(2) Roditelji ne smiju upravljati sredstvima koja su stečena djetetovim radom.</w:t>
      </w:r>
    </w:p>
    <w:p w14:paraId="75A0D14E" w14:textId="77777777" w:rsidR="005858D1" w:rsidRPr="00240F94" w:rsidRDefault="005858D1" w:rsidP="00346BA2">
      <w:pPr>
        <w:suppressAutoHyphens w:val="0"/>
        <w:spacing w:after="0" w:line="240" w:lineRule="auto"/>
        <w:jc w:val="both"/>
        <w:rPr>
          <w:rFonts w:eastAsia="Times New Roman"/>
          <w:lang w:eastAsia="hr-HR"/>
        </w:rPr>
      </w:pPr>
    </w:p>
    <w:p w14:paraId="113F58DC" w14:textId="62B9312F"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(3) Za raspolaganje vrjednijom imovinom, odnosno imovinskim pravima djeteta, dijete ili roditelji moraju zatražiti odobrenje suda u izvanparničnom postupku sukladno članku 101. ovoga Zakona.</w:t>
      </w:r>
    </w:p>
    <w:p w14:paraId="0C51A727" w14:textId="77777777" w:rsidR="005858D1" w:rsidRPr="00240F94" w:rsidRDefault="005858D1" w:rsidP="00346BA2">
      <w:pPr>
        <w:suppressAutoHyphens w:val="0"/>
        <w:spacing w:after="0" w:line="240" w:lineRule="auto"/>
        <w:jc w:val="center"/>
        <w:rPr>
          <w:rFonts w:eastAsia="Times New Roman"/>
          <w:lang w:eastAsia="hr-HR"/>
        </w:rPr>
      </w:pPr>
    </w:p>
    <w:p w14:paraId="70629C90" w14:textId="0B566447" w:rsidR="00276F05" w:rsidRPr="00240F94" w:rsidRDefault="00276F05" w:rsidP="00346BA2">
      <w:pPr>
        <w:suppressAutoHyphens w:val="0"/>
        <w:spacing w:after="0" w:line="240" w:lineRule="auto"/>
        <w:jc w:val="center"/>
        <w:rPr>
          <w:rFonts w:eastAsia="Times New Roman"/>
          <w:lang w:eastAsia="hr-HR"/>
        </w:rPr>
      </w:pPr>
      <w:r w:rsidRPr="00240F94">
        <w:rPr>
          <w:rFonts w:eastAsia="Times New Roman"/>
          <w:lang w:eastAsia="hr-HR"/>
        </w:rPr>
        <w:t>Članak 108.</w:t>
      </w:r>
    </w:p>
    <w:p w14:paraId="63C1EDD4" w14:textId="77777777" w:rsidR="005858D1" w:rsidRPr="00240F94" w:rsidRDefault="005858D1" w:rsidP="00346BA2">
      <w:pPr>
        <w:suppressAutoHyphens w:val="0"/>
        <w:spacing w:after="0" w:line="240" w:lineRule="auto"/>
        <w:jc w:val="both"/>
        <w:rPr>
          <w:rFonts w:eastAsia="Times New Roman"/>
          <w:lang w:eastAsia="hr-HR"/>
        </w:rPr>
      </w:pPr>
    </w:p>
    <w:p w14:paraId="121D41F1" w14:textId="2C62C23A"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(1) Kad roditelji ostvaruju zajedničku roditeljsku skrb, odluke koje su bitne za dijete, kao i suglasnosti dužni su donijeti, odnosno dati sporazumno.</w:t>
      </w:r>
    </w:p>
    <w:p w14:paraId="2AF93375" w14:textId="77777777" w:rsidR="005858D1" w:rsidRPr="00240F94" w:rsidRDefault="005858D1" w:rsidP="00346BA2">
      <w:pPr>
        <w:suppressAutoHyphens w:val="0"/>
        <w:spacing w:after="0" w:line="240" w:lineRule="auto"/>
        <w:jc w:val="both"/>
        <w:rPr>
          <w:rFonts w:eastAsia="Times New Roman"/>
          <w:lang w:eastAsia="hr-HR"/>
        </w:rPr>
      </w:pPr>
    </w:p>
    <w:p w14:paraId="07777752" w14:textId="1EA4951D"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(2) Odluke koje su bitne za dijete odnose se na zastupanje u vezi s bitnim osobnim pravima djeteta sukladno članku 100. stavku 1. ovoga Zakona i zastupanje u vezi s vrjednijom imovinom i imovinskim pravima djeteta sukladno članku 101. ovoga Zakona.</w:t>
      </w:r>
    </w:p>
    <w:p w14:paraId="0560F300" w14:textId="77777777" w:rsidR="005858D1" w:rsidRPr="00240F94" w:rsidRDefault="005858D1" w:rsidP="00346BA2">
      <w:pPr>
        <w:suppressAutoHyphens w:val="0"/>
        <w:spacing w:after="0" w:line="240" w:lineRule="auto"/>
        <w:jc w:val="both"/>
        <w:rPr>
          <w:rFonts w:eastAsia="Times New Roman"/>
          <w:lang w:eastAsia="hr-HR"/>
        </w:rPr>
      </w:pPr>
    </w:p>
    <w:p w14:paraId="0D29442F" w14:textId="5E307E0F"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(3) Odluke iz stavka 1. ovoga članka koje su bitne za dijete mogu biti i druge odluke koje mogu znatno utjecati na život djeteta kao što je ostvarivanje osobnih odnosa s djetetu bliskim osobama, izvanredni medicinski postupci ili liječenje te izbor škole za koje odluke se smatra da je drugi roditelj dao svoju suglasnost.</w:t>
      </w:r>
    </w:p>
    <w:p w14:paraId="4442F7BD" w14:textId="77777777" w:rsidR="005858D1" w:rsidRPr="00240F94" w:rsidRDefault="005858D1" w:rsidP="00346BA2">
      <w:pPr>
        <w:suppressAutoHyphens w:val="0"/>
        <w:spacing w:after="0" w:line="240" w:lineRule="auto"/>
        <w:jc w:val="both"/>
        <w:rPr>
          <w:rFonts w:eastAsia="Times New Roman"/>
          <w:lang w:eastAsia="hr-HR"/>
        </w:rPr>
      </w:pPr>
    </w:p>
    <w:p w14:paraId="032965D1" w14:textId="24A40AE7"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(4) Iznimno od stavaka 1. do 3. ovoga članka, ako se radi o neodgodivoj medicinskoj intervenciji, primjenjuju se odredbe posebnog propisa kojim se uređuje zaštita prava pacijenata.</w:t>
      </w:r>
    </w:p>
    <w:p w14:paraId="4FCC74A7" w14:textId="77777777" w:rsidR="00D921C8" w:rsidRPr="00240F94" w:rsidRDefault="00D921C8" w:rsidP="00346BA2">
      <w:pPr>
        <w:pStyle w:val="Bezproreda"/>
        <w:jc w:val="center"/>
        <w:rPr>
          <w:rFonts w:eastAsia="Times New Roman"/>
          <w:lang w:eastAsia="hr-HR"/>
        </w:rPr>
      </w:pPr>
    </w:p>
    <w:p w14:paraId="79773F5B" w14:textId="77777777" w:rsidR="00D921C8" w:rsidRPr="00240F94" w:rsidRDefault="00D921C8" w:rsidP="00346BA2">
      <w:pPr>
        <w:pStyle w:val="Bezproreda"/>
        <w:jc w:val="center"/>
      </w:pPr>
      <w:r w:rsidRPr="00240F94">
        <w:t>Članak 119.</w:t>
      </w:r>
    </w:p>
    <w:p w14:paraId="3E7887F0" w14:textId="77777777" w:rsidR="00D921C8" w:rsidRPr="00240F94" w:rsidRDefault="00D921C8" w:rsidP="00346BA2">
      <w:pPr>
        <w:pStyle w:val="Bezproreda"/>
        <w:jc w:val="center"/>
      </w:pPr>
    </w:p>
    <w:p w14:paraId="6EC67360" w14:textId="750890ED" w:rsidR="00D921C8" w:rsidRPr="00240F94" w:rsidRDefault="00D921C8" w:rsidP="00346BA2">
      <w:pPr>
        <w:pStyle w:val="Bezproreda"/>
        <w:jc w:val="both"/>
      </w:pPr>
      <w:r w:rsidRPr="00240F94">
        <w:t>(1) Dijete ima pravo ostvarivati osobne odnose s roditeljem s kojim ne stanuje, a roditelj koji ne stanuje s djetetom ima pravo i dužnost ostvarivati osobne odnose s djetetom, neovisno o njegovu pravu na ostvarivanje roditeljske skrbi.</w:t>
      </w:r>
    </w:p>
    <w:p w14:paraId="7D983924" w14:textId="77777777" w:rsidR="00D921C8" w:rsidRPr="00240F94" w:rsidRDefault="00D921C8" w:rsidP="00346BA2">
      <w:pPr>
        <w:pStyle w:val="Bezproreda"/>
        <w:jc w:val="both"/>
      </w:pPr>
    </w:p>
    <w:p w14:paraId="4E452AAD" w14:textId="77777777" w:rsidR="00D921C8" w:rsidRPr="00240F94" w:rsidRDefault="00D921C8" w:rsidP="00346BA2">
      <w:pPr>
        <w:pStyle w:val="Bezproreda"/>
        <w:jc w:val="both"/>
      </w:pPr>
      <w:r w:rsidRPr="00240F94">
        <w:t>(2) Roditelj i druge osobe koje stanuju s djetetom i skrbe se o djetetu dužne su omogućiti djetetu ostvarivanje osobnih odnosa s roditeljem s kojim ne stanuje te se suzdržavati od svakog ponašanja koje bi otežavalo ostvarivanje osobnih odnosa djeteta s tim roditeljem.</w:t>
      </w:r>
    </w:p>
    <w:p w14:paraId="53D2714F" w14:textId="77777777" w:rsidR="00D921C8" w:rsidRPr="00240F94" w:rsidRDefault="00D921C8" w:rsidP="00346BA2">
      <w:pPr>
        <w:pStyle w:val="Bezproreda"/>
        <w:jc w:val="both"/>
      </w:pPr>
    </w:p>
    <w:p w14:paraId="4E8311FA" w14:textId="77777777" w:rsidR="00D921C8" w:rsidRPr="00240F94" w:rsidRDefault="00D921C8" w:rsidP="00346BA2">
      <w:pPr>
        <w:pStyle w:val="Bezproreda"/>
        <w:jc w:val="both"/>
      </w:pPr>
      <w:r w:rsidRPr="00240F94">
        <w:t>(3) Roditelj koji ne stanuje s djetetom nema pravo na ostvarivanje osobnih odnosa s djetetom jedino ako mu je to odlukom suda zabranjeno.</w:t>
      </w:r>
    </w:p>
    <w:p w14:paraId="550B346F" w14:textId="77777777" w:rsidR="005858D1" w:rsidRPr="00240F94" w:rsidRDefault="005858D1" w:rsidP="00346BA2">
      <w:pPr>
        <w:pStyle w:val="Bezproreda"/>
        <w:jc w:val="center"/>
        <w:rPr>
          <w:lang w:eastAsia="hr-HR"/>
        </w:rPr>
      </w:pPr>
    </w:p>
    <w:p w14:paraId="1D0474E4" w14:textId="562B4537" w:rsidR="00276F05" w:rsidRPr="00240F94" w:rsidRDefault="00276F05" w:rsidP="00346BA2">
      <w:pPr>
        <w:pStyle w:val="Bezproreda"/>
        <w:jc w:val="center"/>
        <w:rPr>
          <w:lang w:eastAsia="hr-HR"/>
        </w:rPr>
      </w:pPr>
      <w:r w:rsidRPr="00240F94">
        <w:rPr>
          <w:lang w:eastAsia="hr-HR"/>
        </w:rPr>
        <w:t>Članak 124.</w:t>
      </w:r>
    </w:p>
    <w:p w14:paraId="6F317C1B" w14:textId="77777777" w:rsidR="005858D1" w:rsidRPr="00240F94" w:rsidRDefault="005858D1" w:rsidP="00346BA2">
      <w:pPr>
        <w:pStyle w:val="Bezproreda"/>
        <w:jc w:val="both"/>
        <w:rPr>
          <w:lang w:eastAsia="hr-HR"/>
        </w:rPr>
      </w:pPr>
    </w:p>
    <w:p w14:paraId="4F050261" w14:textId="19DA851D" w:rsidR="00276F05" w:rsidRPr="00240F94" w:rsidRDefault="00276F05" w:rsidP="00346BA2">
      <w:pPr>
        <w:pStyle w:val="Bezproreda"/>
        <w:jc w:val="both"/>
        <w:rPr>
          <w:lang w:eastAsia="hr-HR"/>
        </w:rPr>
      </w:pPr>
      <w:r w:rsidRPr="00240F94">
        <w:rPr>
          <w:lang w:eastAsia="hr-HR"/>
        </w:rPr>
        <w:t xml:space="preserve">(1) Sud može u odluci iz članka 413. stavka 1. ovoga Zakona ili u izvanparničnom postupku pokrenutom na prijedlog djeteta, roditelja, ili centra za socijalnu skrb odrediti da se osobni </w:t>
      </w:r>
      <w:r w:rsidRPr="00240F94">
        <w:rPr>
          <w:lang w:eastAsia="hr-HR"/>
        </w:rPr>
        <w:lastRenderedPageBreak/>
        <w:t>odnosi djeteta s roditeljem ostvaruju pod nadzorom stručne osobe koju imenuje centar za socijalnu skrb.</w:t>
      </w:r>
    </w:p>
    <w:p w14:paraId="02C01F5C" w14:textId="77777777" w:rsidR="005858D1" w:rsidRPr="00240F94" w:rsidRDefault="005858D1" w:rsidP="00346BA2">
      <w:pPr>
        <w:pStyle w:val="Bezproreda"/>
        <w:jc w:val="both"/>
        <w:rPr>
          <w:lang w:eastAsia="hr-HR"/>
        </w:rPr>
      </w:pPr>
    </w:p>
    <w:p w14:paraId="0E391BE2" w14:textId="63B3C602" w:rsidR="00276F05" w:rsidRPr="00240F94" w:rsidRDefault="00276F05" w:rsidP="00346BA2">
      <w:pPr>
        <w:pStyle w:val="Bezproreda"/>
        <w:jc w:val="both"/>
        <w:rPr>
          <w:lang w:eastAsia="hr-HR"/>
        </w:rPr>
      </w:pPr>
      <w:r w:rsidRPr="00240F94">
        <w:rPr>
          <w:lang w:eastAsia="hr-HR"/>
        </w:rPr>
        <w:t>(2) U odluci kojom određuje mjeru iz stavka 1. ovoga članka sud određuje vrijeme te mjesto ostvarivanja osobnih odnosa djeteta s roditeljem koje mora biti prikladno za dijete, a može se odrediti i nazočnost drugog roditelja ili djetetu bliske osobe.</w:t>
      </w:r>
    </w:p>
    <w:p w14:paraId="0AE0F331" w14:textId="77777777" w:rsidR="005858D1" w:rsidRPr="00240F94" w:rsidRDefault="005858D1" w:rsidP="00346BA2">
      <w:pPr>
        <w:pStyle w:val="Bezproreda"/>
        <w:jc w:val="both"/>
        <w:rPr>
          <w:lang w:eastAsia="hr-HR"/>
        </w:rPr>
      </w:pPr>
    </w:p>
    <w:p w14:paraId="3FEF5C02" w14:textId="47C926C3" w:rsidR="00276F05" w:rsidRPr="00240F94" w:rsidRDefault="00276F05" w:rsidP="00346BA2">
      <w:pPr>
        <w:pStyle w:val="Bezproreda"/>
        <w:jc w:val="both"/>
        <w:rPr>
          <w:lang w:eastAsia="hr-HR"/>
        </w:rPr>
      </w:pPr>
      <w:r w:rsidRPr="00240F94">
        <w:rPr>
          <w:lang w:eastAsia="hr-HR"/>
        </w:rPr>
        <w:t>(3) Mjera iz stavka 1. ovoga članka može se odrediti samo privremeno, u trajanju do šest mjeseci računajući od dana kada centar za socijalnu skrb imenuje osobu koja će obavljati nadzor nad ostvarivanjem osobnih odnosa.</w:t>
      </w:r>
    </w:p>
    <w:p w14:paraId="26B2C85D" w14:textId="77777777" w:rsidR="005858D1" w:rsidRPr="00240F94" w:rsidRDefault="005858D1" w:rsidP="00346BA2">
      <w:pPr>
        <w:pStyle w:val="Bezproreda"/>
        <w:jc w:val="both"/>
        <w:rPr>
          <w:lang w:eastAsia="hr-HR"/>
        </w:rPr>
      </w:pPr>
    </w:p>
    <w:p w14:paraId="5CA98753" w14:textId="115C8DA6" w:rsidR="00276F05" w:rsidRPr="00240F94" w:rsidRDefault="00276F05" w:rsidP="00346BA2">
      <w:pPr>
        <w:pStyle w:val="Bezproreda"/>
        <w:jc w:val="both"/>
        <w:rPr>
          <w:lang w:eastAsia="hr-HR"/>
        </w:rPr>
      </w:pPr>
      <w:r w:rsidRPr="00240F94">
        <w:rPr>
          <w:lang w:eastAsia="hr-HR"/>
        </w:rPr>
        <w:t>(4) U iznimno opravdanim okolnostima mjera nadzora nad ostvarivanjem osobnih odnosa djeteta s roditeljem iz stavka 3. ovoga članka može se produžiti za idućih šest mjeseci.</w:t>
      </w:r>
    </w:p>
    <w:p w14:paraId="203622D7" w14:textId="77777777" w:rsidR="005858D1" w:rsidRPr="00240F94" w:rsidRDefault="005858D1" w:rsidP="00346BA2">
      <w:pPr>
        <w:pStyle w:val="Bezproreda"/>
        <w:jc w:val="both"/>
        <w:rPr>
          <w:lang w:eastAsia="hr-HR"/>
        </w:rPr>
      </w:pPr>
    </w:p>
    <w:p w14:paraId="6EB969BE" w14:textId="5F3F7346" w:rsidR="00276F05" w:rsidRPr="00240F94" w:rsidRDefault="00276F05" w:rsidP="00346BA2">
      <w:pPr>
        <w:pStyle w:val="Bezproreda"/>
        <w:jc w:val="both"/>
        <w:rPr>
          <w:lang w:eastAsia="hr-HR"/>
        </w:rPr>
      </w:pPr>
      <w:r w:rsidRPr="00240F94">
        <w:rPr>
          <w:lang w:eastAsia="hr-HR"/>
        </w:rPr>
        <w:t>(5) Na temelju pravomoćne odluke suda o ostvarivanju osobnih odnosa djeteta pod nadzorom centar za socijalnu skrb rješenjem će imenovati stručnu osobu (voditelja nadzora) pod čijim će se nadzorom ostvarivati osobni odnosi djeteta s roditeljem.</w:t>
      </w:r>
    </w:p>
    <w:p w14:paraId="3107B572" w14:textId="77777777" w:rsidR="005858D1" w:rsidRPr="00240F94" w:rsidRDefault="005858D1" w:rsidP="00346BA2">
      <w:pPr>
        <w:pStyle w:val="Bezproreda"/>
        <w:jc w:val="both"/>
        <w:rPr>
          <w:lang w:eastAsia="hr-HR"/>
        </w:rPr>
      </w:pPr>
    </w:p>
    <w:p w14:paraId="5A1AA21F" w14:textId="261C9187" w:rsidR="00276F05" w:rsidRPr="00240F94" w:rsidRDefault="00276F05" w:rsidP="00346BA2">
      <w:pPr>
        <w:pStyle w:val="Bezproreda"/>
        <w:jc w:val="both"/>
        <w:rPr>
          <w:lang w:eastAsia="hr-HR"/>
        </w:rPr>
      </w:pPr>
      <w:r w:rsidRPr="00240F94">
        <w:rPr>
          <w:lang w:eastAsia="hr-HR"/>
        </w:rPr>
        <w:t>(6) Centar za socijalnu skrb će rješenjem razriješiti voditelja nadzora ako neuredno ispunjava svoje obveze te imenovati novog voditelja nadzora.</w:t>
      </w:r>
    </w:p>
    <w:p w14:paraId="47EF1219" w14:textId="77777777" w:rsidR="005858D1" w:rsidRPr="00240F94" w:rsidRDefault="005858D1" w:rsidP="00346BA2">
      <w:pPr>
        <w:pStyle w:val="Bezproreda"/>
        <w:jc w:val="both"/>
        <w:rPr>
          <w:lang w:eastAsia="hr-HR"/>
        </w:rPr>
      </w:pPr>
    </w:p>
    <w:p w14:paraId="4ACA6218" w14:textId="27B438AD" w:rsidR="00276F05" w:rsidRPr="00240F94" w:rsidRDefault="00276F05" w:rsidP="00346BA2">
      <w:pPr>
        <w:pStyle w:val="Bezproreda"/>
        <w:jc w:val="both"/>
        <w:rPr>
          <w:lang w:eastAsia="hr-HR"/>
        </w:rPr>
      </w:pPr>
      <w:r w:rsidRPr="00240F94">
        <w:rPr>
          <w:lang w:eastAsia="hr-HR"/>
        </w:rPr>
        <w:t>(7) Protiv rješenja iz stavaka 5. i 6. ovoga članka može se izjaviti žalba ministarstvu nadležnom za socijalnu skrb. Žalba ne odgađa izvršenje rješenja.</w:t>
      </w:r>
    </w:p>
    <w:p w14:paraId="47E3DA03" w14:textId="77777777" w:rsidR="005858D1" w:rsidRPr="00240F94" w:rsidRDefault="005858D1" w:rsidP="00346BA2">
      <w:pPr>
        <w:pStyle w:val="Bezproreda"/>
        <w:jc w:val="both"/>
        <w:rPr>
          <w:lang w:eastAsia="hr-HR"/>
        </w:rPr>
      </w:pPr>
    </w:p>
    <w:p w14:paraId="5121FC99" w14:textId="2D699E1F" w:rsidR="00276F05" w:rsidRPr="00240F94" w:rsidRDefault="00276F05" w:rsidP="00346BA2">
      <w:pPr>
        <w:pStyle w:val="Bezproreda"/>
        <w:jc w:val="both"/>
        <w:rPr>
          <w:lang w:eastAsia="hr-HR"/>
        </w:rPr>
      </w:pPr>
      <w:r w:rsidRPr="00240F94">
        <w:rPr>
          <w:lang w:eastAsia="hr-HR"/>
        </w:rPr>
        <w:t>(8) Stručna osoba koja obavlja nadzor iz stavka 1. ovoga članka ima pravo na naknadu za obavljanje nadzora kao i na naknadu opravdanih troškova prijevoza koji nastanu u provođenju nadzora.</w:t>
      </w:r>
    </w:p>
    <w:p w14:paraId="76DC71B3" w14:textId="77777777" w:rsidR="005858D1" w:rsidRPr="00240F94" w:rsidRDefault="005858D1" w:rsidP="00346BA2">
      <w:pPr>
        <w:suppressAutoHyphens w:val="0"/>
        <w:spacing w:after="0" w:line="240" w:lineRule="auto"/>
        <w:jc w:val="center"/>
        <w:rPr>
          <w:rFonts w:eastAsia="Times New Roman"/>
          <w:lang w:eastAsia="hr-HR"/>
        </w:rPr>
      </w:pPr>
    </w:p>
    <w:p w14:paraId="55057734" w14:textId="274400B9" w:rsidR="00276F05" w:rsidRPr="00240F94" w:rsidRDefault="00276F05" w:rsidP="00346BA2">
      <w:pPr>
        <w:suppressAutoHyphens w:val="0"/>
        <w:spacing w:after="0" w:line="240" w:lineRule="auto"/>
        <w:jc w:val="center"/>
        <w:rPr>
          <w:rFonts w:eastAsia="Times New Roman"/>
          <w:lang w:eastAsia="hr-HR"/>
        </w:rPr>
      </w:pPr>
      <w:r w:rsidRPr="00240F94">
        <w:rPr>
          <w:rFonts w:eastAsia="Times New Roman"/>
          <w:lang w:eastAsia="hr-HR"/>
        </w:rPr>
        <w:t>Članak 130.</w:t>
      </w:r>
    </w:p>
    <w:p w14:paraId="4534F497" w14:textId="77777777" w:rsidR="005858D1" w:rsidRPr="00240F94" w:rsidRDefault="005858D1" w:rsidP="00346BA2">
      <w:pPr>
        <w:suppressAutoHyphens w:val="0"/>
        <w:spacing w:after="0" w:line="240" w:lineRule="auto"/>
        <w:jc w:val="both"/>
        <w:rPr>
          <w:rFonts w:eastAsia="Times New Roman"/>
          <w:lang w:eastAsia="hr-HR"/>
        </w:rPr>
      </w:pPr>
    </w:p>
    <w:p w14:paraId="4DBAE6D9" w14:textId="30303A2F"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(1) Dijete ima pravo sudjelovati i izraziti svoje mišljenje u svim postupcima procjenjivanja i određivanja mjera kojima se štite njegova prava i dobrobit.</w:t>
      </w:r>
    </w:p>
    <w:p w14:paraId="1982961D" w14:textId="77777777" w:rsidR="005858D1" w:rsidRPr="00240F94" w:rsidRDefault="005858D1" w:rsidP="00346BA2">
      <w:pPr>
        <w:suppressAutoHyphens w:val="0"/>
        <w:spacing w:after="0" w:line="240" w:lineRule="auto"/>
        <w:jc w:val="both"/>
        <w:rPr>
          <w:rFonts w:eastAsia="Times New Roman"/>
          <w:lang w:eastAsia="hr-HR"/>
        </w:rPr>
      </w:pPr>
    </w:p>
    <w:p w14:paraId="1636EE53" w14:textId="30507418"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(2) U postupcima u kojima se određuju mjere za zaštitu prava i dobrobiti djeteta tijela koja određuju mjere rješenjem će dopustiti djetetu koje je navršilo četrnaest godina da iznosi činjenice, predlaže dokaze, podnosi pravne lijekove i poduzima druge radnje u postupku ako je sposobno shvatiti značenje i pravne posljedice tih radnji.</w:t>
      </w:r>
    </w:p>
    <w:p w14:paraId="29641F58" w14:textId="77777777" w:rsidR="005858D1" w:rsidRPr="00240F94" w:rsidRDefault="005858D1" w:rsidP="00346BA2">
      <w:pPr>
        <w:suppressAutoHyphens w:val="0"/>
        <w:spacing w:after="0" w:line="240" w:lineRule="auto"/>
        <w:jc w:val="both"/>
        <w:rPr>
          <w:rFonts w:eastAsia="Times New Roman"/>
          <w:lang w:eastAsia="hr-HR"/>
        </w:rPr>
      </w:pPr>
    </w:p>
    <w:p w14:paraId="5461914F" w14:textId="63936A5B"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(3) U postupku radi određivanja mjera iz nadležnosti suda djetetu se imenuje posebni skrbnik sukladno članku 487. ovoga Zakona.</w:t>
      </w:r>
    </w:p>
    <w:p w14:paraId="10C0FAD5" w14:textId="77777777" w:rsidR="005858D1" w:rsidRPr="00240F94" w:rsidRDefault="005858D1" w:rsidP="00346BA2">
      <w:pPr>
        <w:suppressAutoHyphens w:val="0"/>
        <w:spacing w:after="0" w:line="240" w:lineRule="auto"/>
        <w:jc w:val="both"/>
        <w:rPr>
          <w:rFonts w:eastAsia="Times New Roman"/>
          <w:lang w:eastAsia="hr-HR"/>
        </w:rPr>
      </w:pPr>
    </w:p>
    <w:p w14:paraId="3E107584" w14:textId="418E723A"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(4) U postupku određivanja mjera za zaštitu djeteta mogu sudjelovati te biti saslušane osobe koje su važne u djetetovu životu.</w:t>
      </w:r>
    </w:p>
    <w:p w14:paraId="4C50A795" w14:textId="77777777" w:rsidR="00081EC7" w:rsidRPr="00240F94" w:rsidRDefault="00081EC7" w:rsidP="00346BA2">
      <w:pPr>
        <w:pStyle w:val="Bezproreda"/>
        <w:jc w:val="both"/>
        <w:rPr>
          <w:rFonts w:eastAsia="Times New Roman"/>
          <w:lang w:eastAsia="hr-HR"/>
        </w:rPr>
      </w:pPr>
    </w:p>
    <w:p w14:paraId="61D47C16" w14:textId="77777777" w:rsidR="00081EC7" w:rsidRPr="00240F94" w:rsidRDefault="00081EC7" w:rsidP="00346BA2">
      <w:pPr>
        <w:pStyle w:val="Bezproreda"/>
        <w:jc w:val="center"/>
      </w:pPr>
      <w:r w:rsidRPr="00240F94">
        <w:t>Članak 132.</w:t>
      </w:r>
    </w:p>
    <w:p w14:paraId="5ED57135" w14:textId="77777777" w:rsidR="003779A4" w:rsidRPr="00240F94" w:rsidRDefault="003779A4" w:rsidP="00346BA2">
      <w:pPr>
        <w:pStyle w:val="Bezproreda"/>
        <w:jc w:val="center"/>
      </w:pPr>
    </w:p>
    <w:p w14:paraId="2FA94E3B" w14:textId="77777777" w:rsidR="00081EC7" w:rsidRPr="00240F94" w:rsidRDefault="00081EC7" w:rsidP="00346BA2">
      <w:pPr>
        <w:pStyle w:val="Bezproreda"/>
        <w:jc w:val="both"/>
      </w:pPr>
      <w:r w:rsidRPr="00240F94">
        <w:t>(1) Svatko je dužan prijaviti centru za socijalnu skrb povredu djetetovih osobnih i imovinskih prava. Povreda osobnih prava podrazumijeva osobito: tjelesno ili mentalno nasilje, spolne zlouporabe, zanemarivanje ili nehajno postupanje, zlostavljanje ili izrabljivanje djeteta.</w:t>
      </w:r>
    </w:p>
    <w:p w14:paraId="2C344EE2" w14:textId="77777777" w:rsidR="003779A4" w:rsidRPr="00240F94" w:rsidRDefault="003779A4" w:rsidP="00346BA2">
      <w:pPr>
        <w:pStyle w:val="Bezproreda"/>
        <w:jc w:val="both"/>
      </w:pPr>
    </w:p>
    <w:p w14:paraId="0D2AF90A" w14:textId="77777777" w:rsidR="00081EC7" w:rsidRPr="00240F94" w:rsidRDefault="00081EC7" w:rsidP="00346BA2">
      <w:pPr>
        <w:pStyle w:val="Bezproreda"/>
        <w:jc w:val="both"/>
      </w:pPr>
      <w:r w:rsidRPr="00240F94">
        <w:lastRenderedPageBreak/>
        <w:t>(2) Centar za socijalnu skrb dužan je odmah po primitku prijave iz stavka 1. ovoga članka ispitati slučaj i poduzeti mjere za zaštitu djetetovih prava te o tome obavijestiti podnositelja prijave.</w:t>
      </w:r>
    </w:p>
    <w:p w14:paraId="5092F1C3" w14:textId="77777777" w:rsidR="003779A4" w:rsidRPr="00240F94" w:rsidRDefault="003779A4" w:rsidP="00346BA2">
      <w:pPr>
        <w:pStyle w:val="Bezproreda"/>
        <w:jc w:val="both"/>
      </w:pPr>
    </w:p>
    <w:p w14:paraId="44A0B2AC" w14:textId="77777777" w:rsidR="00081EC7" w:rsidRPr="00240F94" w:rsidRDefault="00081EC7" w:rsidP="00346BA2">
      <w:pPr>
        <w:pStyle w:val="Bezproreda"/>
        <w:jc w:val="both"/>
      </w:pPr>
      <w:r w:rsidRPr="00240F94">
        <w:t>(3) Sud i centar za socijalnu skrb, roditelji i druge osobe ili ustanove socijalne skrbi kojima je povjereno ostvarivanje skrbi o djetetu dužni su međusobno surađivati i obavještavati se o radnjama poduzetima na temelju prijave iz stavka 1. ovoga članka.</w:t>
      </w:r>
    </w:p>
    <w:p w14:paraId="1E6F4CB8" w14:textId="77777777" w:rsidR="003779A4" w:rsidRPr="00240F94" w:rsidRDefault="003779A4" w:rsidP="00346BA2">
      <w:pPr>
        <w:pStyle w:val="Bezproreda"/>
        <w:jc w:val="both"/>
      </w:pPr>
    </w:p>
    <w:p w14:paraId="63F3599B" w14:textId="77777777" w:rsidR="00081EC7" w:rsidRPr="00240F94" w:rsidRDefault="00081EC7" w:rsidP="00346BA2">
      <w:pPr>
        <w:pStyle w:val="Bezproreda"/>
        <w:jc w:val="both"/>
      </w:pPr>
      <w:r w:rsidRPr="00240F94">
        <w:t>(4) Sud pred kojim se vodi prekršajni ili kazneni postupak, državni odvjetnik, kao i policija dužni su o pokretanju postupka u vezi s povredom nekoga djetetova prava ili o noćnim izlascima djeteta mlađeg od šesnaest godina u roku od dvadeset i četiri sata obavijestiti nadležni centar za socijalnu skrb prema prebivalištu, odnosno boravištu djeteta.</w:t>
      </w:r>
    </w:p>
    <w:p w14:paraId="2FFC4777" w14:textId="77777777" w:rsidR="003779A4" w:rsidRPr="00240F94" w:rsidRDefault="003779A4" w:rsidP="00346BA2">
      <w:pPr>
        <w:pStyle w:val="Bezproreda"/>
        <w:jc w:val="both"/>
      </w:pPr>
    </w:p>
    <w:p w14:paraId="09C18972" w14:textId="77777777" w:rsidR="00081EC7" w:rsidRPr="00240F94" w:rsidRDefault="00081EC7" w:rsidP="00346BA2">
      <w:pPr>
        <w:pStyle w:val="Bezproreda"/>
        <w:jc w:val="both"/>
      </w:pPr>
      <w:r w:rsidRPr="00240F94">
        <w:t>(5) Centar za socijalnu skrb dužan je odmah po primitku obavijesti iz stavka 4. ovoga članka ispitati slučaj i poduzeti mjere za zaštitu djetetovih prava te o tome obavijestiti podnositelja obavijesti.</w:t>
      </w:r>
    </w:p>
    <w:p w14:paraId="4BB8A8B8" w14:textId="77777777" w:rsidR="003779A4" w:rsidRPr="00240F94" w:rsidRDefault="003779A4" w:rsidP="00346BA2">
      <w:pPr>
        <w:pStyle w:val="Bezproreda"/>
        <w:jc w:val="both"/>
      </w:pPr>
    </w:p>
    <w:p w14:paraId="60C290BC" w14:textId="77777777" w:rsidR="00081EC7" w:rsidRPr="00240F94" w:rsidRDefault="00081EC7" w:rsidP="00346BA2">
      <w:pPr>
        <w:pStyle w:val="Bezproreda"/>
        <w:jc w:val="both"/>
      </w:pPr>
      <w:r w:rsidRPr="00240F94">
        <w:t>(6) Ministar nadležan za poslove socijalne skrbi propisat će pravilnikom način vođenja očevidnika i dokumentacije u vezi s poslovima centra za socijalnu skrb u području primjene odredaba ovoga Zakona o roditeljima i djeci.</w:t>
      </w:r>
    </w:p>
    <w:p w14:paraId="48276F63" w14:textId="77777777" w:rsidR="005858D1" w:rsidRPr="00240F94" w:rsidRDefault="005858D1" w:rsidP="00346BA2">
      <w:pPr>
        <w:suppressAutoHyphens w:val="0"/>
        <w:spacing w:after="0" w:line="240" w:lineRule="auto"/>
        <w:jc w:val="center"/>
        <w:rPr>
          <w:rFonts w:eastAsia="Times New Roman"/>
          <w:lang w:eastAsia="hr-HR"/>
        </w:rPr>
      </w:pPr>
    </w:p>
    <w:p w14:paraId="05B5202F" w14:textId="4B70F9AE" w:rsidR="00276F05" w:rsidRPr="00240F94" w:rsidRDefault="00276F05" w:rsidP="00346BA2">
      <w:pPr>
        <w:suppressAutoHyphens w:val="0"/>
        <w:spacing w:after="0" w:line="240" w:lineRule="auto"/>
        <w:jc w:val="center"/>
        <w:rPr>
          <w:rFonts w:eastAsia="Times New Roman"/>
          <w:lang w:eastAsia="hr-HR"/>
        </w:rPr>
      </w:pPr>
      <w:r w:rsidRPr="00240F94">
        <w:rPr>
          <w:rFonts w:eastAsia="Times New Roman"/>
          <w:lang w:eastAsia="hr-HR"/>
        </w:rPr>
        <w:t>Članak 160.</w:t>
      </w:r>
    </w:p>
    <w:p w14:paraId="3DED58CB" w14:textId="3D69B5EF" w:rsidR="00C96005" w:rsidRPr="00240F94" w:rsidRDefault="00972B1D" w:rsidP="00346BA2">
      <w:pPr>
        <w:suppressAutoHyphens w:val="0"/>
        <w:spacing w:after="0" w:line="240" w:lineRule="auto"/>
        <w:jc w:val="center"/>
        <w:rPr>
          <w:rFonts w:eastAsia="Times New Roman"/>
          <w:lang w:eastAsia="hr-HR"/>
        </w:rPr>
      </w:pPr>
      <w:r w:rsidRPr="00240F94">
        <w:rPr>
          <w:rFonts w:eastAsia="Times New Roman"/>
          <w:lang w:eastAsia="hr-HR"/>
        </w:rPr>
        <w:t xml:space="preserve"> </w:t>
      </w:r>
    </w:p>
    <w:p w14:paraId="10A06872" w14:textId="77777777"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Dužnosti osobe, ustanove socijalne skrbi ili udomiteljske obitelji kojima je povjerena svakodnevna skrb o djetetu uređene su posebnim propisima.</w:t>
      </w:r>
    </w:p>
    <w:p w14:paraId="24B9DBFE" w14:textId="77777777" w:rsidR="005858D1" w:rsidRPr="00240F94" w:rsidRDefault="005858D1" w:rsidP="00346BA2">
      <w:pPr>
        <w:suppressAutoHyphens w:val="0"/>
        <w:spacing w:after="0" w:line="240" w:lineRule="auto"/>
        <w:jc w:val="center"/>
        <w:rPr>
          <w:rFonts w:eastAsia="Times New Roman"/>
          <w:lang w:eastAsia="hr-HR"/>
        </w:rPr>
      </w:pPr>
    </w:p>
    <w:p w14:paraId="30BD9732" w14:textId="1D38BD10" w:rsidR="00276F05" w:rsidRPr="00240F94" w:rsidRDefault="00276F05" w:rsidP="00346BA2">
      <w:pPr>
        <w:suppressAutoHyphens w:val="0"/>
        <w:spacing w:after="0" w:line="240" w:lineRule="auto"/>
        <w:jc w:val="center"/>
        <w:rPr>
          <w:rFonts w:eastAsia="Times New Roman"/>
          <w:lang w:eastAsia="hr-HR"/>
        </w:rPr>
      </w:pPr>
      <w:r w:rsidRPr="00240F94">
        <w:rPr>
          <w:rFonts w:eastAsia="Times New Roman"/>
          <w:lang w:eastAsia="hr-HR"/>
        </w:rPr>
        <w:t>Članak 161.</w:t>
      </w:r>
    </w:p>
    <w:p w14:paraId="5AEE02CA" w14:textId="77777777" w:rsidR="005858D1" w:rsidRPr="00240F94" w:rsidRDefault="005858D1" w:rsidP="00346BA2">
      <w:pPr>
        <w:suppressAutoHyphens w:val="0"/>
        <w:spacing w:after="0" w:line="240" w:lineRule="auto"/>
        <w:jc w:val="both"/>
        <w:rPr>
          <w:rFonts w:eastAsia="Times New Roman"/>
          <w:lang w:eastAsia="hr-HR"/>
        </w:rPr>
      </w:pPr>
    </w:p>
    <w:p w14:paraId="745E2776" w14:textId="12156C72"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(1) Fizička, odnosno pravna osoba kod koje je dijete smješteno dužna je u roku od petnaest dana od smještaja djeteta prijaviti djetetovo boravište na temelju sudske odluke.</w:t>
      </w:r>
    </w:p>
    <w:p w14:paraId="76B27DAC" w14:textId="77777777" w:rsidR="005858D1" w:rsidRPr="00240F94" w:rsidRDefault="005858D1" w:rsidP="00346BA2">
      <w:pPr>
        <w:suppressAutoHyphens w:val="0"/>
        <w:spacing w:after="0" w:line="240" w:lineRule="auto"/>
        <w:jc w:val="both"/>
        <w:rPr>
          <w:rFonts w:eastAsia="Times New Roman"/>
          <w:lang w:eastAsia="hr-HR"/>
        </w:rPr>
      </w:pPr>
    </w:p>
    <w:p w14:paraId="5B1CD2F3" w14:textId="4BEA4DAB"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(2) Centar za socijalnu skrb nadležan prema djetetovu boravištu će uz stručnu podršku i suradnju s centrom za socijalnu skrb nadležnim prema prebivalištu, odnosno boravištu roditelja nadzirati skrb o djetetu i osiguravati mu potporu. Roditelju i djetetu centar za socijalnu skrb davat će upute i pomagati im da se uklone uzroci koji su doveli do izdvajanja djeteta iz obitelji te svaka tri mjeseca procjenjivati primjerenost skrbi o djetetu i ponašanje roditelja i djeteta.</w:t>
      </w:r>
    </w:p>
    <w:p w14:paraId="0F914D2C" w14:textId="77777777" w:rsidR="005858D1" w:rsidRPr="00240F94" w:rsidRDefault="005858D1" w:rsidP="00346BA2">
      <w:pPr>
        <w:suppressAutoHyphens w:val="0"/>
        <w:spacing w:after="0" w:line="240" w:lineRule="auto"/>
        <w:jc w:val="both"/>
        <w:rPr>
          <w:rFonts w:eastAsia="Times New Roman"/>
          <w:lang w:eastAsia="hr-HR"/>
        </w:rPr>
      </w:pPr>
    </w:p>
    <w:p w14:paraId="7BD5A27E" w14:textId="6D8B2EDA"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(3) S obzirom na okolnosti slučaja, pomoć i potpora mogu biti planirani tako da budu više usmjereni na jačanje djetetove neovisnosti negoli na jačanje roditeljskih sposobnosti da se skrbe o djetetu ako je to razmjerno djetetovoj dobi, stupnju razvoja te potrebama i mogućnostima.</w:t>
      </w:r>
    </w:p>
    <w:p w14:paraId="1E6C4334" w14:textId="77777777" w:rsidR="005858D1" w:rsidRPr="00240F94" w:rsidRDefault="005858D1" w:rsidP="00346BA2">
      <w:pPr>
        <w:suppressAutoHyphens w:val="0"/>
        <w:spacing w:after="0" w:line="240" w:lineRule="auto"/>
        <w:jc w:val="both"/>
        <w:rPr>
          <w:rFonts w:eastAsia="Times New Roman"/>
          <w:lang w:eastAsia="hr-HR"/>
        </w:rPr>
      </w:pPr>
    </w:p>
    <w:p w14:paraId="4DC7C365" w14:textId="1DCEB7C2"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(4) Centar za socijalnu skrb će poticati ostvarivanje osobnih odnosa između djeteta, roditelja i drugih članova djetetove obitelji ili djetetu bliskih osoba, u skladu s djetetovom dobrobiti.</w:t>
      </w:r>
    </w:p>
    <w:p w14:paraId="78CC4CFA" w14:textId="77777777" w:rsidR="005858D1" w:rsidRPr="00240F94" w:rsidRDefault="005858D1" w:rsidP="00346BA2">
      <w:pPr>
        <w:suppressAutoHyphens w:val="0"/>
        <w:spacing w:after="0" w:line="240" w:lineRule="auto"/>
        <w:jc w:val="center"/>
        <w:rPr>
          <w:rFonts w:eastAsia="Times New Roman"/>
          <w:lang w:eastAsia="hr-HR"/>
        </w:rPr>
      </w:pPr>
    </w:p>
    <w:p w14:paraId="300D0F57" w14:textId="0903FB4C" w:rsidR="00276F05" w:rsidRPr="00240F94" w:rsidRDefault="00276F05" w:rsidP="00346BA2">
      <w:pPr>
        <w:suppressAutoHyphens w:val="0"/>
        <w:spacing w:after="0" w:line="240" w:lineRule="auto"/>
        <w:jc w:val="center"/>
        <w:rPr>
          <w:rFonts w:eastAsia="Times New Roman"/>
          <w:lang w:eastAsia="hr-HR"/>
        </w:rPr>
      </w:pPr>
      <w:r w:rsidRPr="00240F94">
        <w:rPr>
          <w:rFonts w:eastAsia="Times New Roman"/>
          <w:lang w:eastAsia="hr-HR"/>
        </w:rPr>
        <w:t>Članak 168.</w:t>
      </w:r>
    </w:p>
    <w:p w14:paraId="09389A64" w14:textId="77777777" w:rsidR="005858D1" w:rsidRPr="00240F94" w:rsidRDefault="005858D1" w:rsidP="00346BA2">
      <w:pPr>
        <w:suppressAutoHyphens w:val="0"/>
        <w:spacing w:after="0" w:line="240" w:lineRule="auto"/>
        <w:jc w:val="both"/>
        <w:rPr>
          <w:rFonts w:eastAsia="Times New Roman"/>
          <w:lang w:eastAsia="hr-HR"/>
        </w:rPr>
      </w:pPr>
    </w:p>
    <w:p w14:paraId="001245BD" w14:textId="72F702F0"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(1) Dok traje mjera povjeravanja djeteta s problemima u ponašanju, roditelji imaju sva prava i dužnosti u ostvarivanju roditeljske skrbi o djetetu, osim prava na stanovanje s djetetom i s tim u vezi na svakodnevnu skrb o djetetu.</w:t>
      </w:r>
    </w:p>
    <w:p w14:paraId="7470F9B1" w14:textId="43915BF6" w:rsidR="005858D1" w:rsidRDefault="005858D1" w:rsidP="00346BA2">
      <w:pPr>
        <w:suppressAutoHyphens w:val="0"/>
        <w:spacing w:after="0" w:line="240" w:lineRule="auto"/>
        <w:jc w:val="both"/>
        <w:rPr>
          <w:rFonts w:eastAsia="Times New Roman"/>
          <w:lang w:eastAsia="hr-HR"/>
        </w:rPr>
      </w:pPr>
    </w:p>
    <w:p w14:paraId="3A81D245" w14:textId="33999CE3" w:rsidR="00F16048" w:rsidRDefault="00F16048" w:rsidP="00346BA2">
      <w:pPr>
        <w:suppressAutoHyphens w:val="0"/>
        <w:spacing w:after="0" w:line="240" w:lineRule="auto"/>
        <w:jc w:val="both"/>
        <w:rPr>
          <w:rFonts w:eastAsia="Times New Roman"/>
          <w:lang w:eastAsia="hr-HR"/>
        </w:rPr>
      </w:pPr>
    </w:p>
    <w:p w14:paraId="27246D29" w14:textId="77777777" w:rsidR="00F16048" w:rsidRPr="00240F94" w:rsidRDefault="00F16048" w:rsidP="00346BA2">
      <w:pPr>
        <w:suppressAutoHyphens w:val="0"/>
        <w:spacing w:after="0" w:line="240" w:lineRule="auto"/>
        <w:jc w:val="both"/>
        <w:rPr>
          <w:rFonts w:eastAsia="Times New Roman"/>
          <w:lang w:eastAsia="hr-HR"/>
        </w:rPr>
      </w:pPr>
    </w:p>
    <w:p w14:paraId="580A21ED" w14:textId="36BFBAE0"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(2) Dok traje mjera povjeravanja djeteta s problemima u ponašanju, roditelji imaju pravo i dužnost ostvarivati osobne odnose s djetetom i plaćati uzdržavanje za dijete.</w:t>
      </w:r>
    </w:p>
    <w:p w14:paraId="0ABE3E27" w14:textId="77777777" w:rsidR="005858D1" w:rsidRPr="00240F94" w:rsidRDefault="005858D1" w:rsidP="00346BA2">
      <w:pPr>
        <w:suppressAutoHyphens w:val="0"/>
        <w:spacing w:after="0" w:line="240" w:lineRule="auto"/>
        <w:jc w:val="both"/>
        <w:rPr>
          <w:rFonts w:eastAsia="Times New Roman"/>
          <w:lang w:eastAsia="hr-HR"/>
        </w:rPr>
      </w:pPr>
    </w:p>
    <w:p w14:paraId="17C458C5" w14:textId="3F110374"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(3) Dok traje mjera povjeravanja djeteta s problemima u ponašanju, dijete ima dužnost ponašati se u skladu s odlukom suda i uputama osoba kojima je povjerena svakodnevna skrb, odgoj i liječenje djeteta.</w:t>
      </w:r>
    </w:p>
    <w:p w14:paraId="260F1569" w14:textId="77777777" w:rsidR="005858D1" w:rsidRPr="00240F94" w:rsidRDefault="005858D1" w:rsidP="00346BA2">
      <w:pPr>
        <w:suppressAutoHyphens w:val="0"/>
        <w:spacing w:after="0" w:line="240" w:lineRule="auto"/>
        <w:jc w:val="both"/>
        <w:rPr>
          <w:rFonts w:eastAsia="Times New Roman"/>
          <w:lang w:eastAsia="hr-HR"/>
        </w:rPr>
      </w:pPr>
    </w:p>
    <w:p w14:paraId="628E2C3F" w14:textId="02021C94"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(4) Dok traje mjera povjeravanja djeteta s problemima u ponašanju, dijete ima pravo na ostvarivanje osobnih odnosa s roditeljima i drugim bliskim osobama sukladno odluci suda i uputama osoba kojima je povjerena svakodnevna skrb, odgoj i liječenje djeteta.</w:t>
      </w:r>
    </w:p>
    <w:p w14:paraId="7C8541DA" w14:textId="77777777" w:rsidR="005858D1" w:rsidRPr="00240F94" w:rsidRDefault="005858D1" w:rsidP="00346BA2">
      <w:pPr>
        <w:suppressAutoHyphens w:val="0"/>
        <w:spacing w:after="0" w:line="240" w:lineRule="auto"/>
        <w:jc w:val="center"/>
        <w:rPr>
          <w:rFonts w:eastAsia="Times New Roman"/>
          <w:lang w:eastAsia="hr-HR"/>
        </w:rPr>
      </w:pPr>
    </w:p>
    <w:p w14:paraId="7641BBD6" w14:textId="64CBE10B" w:rsidR="00276F05" w:rsidRPr="00240F94" w:rsidRDefault="00276F05" w:rsidP="00346BA2">
      <w:pPr>
        <w:suppressAutoHyphens w:val="0"/>
        <w:spacing w:after="0" w:line="240" w:lineRule="auto"/>
        <w:jc w:val="center"/>
        <w:rPr>
          <w:rFonts w:eastAsia="Times New Roman"/>
          <w:lang w:eastAsia="hr-HR"/>
        </w:rPr>
      </w:pPr>
      <w:r w:rsidRPr="00240F94">
        <w:rPr>
          <w:rFonts w:eastAsia="Times New Roman"/>
          <w:lang w:eastAsia="hr-HR"/>
        </w:rPr>
        <w:t>Članak 171.</w:t>
      </w:r>
    </w:p>
    <w:p w14:paraId="29E3C844" w14:textId="77777777" w:rsidR="005858D1" w:rsidRPr="00240F94" w:rsidRDefault="005858D1" w:rsidP="00346BA2">
      <w:pPr>
        <w:suppressAutoHyphens w:val="0"/>
        <w:spacing w:after="0" w:line="240" w:lineRule="auto"/>
        <w:jc w:val="both"/>
        <w:rPr>
          <w:rFonts w:eastAsia="Times New Roman"/>
          <w:lang w:eastAsia="hr-HR"/>
        </w:rPr>
      </w:pPr>
    </w:p>
    <w:p w14:paraId="52D00524" w14:textId="1935394C"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Osim u slučaju iz članka 170. ovoga Zakona, sud u izvanparničnom postupku roditelja može lišiti prava na roditeljsku skrb:</w:t>
      </w:r>
    </w:p>
    <w:p w14:paraId="2E7D8AB7" w14:textId="77777777" w:rsidR="005858D1" w:rsidRPr="00240F94" w:rsidRDefault="005858D1" w:rsidP="00346BA2">
      <w:pPr>
        <w:suppressAutoHyphens w:val="0"/>
        <w:spacing w:after="0" w:line="240" w:lineRule="auto"/>
        <w:jc w:val="both"/>
        <w:rPr>
          <w:rFonts w:eastAsia="Times New Roman"/>
          <w:lang w:eastAsia="hr-HR"/>
        </w:rPr>
      </w:pPr>
    </w:p>
    <w:p w14:paraId="11620E6C" w14:textId="52B96C53"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1. ako je napustio dijete</w:t>
      </w:r>
    </w:p>
    <w:p w14:paraId="70EDA285" w14:textId="77777777" w:rsidR="005858D1" w:rsidRPr="00240F94" w:rsidRDefault="005858D1" w:rsidP="00346BA2">
      <w:pPr>
        <w:suppressAutoHyphens w:val="0"/>
        <w:spacing w:after="0" w:line="240" w:lineRule="auto"/>
        <w:jc w:val="both"/>
        <w:rPr>
          <w:rFonts w:eastAsia="Times New Roman"/>
          <w:lang w:eastAsia="hr-HR"/>
        </w:rPr>
      </w:pPr>
    </w:p>
    <w:p w14:paraId="79CFFEA0" w14:textId="09DFFCB0"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2. ako je dijete izloženo nasilju među odraslim članovima obitelji</w:t>
      </w:r>
    </w:p>
    <w:p w14:paraId="4FB2F269" w14:textId="77777777" w:rsidR="005858D1" w:rsidRPr="00240F94" w:rsidRDefault="005858D1" w:rsidP="00346BA2">
      <w:pPr>
        <w:suppressAutoHyphens w:val="0"/>
        <w:spacing w:after="0" w:line="240" w:lineRule="auto"/>
        <w:jc w:val="both"/>
        <w:rPr>
          <w:rFonts w:eastAsia="Times New Roman"/>
          <w:lang w:eastAsia="hr-HR"/>
        </w:rPr>
      </w:pPr>
    </w:p>
    <w:p w14:paraId="3B684593" w14:textId="3B7341E0"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3. ako na temelju izvješća centra za socijalnu skrb proizlazi da roditelj ne poštuje mjere, odluke i upute koje je radi zaštite prava i dobrobiti djeteta prethodno donio centar za socijalnu skrb ili sud</w:t>
      </w:r>
    </w:p>
    <w:p w14:paraId="544D9E50" w14:textId="77777777" w:rsidR="005858D1" w:rsidRPr="00240F94" w:rsidRDefault="005858D1" w:rsidP="00346BA2">
      <w:pPr>
        <w:suppressAutoHyphens w:val="0"/>
        <w:spacing w:after="0" w:line="240" w:lineRule="auto"/>
        <w:jc w:val="both"/>
        <w:rPr>
          <w:rFonts w:eastAsia="Times New Roman"/>
          <w:lang w:eastAsia="hr-HR"/>
        </w:rPr>
      </w:pPr>
    </w:p>
    <w:p w14:paraId="2A41DF36" w14:textId="19B1C7E0"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4. ako na temelju izvješća i procjene centra za socijalnu skrb proizlazi da bi povratak djeteta u obitelj nakon provedene mjere za zaštitu prava i dobrobiti djeteta predstavljao ozbiljnu opasnost za djetetov život, zdravlje i razvoj</w:t>
      </w:r>
    </w:p>
    <w:p w14:paraId="6276C2F6" w14:textId="77777777" w:rsidR="005858D1" w:rsidRPr="00240F94" w:rsidRDefault="005858D1" w:rsidP="00346BA2">
      <w:pPr>
        <w:suppressAutoHyphens w:val="0"/>
        <w:spacing w:after="0" w:line="240" w:lineRule="auto"/>
        <w:jc w:val="both"/>
        <w:rPr>
          <w:rFonts w:eastAsia="Times New Roman"/>
          <w:lang w:eastAsia="hr-HR"/>
        </w:rPr>
      </w:pPr>
    </w:p>
    <w:p w14:paraId="3C1CE70B" w14:textId="78369ECB"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5. na temelju pravomoćne presude kojom je roditelj osuđen za neko od sljedećih kaznenih djela počinjenih na štetu svog djeteta:</w:t>
      </w:r>
    </w:p>
    <w:p w14:paraId="159CCCD3" w14:textId="77777777" w:rsidR="005858D1" w:rsidRPr="00240F94" w:rsidRDefault="005858D1" w:rsidP="00346BA2">
      <w:pPr>
        <w:suppressAutoHyphens w:val="0"/>
        <w:spacing w:after="0" w:line="240" w:lineRule="auto"/>
        <w:jc w:val="both"/>
        <w:rPr>
          <w:rFonts w:eastAsia="Times New Roman"/>
          <w:lang w:eastAsia="hr-HR"/>
        </w:rPr>
      </w:pPr>
    </w:p>
    <w:p w14:paraId="3BD87553" w14:textId="17E27AAB"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 kaznenih djela protiv spolne slobode i spolnog ćudoređa (glava XIV.), kaznenih djela protiv braka, obitelji i mladeži (glava XVI.), osim kaznenih djela: povrede dužnosti uzdržavanja iz članka 209., oduzimanja djeteta ili maloljetne osobe iz članka 210., promjene obiteljskog stanja iz članka 211. Kaznenog zakona (</w:t>
      </w:r>
      <w:r w:rsidR="002D1675" w:rsidRPr="00240F94">
        <w:rPr>
          <w:rFonts w:eastAsia="Times New Roman"/>
          <w:lang w:eastAsia="hr-HR"/>
        </w:rPr>
        <w:t>„</w:t>
      </w:r>
      <w:r w:rsidRPr="00240F94">
        <w:rPr>
          <w:rFonts w:eastAsia="Times New Roman"/>
          <w:lang w:eastAsia="hr-HR"/>
        </w:rPr>
        <w:t>Narodne novine</w:t>
      </w:r>
      <w:r w:rsidR="002D1675" w:rsidRPr="00240F94">
        <w:rPr>
          <w:rFonts w:eastAsia="Times New Roman"/>
          <w:lang w:eastAsia="hr-HR"/>
        </w:rPr>
        <w:t>“</w:t>
      </w:r>
      <w:r w:rsidRPr="00240F94">
        <w:rPr>
          <w:rFonts w:eastAsia="Times New Roman"/>
          <w:lang w:eastAsia="hr-HR"/>
        </w:rPr>
        <w:t>, br. 110/97., 27/98., 50/00., 129/00., 51/01., 111/03., 190/03., 105/04., 84/05., 71/06., 110/07., 152/08., 57/11. i 77/11.)</w:t>
      </w:r>
    </w:p>
    <w:p w14:paraId="784F51C1" w14:textId="77777777" w:rsidR="005858D1" w:rsidRPr="00240F94" w:rsidRDefault="005858D1" w:rsidP="00346BA2">
      <w:pPr>
        <w:suppressAutoHyphens w:val="0"/>
        <w:spacing w:after="0" w:line="240" w:lineRule="auto"/>
        <w:jc w:val="both"/>
        <w:rPr>
          <w:rFonts w:eastAsia="Times New Roman"/>
          <w:lang w:eastAsia="hr-HR"/>
        </w:rPr>
      </w:pPr>
    </w:p>
    <w:p w14:paraId="7A19D34E" w14:textId="23B8AB15" w:rsidR="00276F05" w:rsidRPr="00240F94" w:rsidRDefault="00276F05" w:rsidP="00346BA2">
      <w:pPr>
        <w:pStyle w:val="Bezproreda"/>
        <w:jc w:val="both"/>
        <w:rPr>
          <w:lang w:eastAsia="hr-HR"/>
        </w:rPr>
      </w:pPr>
      <w:r w:rsidRPr="00240F94">
        <w:rPr>
          <w:lang w:eastAsia="hr-HR"/>
        </w:rPr>
        <w:t>– kaznenih djela protiv života i tijela (glava X.), kaznenih djela spolnog zlostavljanja i iskorištavanja djeteta (glava XVII.), kaznenih djela protiv braka, obitelji i djece (glava XVIII.), osim kaznenih djela: dvobračnosti iz članka 167., omogućavanja sklapanja nedozvoljenog braka iz članka 168., omogućavanja izvanbračnog života s djetetom iz članka 170., povrede dužnosti i uzdržavanja iz članka 172., promjene obiteljskog stanja iz članka 175. i povrede privatnosti djeteta iz članka 178. Kaznenog zakona (</w:t>
      </w:r>
      <w:r w:rsidR="002D1675" w:rsidRPr="00240F94">
        <w:rPr>
          <w:lang w:eastAsia="hr-HR"/>
        </w:rPr>
        <w:t>„</w:t>
      </w:r>
      <w:r w:rsidRPr="00240F94">
        <w:rPr>
          <w:lang w:eastAsia="hr-HR"/>
        </w:rPr>
        <w:t>Narodne novine</w:t>
      </w:r>
      <w:r w:rsidR="002D1675" w:rsidRPr="00240F94">
        <w:rPr>
          <w:lang w:eastAsia="hr-HR"/>
        </w:rPr>
        <w:t>“</w:t>
      </w:r>
      <w:r w:rsidRPr="00240F94">
        <w:rPr>
          <w:lang w:eastAsia="hr-HR"/>
        </w:rPr>
        <w:t>, br. 125/11., 144/12. i 56/15.) ili</w:t>
      </w:r>
    </w:p>
    <w:p w14:paraId="15CADAA1" w14:textId="77777777" w:rsidR="005858D1" w:rsidRPr="00240F94" w:rsidRDefault="005858D1" w:rsidP="00346BA2">
      <w:pPr>
        <w:pStyle w:val="Bezproreda"/>
        <w:jc w:val="both"/>
        <w:rPr>
          <w:lang w:eastAsia="hr-HR"/>
        </w:rPr>
      </w:pPr>
    </w:p>
    <w:p w14:paraId="436B9091" w14:textId="55F5178E" w:rsidR="004840AB"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6. ako su mentalne sposobnosti roditelja u tolikoj mjeri ograničene da nije trajno u stanju ostvarivati niti jedan sadržaj roditeljske skrbi, pri čemu je ugrožena dobrobit djeteta.</w:t>
      </w:r>
    </w:p>
    <w:p w14:paraId="63DF116E" w14:textId="77777777" w:rsidR="004840AB" w:rsidRPr="00240F94" w:rsidRDefault="004840AB" w:rsidP="00346BA2">
      <w:pPr>
        <w:suppressAutoHyphens w:val="0"/>
        <w:spacing w:after="0" w:line="240" w:lineRule="auto"/>
        <w:jc w:val="both"/>
        <w:rPr>
          <w:rFonts w:eastAsia="Times New Roman"/>
          <w:lang w:eastAsia="hr-HR"/>
        </w:rPr>
      </w:pPr>
    </w:p>
    <w:p w14:paraId="29F3F60A" w14:textId="65D0239D" w:rsidR="00F16048" w:rsidRDefault="00F16048" w:rsidP="00346BA2">
      <w:pPr>
        <w:pStyle w:val="Bezproreda"/>
        <w:jc w:val="center"/>
      </w:pPr>
    </w:p>
    <w:p w14:paraId="7CF33CBC" w14:textId="77777777" w:rsidR="00F16048" w:rsidRPr="00240F94" w:rsidRDefault="00F16048" w:rsidP="00346BA2">
      <w:pPr>
        <w:pStyle w:val="Bezproreda"/>
        <w:jc w:val="center"/>
      </w:pPr>
    </w:p>
    <w:p w14:paraId="64B33EB5" w14:textId="70A137C5" w:rsidR="004840AB" w:rsidRPr="00240F94" w:rsidRDefault="004840AB" w:rsidP="00346BA2">
      <w:pPr>
        <w:pStyle w:val="Bezproreda"/>
        <w:jc w:val="center"/>
      </w:pPr>
      <w:r w:rsidRPr="00240F94">
        <w:t>Članak 172.</w:t>
      </w:r>
    </w:p>
    <w:p w14:paraId="006ECD12" w14:textId="77777777" w:rsidR="009D51E7" w:rsidRPr="00240F94" w:rsidRDefault="009D51E7" w:rsidP="00346BA2">
      <w:pPr>
        <w:pStyle w:val="Bezproreda"/>
        <w:jc w:val="center"/>
      </w:pPr>
    </w:p>
    <w:p w14:paraId="4B798151" w14:textId="1BACF9BA" w:rsidR="004840AB" w:rsidRPr="00240F94" w:rsidRDefault="009D51E7" w:rsidP="00346BA2">
      <w:pPr>
        <w:pStyle w:val="Bezproreda"/>
        <w:jc w:val="both"/>
      </w:pPr>
      <w:r w:rsidRPr="00240F94">
        <w:t xml:space="preserve">(1) </w:t>
      </w:r>
      <w:r w:rsidR="004840AB" w:rsidRPr="00240F94">
        <w:t>Rješenje o lišenju prava na roditeljsku skrb sud donosi u izvanparničnom postupku na prijedlog djeteta, roditelja, centra za socijalnu skrbi ili državnog odvjetnika za mladež.</w:t>
      </w:r>
    </w:p>
    <w:p w14:paraId="4EFF1B30" w14:textId="77777777" w:rsidR="009D51E7" w:rsidRPr="00240F94" w:rsidRDefault="009D51E7" w:rsidP="00346BA2">
      <w:pPr>
        <w:pStyle w:val="Bezproreda"/>
        <w:jc w:val="both"/>
      </w:pPr>
    </w:p>
    <w:p w14:paraId="0F62D8EB" w14:textId="77777777" w:rsidR="004840AB" w:rsidRPr="00240F94" w:rsidRDefault="004840AB" w:rsidP="00346BA2">
      <w:pPr>
        <w:pStyle w:val="Bezproreda"/>
        <w:jc w:val="both"/>
      </w:pPr>
      <w:r w:rsidRPr="00240F94">
        <w:t>(2) Centar za socijalnu skrb je uz prijedlog za lišenje prava na roditeljsku skrb dužan sudu dostaviti izvješća i procjene na kojima temelji svoj zahtjev, a državni odvjetnik za mladež, pravomoćnu presudu na temelju koje je roditelj osuđen za kaznena djela iz članka 171. točke 5. ovoga Zakona.</w:t>
      </w:r>
    </w:p>
    <w:p w14:paraId="29990334" w14:textId="77777777" w:rsidR="000D4CE8" w:rsidRPr="00240F94" w:rsidRDefault="000D4CE8" w:rsidP="00346BA2">
      <w:pPr>
        <w:pStyle w:val="Bezproreda"/>
        <w:jc w:val="both"/>
      </w:pPr>
    </w:p>
    <w:p w14:paraId="5E2876B4" w14:textId="77777777" w:rsidR="004840AB" w:rsidRPr="00240F94" w:rsidRDefault="004840AB" w:rsidP="00346BA2">
      <w:pPr>
        <w:pStyle w:val="Bezproreda"/>
        <w:jc w:val="both"/>
      </w:pPr>
      <w:r w:rsidRPr="00240F94">
        <w:t>(3) Kad postupak pred sudom pokreću ostale osobe iz stavka 1. ovoga članka, izvješće i procjenu iz stavka 2. ovoga članka centar za socijalnu skrb podnosi u roku od osam dana od dana od kad to sud od njega zahtijeva.</w:t>
      </w:r>
    </w:p>
    <w:p w14:paraId="19817D3A" w14:textId="77777777" w:rsidR="005858D1" w:rsidRPr="00240F94" w:rsidRDefault="005858D1" w:rsidP="00346BA2">
      <w:pPr>
        <w:suppressAutoHyphens w:val="0"/>
        <w:spacing w:after="0" w:line="240" w:lineRule="auto"/>
        <w:jc w:val="center"/>
        <w:rPr>
          <w:rFonts w:eastAsia="Times New Roman"/>
          <w:lang w:eastAsia="hr-HR"/>
        </w:rPr>
      </w:pPr>
    </w:p>
    <w:p w14:paraId="2CD305EA" w14:textId="6489E776" w:rsidR="00276F05" w:rsidRPr="00240F94" w:rsidRDefault="00276F05" w:rsidP="00346BA2">
      <w:pPr>
        <w:suppressAutoHyphens w:val="0"/>
        <w:spacing w:after="0" w:line="240" w:lineRule="auto"/>
        <w:jc w:val="center"/>
        <w:rPr>
          <w:rFonts w:eastAsia="Times New Roman"/>
          <w:lang w:eastAsia="hr-HR"/>
        </w:rPr>
      </w:pPr>
      <w:r w:rsidRPr="00240F94">
        <w:rPr>
          <w:rFonts w:eastAsia="Times New Roman"/>
          <w:lang w:eastAsia="hr-HR"/>
        </w:rPr>
        <w:t>Članak 190.</w:t>
      </w:r>
    </w:p>
    <w:p w14:paraId="776973CC" w14:textId="77777777" w:rsidR="005858D1" w:rsidRPr="00240F94" w:rsidRDefault="005858D1" w:rsidP="00346BA2">
      <w:pPr>
        <w:suppressAutoHyphens w:val="0"/>
        <w:spacing w:after="0" w:line="240" w:lineRule="auto"/>
        <w:jc w:val="both"/>
        <w:rPr>
          <w:rFonts w:eastAsia="Times New Roman"/>
          <w:lang w:eastAsia="hr-HR"/>
        </w:rPr>
      </w:pPr>
    </w:p>
    <w:p w14:paraId="3696BCF9" w14:textId="1F861F3F"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(1) Sud će u izvanparničnom postupku na prijedlog centra za socijalnu skrb donijeti rješenje koje nadomješta pristanak roditelja za posvojenje:</w:t>
      </w:r>
    </w:p>
    <w:p w14:paraId="778F4EEA" w14:textId="77777777" w:rsidR="005858D1" w:rsidRPr="00240F94" w:rsidRDefault="005858D1" w:rsidP="00346BA2">
      <w:pPr>
        <w:suppressAutoHyphens w:val="0"/>
        <w:spacing w:after="0" w:line="240" w:lineRule="auto"/>
        <w:jc w:val="both"/>
        <w:rPr>
          <w:rFonts w:eastAsia="Times New Roman"/>
          <w:lang w:eastAsia="hr-HR"/>
        </w:rPr>
      </w:pPr>
    </w:p>
    <w:p w14:paraId="4FDC6390" w14:textId="038A9C00"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1. ako roditelj dulje vrijeme zloupotrebljava ili grubo krši roditeljsku odgovornost, dužnost i prava ili svojim ponašanjem pokazuje nezainteresiranost za dijete, a posvojenje bi bilo za dobrobit djeteta</w:t>
      </w:r>
    </w:p>
    <w:p w14:paraId="51794DC9" w14:textId="77777777" w:rsidR="005858D1" w:rsidRPr="00240F94" w:rsidRDefault="005858D1" w:rsidP="00346BA2">
      <w:pPr>
        <w:suppressAutoHyphens w:val="0"/>
        <w:spacing w:after="0" w:line="240" w:lineRule="auto"/>
        <w:jc w:val="both"/>
        <w:rPr>
          <w:rFonts w:eastAsia="Times New Roman"/>
          <w:lang w:eastAsia="hr-HR"/>
        </w:rPr>
      </w:pPr>
    </w:p>
    <w:p w14:paraId="54E4739D" w14:textId="3EC97424"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2. ako roditelj zloupotrebljava ili grubo krši roditeljsku odgovornost, dužnost i prava u kraćem razdoblju u tolikoj mjeri da postoji vjerojatnost da mu se više neće moći trajno povjeriti skrb o djetetu ili</w:t>
      </w:r>
    </w:p>
    <w:p w14:paraId="3AA7687F" w14:textId="77777777" w:rsidR="005858D1" w:rsidRPr="00240F94" w:rsidRDefault="005858D1" w:rsidP="00346BA2">
      <w:pPr>
        <w:suppressAutoHyphens w:val="0"/>
        <w:spacing w:after="0" w:line="240" w:lineRule="auto"/>
        <w:jc w:val="both"/>
        <w:rPr>
          <w:rFonts w:eastAsia="Times New Roman"/>
          <w:lang w:eastAsia="hr-HR"/>
        </w:rPr>
      </w:pPr>
    </w:p>
    <w:p w14:paraId="5B3421E1" w14:textId="4D39BA28"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3. ako je roditelj nesposoban u tolikoj mjeri da nije trajno u stanju ostvarivati niti jedan sadržaj roditeljske skrbi i nema izgleda da će se dijete podizati u obitelji bližih srodnika, a posvojenje bi bilo za dobrobit djeteta.</w:t>
      </w:r>
    </w:p>
    <w:p w14:paraId="20BE9CFB" w14:textId="77777777" w:rsidR="005858D1" w:rsidRPr="00240F94" w:rsidRDefault="005858D1" w:rsidP="00346BA2">
      <w:pPr>
        <w:suppressAutoHyphens w:val="0"/>
        <w:spacing w:after="0" w:line="240" w:lineRule="auto"/>
        <w:jc w:val="both"/>
        <w:rPr>
          <w:rFonts w:eastAsia="Times New Roman"/>
          <w:lang w:eastAsia="hr-HR"/>
        </w:rPr>
      </w:pPr>
    </w:p>
    <w:p w14:paraId="7A049864" w14:textId="6BD68BD0"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(2) Sud će odbaciti prijedlog za donošenje rješenja koje nadomješta pristanak roditelja za posvojenje iz stavka 1. točke 1. ovoga članka ako centar za socijalnu skrb roditelja prethodno nije upozorio, odnosno upoznao s mogućnošću izricanja mjere intenzivne stručne pomoći prema članku 189. ovoga Zakona ili ako od dana upozorenja nisu protekla tri mjeseca, odnosno ako od prve radnje radi utvrđivanja adrese stanovanja roditelja nisu protekla tri mjeseca u slučaju kad nije bilo moguće dati upozorenje zbog nepoznate adrese stanovanja roditelja.</w:t>
      </w:r>
    </w:p>
    <w:p w14:paraId="2C038E66" w14:textId="77777777" w:rsidR="005858D1" w:rsidRPr="00240F94" w:rsidRDefault="005858D1" w:rsidP="00346BA2">
      <w:pPr>
        <w:suppressAutoHyphens w:val="0"/>
        <w:spacing w:after="0" w:line="240" w:lineRule="auto"/>
        <w:jc w:val="center"/>
        <w:rPr>
          <w:rFonts w:eastAsia="Times New Roman"/>
          <w:lang w:eastAsia="hr-HR"/>
        </w:rPr>
      </w:pPr>
    </w:p>
    <w:p w14:paraId="6BB38EEC" w14:textId="12504213" w:rsidR="00276F05" w:rsidRPr="00240F94" w:rsidRDefault="00276F05" w:rsidP="00346BA2">
      <w:pPr>
        <w:suppressAutoHyphens w:val="0"/>
        <w:spacing w:after="0" w:line="240" w:lineRule="auto"/>
        <w:jc w:val="center"/>
        <w:rPr>
          <w:rFonts w:eastAsia="Times New Roman"/>
          <w:lang w:eastAsia="hr-HR"/>
        </w:rPr>
      </w:pPr>
      <w:r w:rsidRPr="00240F94">
        <w:rPr>
          <w:rFonts w:eastAsia="Times New Roman"/>
          <w:lang w:eastAsia="hr-HR"/>
        </w:rPr>
        <w:t>Članak 234.</w:t>
      </w:r>
    </w:p>
    <w:p w14:paraId="1BEF2AD7" w14:textId="77777777" w:rsidR="005858D1" w:rsidRPr="00240F94" w:rsidRDefault="005858D1" w:rsidP="00346BA2">
      <w:pPr>
        <w:suppressAutoHyphens w:val="0"/>
        <w:spacing w:after="0" w:line="240" w:lineRule="auto"/>
        <w:jc w:val="both"/>
        <w:rPr>
          <w:rFonts w:eastAsia="Times New Roman"/>
          <w:lang w:eastAsia="hr-HR"/>
        </w:rPr>
      </w:pPr>
    </w:p>
    <w:p w14:paraId="627EE0C1" w14:textId="7D50B2FA"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(1) Sud će u izvanparničnom postupku punoljetnu osobu koja se zbog duševnih smetnji ili drugih razloga nije sposobna brinuti o nekom od svojih prava, potreba ili interesa, ili koja ugrožava prava i interese drugih osoba o kojima je dužna skrbiti se, u tom dijelu lišiti poslovne sposobnosti.</w:t>
      </w:r>
    </w:p>
    <w:p w14:paraId="0C5F97F0" w14:textId="77777777" w:rsidR="005858D1" w:rsidRPr="00240F94" w:rsidRDefault="005858D1" w:rsidP="00346BA2">
      <w:pPr>
        <w:suppressAutoHyphens w:val="0"/>
        <w:spacing w:after="0" w:line="240" w:lineRule="auto"/>
        <w:jc w:val="both"/>
        <w:rPr>
          <w:rFonts w:eastAsia="Times New Roman"/>
          <w:lang w:eastAsia="hr-HR"/>
        </w:rPr>
      </w:pPr>
    </w:p>
    <w:p w14:paraId="3881310B" w14:textId="7F76D1E7"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(2) Osoba iz stavka 1. ovoga članka ne može biti potpuno lišena poslovne sposobnosti.</w:t>
      </w:r>
    </w:p>
    <w:p w14:paraId="1627603C" w14:textId="00CFF1AA" w:rsidR="005858D1" w:rsidRDefault="005858D1" w:rsidP="00346BA2">
      <w:pPr>
        <w:suppressAutoHyphens w:val="0"/>
        <w:spacing w:after="0" w:line="240" w:lineRule="auto"/>
        <w:jc w:val="both"/>
        <w:rPr>
          <w:rFonts w:eastAsia="Times New Roman"/>
          <w:lang w:eastAsia="hr-HR"/>
        </w:rPr>
      </w:pPr>
    </w:p>
    <w:p w14:paraId="4476ABC6" w14:textId="2DC37BC5" w:rsidR="00F16048" w:rsidRDefault="00F16048" w:rsidP="00346BA2">
      <w:pPr>
        <w:suppressAutoHyphens w:val="0"/>
        <w:spacing w:after="0" w:line="240" w:lineRule="auto"/>
        <w:jc w:val="both"/>
        <w:rPr>
          <w:rFonts w:eastAsia="Times New Roman"/>
          <w:lang w:eastAsia="hr-HR"/>
        </w:rPr>
      </w:pPr>
    </w:p>
    <w:p w14:paraId="3F700F01" w14:textId="77777777" w:rsidR="00F16048" w:rsidRPr="00240F94" w:rsidRDefault="00F16048" w:rsidP="00346BA2">
      <w:pPr>
        <w:suppressAutoHyphens w:val="0"/>
        <w:spacing w:after="0" w:line="240" w:lineRule="auto"/>
        <w:jc w:val="both"/>
        <w:rPr>
          <w:rFonts w:eastAsia="Times New Roman"/>
          <w:lang w:eastAsia="hr-HR"/>
        </w:rPr>
      </w:pPr>
    </w:p>
    <w:p w14:paraId="4F43402C" w14:textId="3FED8580"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(3) Prije donošenja rješenja o lišenju poslovne sposobnosti sud će pribaviti stručno mišljenje vještaka odgovarajuće grane medicine o zdravstvenom stanju osobe za koju je pokrenut postupak lišenja poslovne sposobnosti i o utjecaju toga stanja na njezine sposobnosti zaštite svojega pojedinog prava ili skupine prava, ili na ugrožavanje prava i interesa drugih osoba.</w:t>
      </w:r>
    </w:p>
    <w:p w14:paraId="3B16DD74" w14:textId="77777777" w:rsidR="005858D1" w:rsidRPr="00240F94" w:rsidRDefault="005858D1" w:rsidP="00346BA2">
      <w:pPr>
        <w:suppressAutoHyphens w:val="0"/>
        <w:spacing w:after="0" w:line="240" w:lineRule="auto"/>
        <w:jc w:val="both"/>
        <w:rPr>
          <w:rFonts w:eastAsia="Times New Roman"/>
          <w:lang w:eastAsia="hr-HR"/>
        </w:rPr>
      </w:pPr>
    </w:p>
    <w:p w14:paraId="6201B545" w14:textId="02C783C5"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(4) Rješenjem o lišenju poslovne sposobnosti sud će odrediti radnje i poslove koje osoba nije sposobna samostalno poduzeti u odnosu na osobno stanje te imovinu.</w:t>
      </w:r>
    </w:p>
    <w:p w14:paraId="09CE2E70" w14:textId="77777777" w:rsidR="005858D1" w:rsidRPr="00240F94" w:rsidRDefault="005858D1" w:rsidP="00346BA2">
      <w:pPr>
        <w:suppressAutoHyphens w:val="0"/>
        <w:spacing w:after="0" w:line="240" w:lineRule="auto"/>
        <w:jc w:val="both"/>
        <w:rPr>
          <w:rFonts w:eastAsia="Times New Roman"/>
          <w:lang w:eastAsia="hr-HR"/>
        </w:rPr>
      </w:pPr>
    </w:p>
    <w:p w14:paraId="7693F75F" w14:textId="7137EEB9"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(5) Radnje i poslovi koje osoba nije sposobna samostalno poduzeti i koji se odnose na osobno stanje su davanje izjava ili poduzimanje radnji koje se odnose na promjenu osobnog imena, sklapanje i prestanak braka, roditeljstvo, odluke o zdravlju, mjestu prebivališta, odnosno boravišta, zapošljavanju i drugo, osim ako nije ovim Zakonom drukčije određeno.</w:t>
      </w:r>
    </w:p>
    <w:p w14:paraId="4180C16E" w14:textId="77777777" w:rsidR="005858D1" w:rsidRPr="00240F94" w:rsidRDefault="005858D1" w:rsidP="00346BA2">
      <w:pPr>
        <w:suppressAutoHyphens w:val="0"/>
        <w:spacing w:after="0" w:line="240" w:lineRule="auto"/>
        <w:jc w:val="both"/>
        <w:rPr>
          <w:rFonts w:eastAsia="Times New Roman"/>
          <w:lang w:eastAsia="hr-HR"/>
        </w:rPr>
      </w:pPr>
    </w:p>
    <w:p w14:paraId="2585F984" w14:textId="715ABFE6"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(6) Radnje i poslovi koje osoba nije sposobna samostalno poduzeti i koji se odnose na imovinu su raspolaganje i upravljanje imovinom, plaćom ili drugim stalnim novčanim primanjima, osim ako nije ovim Zakonom drukčije određeno.</w:t>
      </w:r>
    </w:p>
    <w:p w14:paraId="3FF97944" w14:textId="77777777" w:rsidR="005858D1" w:rsidRPr="00240F94" w:rsidRDefault="005858D1" w:rsidP="00346BA2">
      <w:pPr>
        <w:suppressAutoHyphens w:val="0"/>
        <w:spacing w:after="0" w:line="240" w:lineRule="auto"/>
        <w:jc w:val="both"/>
        <w:rPr>
          <w:rFonts w:eastAsia="Times New Roman"/>
          <w:lang w:eastAsia="hr-HR"/>
        </w:rPr>
      </w:pPr>
    </w:p>
    <w:p w14:paraId="1FC1F620" w14:textId="4E5C24B8"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(7) Rješenjem o lišenju poslovne sposobnosti u slučaju iz stavka 6. ovoga članka odredit će se točan iznos plaće, odnosno stalnog novčanog primanja preko kojega štićenik ne može samostalno raspolagati te označiti imovinu i točan iznos, ako je to prikladno, kojom štićenik ne može samostalno raspolagati i upravljati, odnosno preko kojeg iznosa ne može samostalno raspolagati i upravljati.</w:t>
      </w:r>
    </w:p>
    <w:p w14:paraId="04A0C839" w14:textId="77777777" w:rsidR="005858D1" w:rsidRPr="00240F94" w:rsidRDefault="005858D1" w:rsidP="00346BA2">
      <w:pPr>
        <w:suppressAutoHyphens w:val="0"/>
        <w:spacing w:after="0" w:line="240" w:lineRule="auto"/>
        <w:jc w:val="both"/>
        <w:rPr>
          <w:rFonts w:eastAsia="Times New Roman"/>
          <w:lang w:eastAsia="hr-HR"/>
        </w:rPr>
      </w:pPr>
    </w:p>
    <w:p w14:paraId="6F0BF3CD" w14:textId="47E0581A"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(8) Ako je osoba lišena poslovne sposobnosti roditelj djeteta, u dijelu u kojem nije u stanju ostvarivati roditeljsku skrb nastupa mirovanje ostvarivanja roditeljske skrbi sukladno članku 114. ovoga Zakona.</w:t>
      </w:r>
    </w:p>
    <w:p w14:paraId="723F5A88" w14:textId="77777777" w:rsidR="005858D1" w:rsidRPr="00240F94" w:rsidRDefault="005858D1" w:rsidP="00346BA2">
      <w:pPr>
        <w:suppressAutoHyphens w:val="0"/>
        <w:spacing w:after="0" w:line="240" w:lineRule="auto"/>
        <w:jc w:val="both"/>
        <w:rPr>
          <w:rFonts w:eastAsia="Times New Roman"/>
          <w:lang w:eastAsia="hr-HR"/>
        </w:rPr>
      </w:pPr>
    </w:p>
    <w:p w14:paraId="3894F8EF" w14:textId="0900796F"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(9) Za poslove koji nisu određeni u odluci iz stavka 4. ovoga članka osoba lišena poslovne sposobnosti ima poslovnu sposobnost te ih može samostalno poduzimati.</w:t>
      </w:r>
    </w:p>
    <w:p w14:paraId="1626DCED" w14:textId="77777777" w:rsidR="005858D1" w:rsidRPr="00240F94" w:rsidRDefault="005858D1" w:rsidP="00346BA2">
      <w:pPr>
        <w:suppressAutoHyphens w:val="0"/>
        <w:spacing w:after="0" w:line="240" w:lineRule="auto"/>
        <w:jc w:val="center"/>
        <w:rPr>
          <w:rFonts w:eastAsia="Times New Roman"/>
          <w:lang w:eastAsia="hr-HR"/>
        </w:rPr>
      </w:pPr>
    </w:p>
    <w:p w14:paraId="75DE999E" w14:textId="77777777" w:rsidR="00276F05" w:rsidRPr="00240F94" w:rsidRDefault="00276F05" w:rsidP="00346BA2">
      <w:pPr>
        <w:suppressAutoHyphens w:val="0"/>
        <w:spacing w:after="0" w:line="240" w:lineRule="auto"/>
        <w:jc w:val="center"/>
        <w:rPr>
          <w:rFonts w:eastAsia="Times New Roman"/>
          <w:lang w:eastAsia="hr-HR"/>
        </w:rPr>
      </w:pPr>
      <w:r w:rsidRPr="00240F94">
        <w:rPr>
          <w:rFonts w:eastAsia="Times New Roman"/>
          <w:lang w:eastAsia="hr-HR"/>
        </w:rPr>
        <w:t>Članak 258.</w:t>
      </w:r>
    </w:p>
    <w:p w14:paraId="69ACD0FD" w14:textId="77777777" w:rsidR="005858D1" w:rsidRPr="00240F94" w:rsidRDefault="005858D1" w:rsidP="00346BA2">
      <w:pPr>
        <w:suppressAutoHyphens w:val="0"/>
        <w:spacing w:after="0" w:line="240" w:lineRule="auto"/>
        <w:jc w:val="both"/>
        <w:rPr>
          <w:rFonts w:eastAsia="Times New Roman"/>
          <w:lang w:eastAsia="hr-HR"/>
        </w:rPr>
      </w:pPr>
    </w:p>
    <w:p w14:paraId="77B83EED" w14:textId="4C54BB93"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Samo štićenik, neovisno o dijelu u kojem je lišen poslovne sposobnosti, osim ako je ovim Zakonom drukčije propisano, može donijeti sljedeće odluke o osobnim stanjima:</w:t>
      </w:r>
    </w:p>
    <w:p w14:paraId="14648DD4" w14:textId="77777777" w:rsidR="005858D1" w:rsidRPr="00240F94" w:rsidRDefault="005858D1" w:rsidP="00346BA2">
      <w:pPr>
        <w:suppressAutoHyphens w:val="0"/>
        <w:spacing w:after="0" w:line="240" w:lineRule="auto"/>
        <w:jc w:val="both"/>
        <w:rPr>
          <w:rFonts w:eastAsia="Times New Roman"/>
          <w:lang w:eastAsia="hr-HR"/>
        </w:rPr>
      </w:pPr>
    </w:p>
    <w:p w14:paraId="7253061A" w14:textId="5503F897"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1. priznanje očinstva</w:t>
      </w:r>
    </w:p>
    <w:p w14:paraId="1C7A060F" w14:textId="77777777" w:rsidR="005858D1" w:rsidRPr="00240F94" w:rsidRDefault="005858D1" w:rsidP="00346BA2">
      <w:pPr>
        <w:suppressAutoHyphens w:val="0"/>
        <w:spacing w:after="0" w:line="240" w:lineRule="auto"/>
        <w:jc w:val="both"/>
        <w:rPr>
          <w:rFonts w:eastAsia="Times New Roman"/>
          <w:lang w:eastAsia="hr-HR"/>
        </w:rPr>
      </w:pPr>
    </w:p>
    <w:p w14:paraId="761E04F5" w14:textId="0A027CCA"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2. pristanak za priznanje očinstva</w:t>
      </w:r>
    </w:p>
    <w:p w14:paraId="6A316018" w14:textId="77777777" w:rsidR="005858D1" w:rsidRPr="00240F94" w:rsidRDefault="005858D1" w:rsidP="00346BA2">
      <w:pPr>
        <w:suppressAutoHyphens w:val="0"/>
        <w:spacing w:after="0" w:line="240" w:lineRule="auto"/>
        <w:jc w:val="both"/>
        <w:rPr>
          <w:rFonts w:eastAsia="Times New Roman"/>
          <w:lang w:eastAsia="hr-HR"/>
        </w:rPr>
      </w:pPr>
    </w:p>
    <w:p w14:paraId="78B13265" w14:textId="292777F3"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3. pristanak za sklapanje braka</w:t>
      </w:r>
    </w:p>
    <w:p w14:paraId="5393679F" w14:textId="77777777" w:rsidR="005858D1" w:rsidRPr="00240F94" w:rsidRDefault="005858D1" w:rsidP="00346BA2">
      <w:pPr>
        <w:suppressAutoHyphens w:val="0"/>
        <w:spacing w:after="0" w:line="240" w:lineRule="auto"/>
        <w:jc w:val="both"/>
        <w:rPr>
          <w:rFonts w:eastAsia="Times New Roman"/>
          <w:lang w:eastAsia="hr-HR"/>
        </w:rPr>
      </w:pPr>
    </w:p>
    <w:p w14:paraId="40E75596" w14:textId="1F2B1A0F"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4. pristanak za razvod braka</w:t>
      </w:r>
    </w:p>
    <w:p w14:paraId="46B1E288" w14:textId="77777777" w:rsidR="005858D1" w:rsidRPr="00240F94" w:rsidRDefault="005858D1" w:rsidP="00346BA2">
      <w:pPr>
        <w:suppressAutoHyphens w:val="0"/>
        <w:spacing w:after="0" w:line="240" w:lineRule="auto"/>
        <w:jc w:val="both"/>
        <w:rPr>
          <w:rFonts w:eastAsia="Times New Roman"/>
          <w:lang w:eastAsia="hr-HR"/>
        </w:rPr>
      </w:pPr>
    </w:p>
    <w:p w14:paraId="05CB2FF1" w14:textId="5349864C"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5. pristanak za stupanje u životnu zajednicu s osobama različitog ili istog spola te prestanak tih zajednica</w:t>
      </w:r>
    </w:p>
    <w:p w14:paraId="6F63F096" w14:textId="77777777" w:rsidR="005858D1" w:rsidRPr="00240F94" w:rsidRDefault="005858D1" w:rsidP="00346BA2">
      <w:pPr>
        <w:suppressAutoHyphens w:val="0"/>
        <w:spacing w:after="0" w:line="240" w:lineRule="auto"/>
        <w:jc w:val="both"/>
        <w:rPr>
          <w:rFonts w:eastAsia="Times New Roman"/>
          <w:lang w:eastAsia="hr-HR"/>
        </w:rPr>
      </w:pPr>
    </w:p>
    <w:p w14:paraId="5EFAD8DC" w14:textId="70F12D4E"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6. pristanak za posvojenje, sukladno odredbama ovoga Zakona, osim u slučajevima u kojima sud donosi odluku koja zamjenjuje pristanak roditelja sukladno članku 190. stavku 1. ovoga Zakona</w:t>
      </w:r>
    </w:p>
    <w:p w14:paraId="5D9FA86C" w14:textId="77777777" w:rsidR="005858D1" w:rsidRPr="00240F94" w:rsidRDefault="005858D1" w:rsidP="00346BA2">
      <w:pPr>
        <w:suppressAutoHyphens w:val="0"/>
        <w:spacing w:after="0" w:line="240" w:lineRule="auto"/>
        <w:jc w:val="both"/>
        <w:rPr>
          <w:rFonts w:eastAsia="Times New Roman"/>
          <w:lang w:eastAsia="hr-HR"/>
        </w:rPr>
      </w:pPr>
    </w:p>
    <w:p w14:paraId="585E657C" w14:textId="03F809E1"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7. odluku o prekidu trudnoće i</w:t>
      </w:r>
    </w:p>
    <w:p w14:paraId="54985EC8" w14:textId="77777777" w:rsidR="005858D1" w:rsidRPr="00240F94" w:rsidRDefault="005858D1" w:rsidP="00346BA2">
      <w:pPr>
        <w:suppressAutoHyphens w:val="0"/>
        <w:spacing w:after="0" w:line="240" w:lineRule="auto"/>
        <w:jc w:val="both"/>
        <w:rPr>
          <w:rFonts w:eastAsia="Times New Roman"/>
          <w:lang w:eastAsia="hr-HR"/>
        </w:rPr>
      </w:pPr>
    </w:p>
    <w:p w14:paraId="38681FA9" w14:textId="7D62DBD4"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8. odluku o sudjelovanju u biomedicinskim istraživanjima.</w:t>
      </w:r>
    </w:p>
    <w:p w14:paraId="6FF4806E" w14:textId="77777777" w:rsidR="005858D1" w:rsidRPr="00240F94" w:rsidRDefault="005858D1" w:rsidP="00346BA2">
      <w:pPr>
        <w:suppressAutoHyphens w:val="0"/>
        <w:spacing w:after="0" w:line="240" w:lineRule="auto"/>
        <w:jc w:val="center"/>
        <w:rPr>
          <w:rFonts w:eastAsia="Times New Roman"/>
          <w:lang w:eastAsia="hr-HR"/>
        </w:rPr>
      </w:pPr>
    </w:p>
    <w:p w14:paraId="2B53426D" w14:textId="473FA6F3" w:rsidR="00276F05" w:rsidRPr="00240F94" w:rsidRDefault="00276F05" w:rsidP="00346BA2">
      <w:pPr>
        <w:suppressAutoHyphens w:val="0"/>
        <w:spacing w:after="0" w:line="240" w:lineRule="auto"/>
        <w:jc w:val="center"/>
        <w:rPr>
          <w:rFonts w:eastAsia="Times New Roman"/>
          <w:lang w:eastAsia="hr-HR"/>
        </w:rPr>
      </w:pPr>
      <w:r w:rsidRPr="00240F94">
        <w:rPr>
          <w:rFonts w:eastAsia="Times New Roman"/>
          <w:lang w:eastAsia="hr-HR"/>
        </w:rPr>
        <w:t>Članak 320.</w:t>
      </w:r>
    </w:p>
    <w:p w14:paraId="5EF00CDF" w14:textId="77777777" w:rsidR="005858D1" w:rsidRPr="00240F94" w:rsidRDefault="005858D1" w:rsidP="00346BA2">
      <w:pPr>
        <w:suppressAutoHyphens w:val="0"/>
        <w:spacing w:after="0" w:line="240" w:lineRule="auto"/>
        <w:jc w:val="both"/>
        <w:rPr>
          <w:rFonts w:eastAsia="Times New Roman"/>
          <w:lang w:eastAsia="hr-HR"/>
        </w:rPr>
      </w:pPr>
    </w:p>
    <w:p w14:paraId="342825FE" w14:textId="441E715E"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(1) Obvezno savjetovanje je postupak koji se provodi u slučajevima propisanim ovim Zakonom.</w:t>
      </w:r>
    </w:p>
    <w:p w14:paraId="19B0AEFC" w14:textId="77777777" w:rsidR="005858D1" w:rsidRPr="00240F94" w:rsidRDefault="005858D1" w:rsidP="00346BA2">
      <w:pPr>
        <w:suppressAutoHyphens w:val="0"/>
        <w:spacing w:after="0" w:line="240" w:lineRule="auto"/>
        <w:jc w:val="both"/>
        <w:rPr>
          <w:rFonts w:eastAsia="Times New Roman"/>
          <w:lang w:eastAsia="hr-HR"/>
        </w:rPr>
      </w:pPr>
    </w:p>
    <w:p w14:paraId="03464550" w14:textId="4C314854"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(2) Obiteljska medijacija je postupak u kojemu članovi obitelji sudjeluju dobrovoljno.</w:t>
      </w:r>
    </w:p>
    <w:p w14:paraId="4DB64E86" w14:textId="77777777" w:rsidR="005858D1" w:rsidRPr="00240F94" w:rsidRDefault="005858D1" w:rsidP="00346BA2">
      <w:pPr>
        <w:suppressAutoHyphens w:val="0"/>
        <w:spacing w:after="0" w:line="240" w:lineRule="auto"/>
        <w:jc w:val="both"/>
        <w:rPr>
          <w:rFonts w:eastAsia="Times New Roman"/>
          <w:lang w:eastAsia="hr-HR"/>
        </w:rPr>
      </w:pPr>
    </w:p>
    <w:p w14:paraId="39DDBED7" w14:textId="71867152"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(3) Iznimno od stavka 2. ovoga članka, obvezan je prvi sastanak obiteljske medijacije prije pokretanja postupka radi razvoda braka.</w:t>
      </w:r>
    </w:p>
    <w:p w14:paraId="6CDA809E" w14:textId="77777777" w:rsidR="00081EC7" w:rsidRPr="00240F94" w:rsidRDefault="00081EC7" w:rsidP="00346BA2">
      <w:pPr>
        <w:suppressAutoHyphens w:val="0"/>
        <w:spacing w:after="0" w:line="240" w:lineRule="auto"/>
        <w:jc w:val="both"/>
        <w:rPr>
          <w:rFonts w:eastAsia="Times New Roman"/>
          <w:lang w:eastAsia="hr-HR"/>
        </w:rPr>
      </w:pPr>
    </w:p>
    <w:p w14:paraId="64EF74E8" w14:textId="26C6FA57" w:rsidR="00081EC7" w:rsidRDefault="00081EC7" w:rsidP="00346BA2">
      <w:pPr>
        <w:spacing w:after="0" w:line="240" w:lineRule="auto"/>
        <w:jc w:val="center"/>
      </w:pPr>
      <w:r w:rsidRPr="00240F94">
        <w:t>Članak 323.</w:t>
      </w:r>
    </w:p>
    <w:p w14:paraId="3A7E936D" w14:textId="77777777" w:rsidR="00F16048" w:rsidRPr="00240F94" w:rsidRDefault="00F16048" w:rsidP="00346BA2">
      <w:pPr>
        <w:spacing w:after="0" w:line="240" w:lineRule="auto"/>
        <w:jc w:val="center"/>
      </w:pPr>
    </w:p>
    <w:p w14:paraId="5164E0FD" w14:textId="77777777" w:rsidR="00081EC7" w:rsidRPr="00240F94" w:rsidRDefault="00081EC7" w:rsidP="00F16048">
      <w:pPr>
        <w:spacing w:after="0" w:line="240" w:lineRule="auto"/>
        <w:jc w:val="both"/>
      </w:pPr>
      <w:r w:rsidRPr="00240F94">
        <w:t>(1) Obvezno savjetovanje pokreće se na zahtjev stranke koji se podnosi centru za socijalnu skrb u pisanom obliku ili usmeno na zapisnik.</w:t>
      </w:r>
    </w:p>
    <w:p w14:paraId="3CB55856" w14:textId="77777777" w:rsidR="00F16048" w:rsidRDefault="00F16048" w:rsidP="00F16048">
      <w:pPr>
        <w:spacing w:after="0" w:line="240" w:lineRule="auto"/>
        <w:jc w:val="both"/>
      </w:pPr>
    </w:p>
    <w:p w14:paraId="26183BA7" w14:textId="4416E0A8" w:rsidR="00081EC7" w:rsidRPr="00240F94" w:rsidRDefault="00081EC7" w:rsidP="00F16048">
      <w:pPr>
        <w:spacing w:after="0" w:line="240" w:lineRule="auto"/>
        <w:jc w:val="both"/>
      </w:pPr>
      <w:r w:rsidRPr="00240F94">
        <w:t>(2) Centar za socijalnu skrb je dužan nakon primitka zahtjeva za provođenje obveznog savjetovanja zakazati sastanak i pozvati stranke.</w:t>
      </w:r>
    </w:p>
    <w:p w14:paraId="6818908B" w14:textId="77777777" w:rsidR="00F16048" w:rsidRDefault="00F16048" w:rsidP="00F16048">
      <w:pPr>
        <w:spacing w:after="0" w:line="240" w:lineRule="auto"/>
        <w:jc w:val="both"/>
      </w:pPr>
    </w:p>
    <w:p w14:paraId="0AB5452C" w14:textId="748687E7" w:rsidR="00081EC7" w:rsidRPr="00240F94" w:rsidRDefault="00081EC7" w:rsidP="00F16048">
      <w:pPr>
        <w:spacing w:after="0" w:line="240" w:lineRule="auto"/>
        <w:jc w:val="both"/>
      </w:pPr>
      <w:r w:rsidRPr="00240F94">
        <w:t>(3) Iznimno, ako centar za socijalnu skrb procijeni da u okolnostima konkretnoga slučaja zajednički sastanak ne bi bio svrhovit ili ako to jedna ili obje stranke iz opravdanih razloga zahtijevaju, zakazat će se i provesti odvojeni razgovori sa strankama.</w:t>
      </w:r>
    </w:p>
    <w:p w14:paraId="2C4813A2" w14:textId="77777777" w:rsidR="005858D1" w:rsidRPr="00240F94" w:rsidRDefault="005858D1" w:rsidP="00346BA2">
      <w:pPr>
        <w:suppressAutoHyphens w:val="0"/>
        <w:spacing w:after="0" w:line="240" w:lineRule="auto"/>
        <w:jc w:val="center"/>
        <w:rPr>
          <w:rFonts w:eastAsia="Times New Roman"/>
          <w:lang w:eastAsia="hr-HR"/>
        </w:rPr>
      </w:pPr>
    </w:p>
    <w:p w14:paraId="402B044B" w14:textId="6B155418" w:rsidR="00276F05" w:rsidRPr="00240F94" w:rsidRDefault="00276F05" w:rsidP="00346BA2">
      <w:pPr>
        <w:suppressAutoHyphens w:val="0"/>
        <w:spacing w:after="0" w:line="240" w:lineRule="auto"/>
        <w:jc w:val="center"/>
        <w:rPr>
          <w:rFonts w:eastAsia="Times New Roman"/>
          <w:lang w:eastAsia="hr-HR"/>
        </w:rPr>
      </w:pPr>
      <w:r w:rsidRPr="00240F94">
        <w:rPr>
          <w:rFonts w:eastAsia="Times New Roman"/>
          <w:lang w:eastAsia="hr-HR"/>
        </w:rPr>
        <w:t>Članak 324.</w:t>
      </w:r>
    </w:p>
    <w:p w14:paraId="6E854357" w14:textId="77777777" w:rsidR="005858D1" w:rsidRPr="00240F94" w:rsidRDefault="005858D1" w:rsidP="00346BA2">
      <w:pPr>
        <w:suppressAutoHyphens w:val="0"/>
        <w:spacing w:after="0" w:line="240" w:lineRule="auto"/>
        <w:jc w:val="both"/>
        <w:rPr>
          <w:rFonts w:eastAsia="Times New Roman"/>
          <w:lang w:eastAsia="hr-HR"/>
        </w:rPr>
      </w:pPr>
    </w:p>
    <w:p w14:paraId="4D508983" w14:textId="77435E4A"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(1) Po okončanju obveznog savjetovanja centar za socijalnu skrb dužan je sastaviti izvješće u kojem se navodi:</w:t>
      </w:r>
    </w:p>
    <w:p w14:paraId="5EC4919C" w14:textId="77777777" w:rsidR="005858D1" w:rsidRPr="00240F94" w:rsidRDefault="005858D1" w:rsidP="00346BA2">
      <w:pPr>
        <w:suppressAutoHyphens w:val="0"/>
        <w:spacing w:after="0" w:line="240" w:lineRule="auto"/>
        <w:jc w:val="both"/>
        <w:rPr>
          <w:rFonts w:eastAsia="Times New Roman"/>
          <w:lang w:eastAsia="hr-HR"/>
        </w:rPr>
      </w:pPr>
    </w:p>
    <w:p w14:paraId="25B83F62" w14:textId="46E8745B"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1. tko je sudjelovao u postupku</w:t>
      </w:r>
    </w:p>
    <w:p w14:paraId="7578E1F4" w14:textId="77777777" w:rsidR="005858D1" w:rsidRPr="00240F94" w:rsidRDefault="005858D1" w:rsidP="00346BA2">
      <w:pPr>
        <w:suppressAutoHyphens w:val="0"/>
        <w:spacing w:after="0" w:line="240" w:lineRule="auto"/>
        <w:jc w:val="both"/>
        <w:rPr>
          <w:rFonts w:eastAsia="Times New Roman"/>
          <w:lang w:eastAsia="hr-HR"/>
        </w:rPr>
      </w:pPr>
    </w:p>
    <w:p w14:paraId="28644F72" w14:textId="153D8DE2"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2. spremnost svake stranke na sporazumno rješavanje spora</w:t>
      </w:r>
    </w:p>
    <w:p w14:paraId="463465B3" w14:textId="77777777" w:rsidR="005858D1" w:rsidRPr="00240F94" w:rsidRDefault="005858D1" w:rsidP="00346BA2">
      <w:pPr>
        <w:suppressAutoHyphens w:val="0"/>
        <w:spacing w:after="0" w:line="240" w:lineRule="auto"/>
        <w:jc w:val="both"/>
        <w:rPr>
          <w:rFonts w:eastAsia="Times New Roman"/>
          <w:lang w:eastAsia="hr-HR"/>
        </w:rPr>
      </w:pPr>
    </w:p>
    <w:p w14:paraId="2B488EC6" w14:textId="7E0CA575"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3. spremnost svake stranke na sudjelovanje u obiteljskoj medijaciji</w:t>
      </w:r>
    </w:p>
    <w:p w14:paraId="6E3F180A" w14:textId="77777777" w:rsidR="005858D1" w:rsidRPr="00240F94" w:rsidRDefault="005858D1" w:rsidP="00346BA2">
      <w:pPr>
        <w:suppressAutoHyphens w:val="0"/>
        <w:spacing w:after="0" w:line="240" w:lineRule="auto"/>
        <w:jc w:val="both"/>
        <w:rPr>
          <w:rFonts w:eastAsia="Times New Roman"/>
          <w:lang w:eastAsia="hr-HR"/>
        </w:rPr>
      </w:pPr>
    </w:p>
    <w:p w14:paraId="199A0AEA" w14:textId="3380C62A"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4. tko namjerava pokrenuti sudski postupak</w:t>
      </w:r>
    </w:p>
    <w:p w14:paraId="16D96271" w14:textId="77777777" w:rsidR="005858D1" w:rsidRPr="00240F94" w:rsidRDefault="005858D1" w:rsidP="00346BA2">
      <w:pPr>
        <w:suppressAutoHyphens w:val="0"/>
        <w:spacing w:after="0" w:line="240" w:lineRule="auto"/>
        <w:jc w:val="both"/>
        <w:rPr>
          <w:rFonts w:eastAsia="Times New Roman"/>
          <w:lang w:eastAsia="hr-HR"/>
        </w:rPr>
      </w:pPr>
    </w:p>
    <w:p w14:paraId="45A16356" w14:textId="4AED90D0"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5. ako se provodi obvezno savjetovanje prije pokretanja postupka radi razvoda braka, jesu li bračni drugovi upoznati s pravnim posljedicama nepostizanja sporazuma, odnosno plana o zajedničkoj roditeljskoj skrbi sukladno članku 327. ovoga Zakona i</w:t>
      </w:r>
    </w:p>
    <w:p w14:paraId="289E86B4" w14:textId="77777777" w:rsidR="005858D1" w:rsidRPr="00240F94" w:rsidRDefault="005858D1" w:rsidP="00346BA2">
      <w:pPr>
        <w:suppressAutoHyphens w:val="0"/>
        <w:spacing w:after="0" w:line="240" w:lineRule="auto"/>
        <w:jc w:val="both"/>
        <w:rPr>
          <w:rFonts w:eastAsia="Times New Roman"/>
          <w:lang w:eastAsia="hr-HR"/>
        </w:rPr>
      </w:pPr>
    </w:p>
    <w:p w14:paraId="5B6CBA26" w14:textId="6A4D0AA7"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6. tvrdnje o obiteljskom nasilju, ako se navode, te ocjena o mogućnosti ravnopravnog sudjelovanja stranaka u postupku obiteljske medijacije.</w:t>
      </w:r>
    </w:p>
    <w:p w14:paraId="24CBDDA9" w14:textId="77777777" w:rsidR="005858D1" w:rsidRPr="00240F94" w:rsidRDefault="005858D1" w:rsidP="00346BA2">
      <w:pPr>
        <w:suppressAutoHyphens w:val="0"/>
        <w:spacing w:after="0" w:line="240" w:lineRule="auto"/>
        <w:jc w:val="both"/>
        <w:rPr>
          <w:rFonts w:eastAsia="Times New Roman"/>
          <w:lang w:eastAsia="hr-HR"/>
        </w:rPr>
      </w:pPr>
    </w:p>
    <w:p w14:paraId="752E30D3" w14:textId="54B7A899"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 xml:space="preserve">(2) Izvješće o obveznom savjetovanju dostavlja se strankama prema pravilima o osobnoj dostavi najkasnije u roku od šezdeset dana od dana primitka zahtjeva za provođenje obveznog savjetovanja prije pokretanja postupka radi razvoda braka, a najkasnije trideset dana od dana </w:t>
      </w:r>
      <w:r w:rsidRPr="00240F94">
        <w:rPr>
          <w:rFonts w:eastAsia="Times New Roman"/>
          <w:lang w:eastAsia="hr-HR"/>
        </w:rPr>
        <w:lastRenderedPageBreak/>
        <w:t>primitka zahtjeva za provođenje obveznog savjetovanja prije pokretanja ostalih sudskih postupaka o ostvarivanju roditeljske skrbi i osobnih odnosa s djetetom sukladno ovom Zakonu.</w:t>
      </w:r>
    </w:p>
    <w:p w14:paraId="2DE293E0" w14:textId="77777777" w:rsidR="005858D1" w:rsidRPr="00240F94" w:rsidRDefault="005858D1" w:rsidP="00346BA2">
      <w:pPr>
        <w:suppressAutoHyphens w:val="0"/>
        <w:spacing w:after="0" w:line="240" w:lineRule="auto"/>
        <w:jc w:val="both"/>
        <w:rPr>
          <w:rFonts w:eastAsia="Times New Roman"/>
          <w:lang w:eastAsia="hr-HR"/>
        </w:rPr>
      </w:pPr>
    </w:p>
    <w:p w14:paraId="0813F382" w14:textId="0A1DA228"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(3) Izvješće o obveznom savjetovanju vrijedi šest mjeseci od dana kad je okončano obvezno savjetovanje.</w:t>
      </w:r>
    </w:p>
    <w:p w14:paraId="3AB3E49C" w14:textId="77777777" w:rsidR="005858D1" w:rsidRPr="00240F94" w:rsidRDefault="005858D1" w:rsidP="00346BA2">
      <w:pPr>
        <w:suppressAutoHyphens w:val="0"/>
        <w:spacing w:after="0" w:line="240" w:lineRule="auto"/>
        <w:jc w:val="both"/>
        <w:rPr>
          <w:rFonts w:eastAsia="Times New Roman"/>
          <w:lang w:eastAsia="hr-HR"/>
        </w:rPr>
      </w:pPr>
    </w:p>
    <w:p w14:paraId="00718897" w14:textId="48D551E7"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(4) Ministar nadležan za poslove socijalne skrbi pravilnikom će propisati obvezni sadržaj izvješća o obveznom savjetovanju, način provođenja obveznog savjetovanja, kao i dužnosti članova stručnog tima u provođenju obveznog savjetovanja.</w:t>
      </w:r>
    </w:p>
    <w:p w14:paraId="0426C40C" w14:textId="77777777" w:rsidR="005858D1" w:rsidRPr="00240F94" w:rsidRDefault="005858D1" w:rsidP="00346BA2">
      <w:pPr>
        <w:suppressAutoHyphens w:val="0"/>
        <w:spacing w:after="0" w:line="240" w:lineRule="auto"/>
        <w:jc w:val="both"/>
        <w:rPr>
          <w:rFonts w:eastAsia="Times New Roman"/>
          <w:lang w:eastAsia="hr-HR"/>
        </w:rPr>
      </w:pPr>
    </w:p>
    <w:p w14:paraId="1E91AB7A" w14:textId="0F77DB5A"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(5) Ministar nadležan za poslove socijalne skrbi propisat će pravilnikom način vođenja očevidnika i dokumentacije u vezi s poslovima centra za socijalnu skrb u području braka i odnosa u braku.</w:t>
      </w:r>
    </w:p>
    <w:p w14:paraId="77B00ACF" w14:textId="77777777" w:rsidR="005858D1" w:rsidRPr="00240F94" w:rsidRDefault="005858D1" w:rsidP="00346BA2">
      <w:pPr>
        <w:suppressAutoHyphens w:val="0"/>
        <w:spacing w:after="0" w:line="240" w:lineRule="auto"/>
        <w:jc w:val="center"/>
        <w:rPr>
          <w:rFonts w:eastAsia="Times New Roman"/>
          <w:lang w:eastAsia="hr-HR"/>
        </w:rPr>
      </w:pPr>
    </w:p>
    <w:p w14:paraId="1BDE0FC0" w14:textId="4B0E1E5F" w:rsidR="00276F05" w:rsidRPr="00240F94" w:rsidRDefault="00276F05" w:rsidP="00346BA2">
      <w:pPr>
        <w:suppressAutoHyphens w:val="0"/>
        <w:spacing w:after="0" w:line="240" w:lineRule="auto"/>
        <w:jc w:val="center"/>
        <w:rPr>
          <w:rFonts w:eastAsia="Times New Roman"/>
          <w:lang w:eastAsia="hr-HR"/>
        </w:rPr>
      </w:pPr>
      <w:r w:rsidRPr="00240F94">
        <w:rPr>
          <w:rFonts w:eastAsia="Times New Roman"/>
          <w:lang w:eastAsia="hr-HR"/>
        </w:rPr>
        <w:t>Članak 325.</w:t>
      </w:r>
    </w:p>
    <w:p w14:paraId="112B2825" w14:textId="77777777" w:rsidR="005858D1" w:rsidRPr="00240F94" w:rsidRDefault="005858D1" w:rsidP="00346BA2">
      <w:pPr>
        <w:suppressAutoHyphens w:val="0"/>
        <w:spacing w:after="0" w:line="240" w:lineRule="auto"/>
        <w:jc w:val="both"/>
        <w:rPr>
          <w:rFonts w:eastAsia="Times New Roman"/>
          <w:lang w:eastAsia="hr-HR"/>
        </w:rPr>
      </w:pPr>
    </w:p>
    <w:p w14:paraId="310F075A" w14:textId="2BA5C2B3"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(1) Sadržaj obveznog savjetovanja prije razvoda braka je:</w:t>
      </w:r>
    </w:p>
    <w:p w14:paraId="55B1D178" w14:textId="77777777" w:rsidR="005858D1" w:rsidRPr="00240F94" w:rsidRDefault="005858D1" w:rsidP="00346BA2">
      <w:pPr>
        <w:suppressAutoHyphens w:val="0"/>
        <w:spacing w:after="0" w:line="240" w:lineRule="auto"/>
        <w:jc w:val="both"/>
        <w:rPr>
          <w:rFonts w:eastAsia="Times New Roman"/>
          <w:lang w:eastAsia="hr-HR"/>
        </w:rPr>
      </w:pPr>
    </w:p>
    <w:p w14:paraId="2899CFEE" w14:textId="2F9DD99B"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1. upoznavanje bračnih drugova o mogućnosti bračnog savjetovanja</w:t>
      </w:r>
    </w:p>
    <w:p w14:paraId="1E7E3CA1" w14:textId="77777777" w:rsidR="005858D1" w:rsidRPr="00240F94" w:rsidRDefault="005858D1" w:rsidP="00346BA2">
      <w:pPr>
        <w:suppressAutoHyphens w:val="0"/>
        <w:spacing w:after="0" w:line="240" w:lineRule="auto"/>
        <w:jc w:val="both"/>
        <w:rPr>
          <w:rFonts w:eastAsia="Times New Roman"/>
          <w:lang w:eastAsia="hr-HR"/>
        </w:rPr>
      </w:pPr>
    </w:p>
    <w:p w14:paraId="2FCA94D6" w14:textId="00C847FC"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2. upoznavanje bračnih drugova o pravnim i psihosocijalnim posljedicama razvoda braka u odnosu na njih i djecu</w:t>
      </w:r>
    </w:p>
    <w:p w14:paraId="4C60760B" w14:textId="77777777" w:rsidR="005858D1" w:rsidRPr="00240F94" w:rsidRDefault="005858D1" w:rsidP="00346BA2">
      <w:pPr>
        <w:suppressAutoHyphens w:val="0"/>
        <w:spacing w:after="0" w:line="240" w:lineRule="auto"/>
        <w:jc w:val="both"/>
        <w:rPr>
          <w:rFonts w:eastAsia="Times New Roman"/>
          <w:lang w:eastAsia="hr-HR"/>
        </w:rPr>
      </w:pPr>
    </w:p>
    <w:p w14:paraId="09BC9223" w14:textId="1BE8C87F"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3. upućivanje bračnih drugova da su dužni voditi računa o djetetovoj dobrobiti prigodom uređenja spornih obiteljskih odnosa</w:t>
      </w:r>
    </w:p>
    <w:p w14:paraId="1B50C047" w14:textId="77777777" w:rsidR="005858D1" w:rsidRPr="00240F94" w:rsidRDefault="005858D1" w:rsidP="00346BA2">
      <w:pPr>
        <w:suppressAutoHyphens w:val="0"/>
        <w:spacing w:after="0" w:line="240" w:lineRule="auto"/>
        <w:jc w:val="both"/>
        <w:rPr>
          <w:rFonts w:eastAsia="Times New Roman"/>
          <w:lang w:eastAsia="hr-HR"/>
        </w:rPr>
      </w:pPr>
    </w:p>
    <w:p w14:paraId="223F0BA1" w14:textId="65D0EE3E"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4. upoznavanje bračnih drugova sa sadržajem plana o zajedničkoj roditeljskoj skrbi i pružanje pomoći ako to zahtijevaju</w:t>
      </w:r>
    </w:p>
    <w:p w14:paraId="46B26041" w14:textId="77777777" w:rsidR="005858D1" w:rsidRPr="00240F94" w:rsidRDefault="005858D1" w:rsidP="00346BA2">
      <w:pPr>
        <w:suppressAutoHyphens w:val="0"/>
        <w:spacing w:after="0" w:line="240" w:lineRule="auto"/>
        <w:jc w:val="both"/>
        <w:rPr>
          <w:rFonts w:eastAsia="Times New Roman"/>
          <w:lang w:eastAsia="hr-HR"/>
        </w:rPr>
      </w:pPr>
    </w:p>
    <w:p w14:paraId="67ADDAD4" w14:textId="3F234246"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5. upoznavanje s prednostima obiteljske medijacije i informiranje bračnih drugova o dostupnim obiteljskim medijatorima</w:t>
      </w:r>
    </w:p>
    <w:p w14:paraId="15320D02" w14:textId="77777777" w:rsidR="005858D1" w:rsidRPr="00240F94" w:rsidRDefault="005858D1" w:rsidP="00346BA2">
      <w:pPr>
        <w:suppressAutoHyphens w:val="0"/>
        <w:spacing w:after="0" w:line="240" w:lineRule="auto"/>
        <w:jc w:val="both"/>
        <w:rPr>
          <w:rFonts w:eastAsia="Times New Roman"/>
          <w:lang w:eastAsia="hr-HR"/>
        </w:rPr>
      </w:pPr>
    </w:p>
    <w:p w14:paraId="0D3FA433" w14:textId="5AB6934C" w:rsidR="005858D1"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 xml:space="preserve">6. informiranje bračnih drugova koji se namjeravaju razvesti o obvezi odaziva prvom sastanku obiteljske medijacije ako nisu postigli sporazum, odnosno plan o zajedničkoj roditeljskoj skrbi </w:t>
      </w:r>
    </w:p>
    <w:p w14:paraId="511EA287" w14:textId="26B9DD7F" w:rsidR="005858D1" w:rsidRDefault="00276F05" w:rsidP="00346BA2">
      <w:pPr>
        <w:suppressAutoHyphens w:val="0"/>
        <w:spacing w:after="0" w:line="240" w:lineRule="auto"/>
        <w:jc w:val="both"/>
        <w:rPr>
          <w:rFonts w:eastAsia="Times New Roman"/>
          <w:lang w:eastAsia="hr-HR"/>
        </w:rPr>
      </w:pPr>
      <w:r w:rsidRPr="00240F94">
        <w:rPr>
          <w:rFonts w:eastAsia="Times New Roman"/>
          <w:lang w:eastAsia="hr-HR"/>
        </w:rPr>
        <w:t>i</w:t>
      </w:r>
    </w:p>
    <w:p w14:paraId="437322BC" w14:textId="77777777" w:rsidR="00176844" w:rsidRPr="00240F94" w:rsidRDefault="00176844" w:rsidP="00346BA2">
      <w:pPr>
        <w:suppressAutoHyphens w:val="0"/>
        <w:spacing w:after="0" w:line="240" w:lineRule="auto"/>
        <w:jc w:val="both"/>
        <w:rPr>
          <w:rFonts w:eastAsia="Times New Roman"/>
          <w:lang w:eastAsia="hr-HR"/>
        </w:rPr>
      </w:pPr>
    </w:p>
    <w:p w14:paraId="0639FA55" w14:textId="6CAD583A"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7. upoznavanje bračnih drugova s postupkom radi razvoda braka pokrenutog tužbom jednog od bračnih drugova sukladno članku 327. ovoga Zakona.</w:t>
      </w:r>
    </w:p>
    <w:p w14:paraId="206C0BF0" w14:textId="77777777" w:rsidR="005858D1" w:rsidRPr="00240F94" w:rsidRDefault="005858D1" w:rsidP="00346BA2">
      <w:pPr>
        <w:suppressAutoHyphens w:val="0"/>
        <w:spacing w:after="0" w:line="240" w:lineRule="auto"/>
        <w:jc w:val="both"/>
        <w:rPr>
          <w:rFonts w:eastAsia="Times New Roman"/>
          <w:lang w:eastAsia="hr-HR"/>
        </w:rPr>
      </w:pPr>
    </w:p>
    <w:p w14:paraId="794537B6" w14:textId="55545C76"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(2) U slučajevima iz članaka 326. i 328. ovoga Zakona, uzimajući u obzir okolnosti slučaja, na sadržaj obveznog savjetovanja ne primjenjuju se odredbe stavka 1. točaka 1., 4., 5. i 6. ovoga članka.</w:t>
      </w:r>
    </w:p>
    <w:p w14:paraId="3607EFEF" w14:textId="77777777" w:rsidR="005858D1" w:rsidRPr="00240F94" w:rsidRDefault="005858D1" w:rsidP="00346BA2">
      <w:pPr>
        <w:suppressAutoHyphens w:val="0"/>
        <w:spacing w:after="0" w:line="240" w:lineRule="auto"/>
        <w:jc w:val="both"/>
        <w:rPr>
          <w:rFonts w:eastAsia="Times New Roman"/>
          <w:lang w:eastAsia="hr-HR"/>
        </w:rPr>
      </w:pPr>
    </w:p>
    <w:p w14:paraId="6F774118" w14:textId="663262DF"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(3) U postupku obveznog savjetovanja može se djetetu omogućiti izražavanje mišljenja uz pristanak njegovih roditelja.</w:t>
      </w:r>
    </w:p>
    <w:p w14:paraId="21078D6D" w14:textId="77777777" w:rsidR="000E475C" w:rsidRPr="00240F94" w:rsidRDefault="000E475C" w:rsidP="00346BA2">
      <w:pPr>
        <w:suppressAutoHyphens w:val="0"/>
        <w:spacing w:after="0" w:line="240" w:lineRule="auto"/>
        <w:jc w:val="both"/>
        <w:rPr>
          <w:rFonts w:eastAsia="Times New Roman"/>
          <w:lang w:eastAsia="hr-HR"/>
        </w:rPr>
      </w:pPr>
    </w:p>
    <w:p w14:paraId="479979AB" w14:textId="2E59001D" w:rsidR="000E475C" w:rsidRDefault="000E475C" w:rsidP="00B00D5C">
      <w:pPr>
        <w:pStyle w:val="Odlomakpopisa"/>
        <w:spacing w:after="0" w:line="240" w:lineRule="auto"/>
        <w:ind w:left="0"/>
        <w:jc w:val="center"/>
        <w:rPr>
          <w:rFonts w:ascii="Times New Roman" w:hAnsi="Times New Roman" w:cs="Times New Roman"/>
          <w:sz w:val="24"/>
          <w:szCs w:val="24"/>
        </w:rPr>
      </w:pPr>
      <w:r w:rsidRPr="00240F94">
        <w:rPr>
          <w:rFonts w:ascii="Times New Roman" w:hAnsi="Times New Roman" w:cs="Times New Roman"/>
          <w:sz w:val="24"/>
          <w:szCs w:val="24"/>
        </w:rPr>
        <w:t>Članak 332.</w:t>
      </w:r>
    </w:p>
    <w:p w14:paraId="27662CFB" w14:textId="77777777" w:rsidR="00176844" w:rsidRPr="00240F94" w:rsidRDefault="00176844" w:rsidP="00346BA2">
      <w:pPr>
        <w:pStyle w:val="Odlomakpopisa"/>
        <w:spacing w:after="0" w:line="240" w:lineRule="auto"/>
        <w:jc w:val="center"/>
        <w:rPr>
          <w:rFonts w:ascii="Times New Roman" w:hAnsi="Times New Roman" w:cs="Times New Roman"/>
          <w:sz w:val="24"/>
          <w:szCs w:val="24"/>
        </w:rPr>
      </w:pPr>
    </w:p>
    <w:p w14:paraId="65DD6E82" w14:textId="77777777" w:rsidR="000E475C" w:rsidRPr="00240F94" w:rsidRDefault="000E475C" w:rsidP="00B00D5C">
      <w:pPr>
        <w:spacing w:after="0" w:line="240" w:lineRule="auto"/>
        <w:jc w:val="both"/>
      </w:pPr>
      <w:r w:rsidRPr="00240F94">
        <w:t>(1) Obiteljska medijacija se ne provodi:</w:t>
      </w:r>
    </w:p>
    <w:p w14:paraId="7AE565D0" w14:textId="4A32AC0A" w:rsidR="000E475C" w:rsidRDefault="000E475C" w:rsidP="009A3168">
      <w:pPr>
        <w:spacing w:after="0" w:line="240" w:lineRule="auto"/>
        <w:jc w:val="both"/>
      </w:pPr>
      <w:r w:rsidRPr="00240F94">
        <w:lastRenderedPageBreak/>
        <w:t>1. u slučajevima kada prema procjeni stručnog tima centra za socijalnu skrb ili obiteljskog medijatora zbog obiteljskog nasilja nije moguće ravnopravno sudjelovanje bračnih drugova u postupku medijacije</w:t>
      </w:r>
    </w:p>
    <w:p w14:paraId="14FECA4F" w14:textId="77777777" w:rsidR="009A3168" w:rsidRPr="00240F94" w:rsidRDefault="009A3168" w:rsidP="009A3168">
      <w:pPr>
        <w:spacing w:after="0" w:line="240" w:lineRule="auto"/>
        <w:jc w:val="both"/>
      </w:pPr>
    </w:p>
    <w:p w14:paraId="4D7FCEAE" w14:textId="27747F6A" w:rsidR="000E475C" w:rsidRDefault="000E475C" w:rsidP="009A3168">
      <w:pPr>
        <w:spacing w:after="0" w:line="240" w:lineRule="auto"/>
        <w:jc w:val="both"/>
      </w:pPr>
      <w:r w:rsidRPr="00240F94">
        <w:t>2. ako su jedan ili oba bračna druga lišeni poslovne sposobnosti, a nisu u stanju shvatiti značenje i pravne posljedice postupka ni uz stručnu pomoć</w:t>
      </w:r>
    </w:p>
    <w:p w14:paraId="3B48C1AD" w14:textId="77777777" w:rsidR="009A3168" w:rsidRPr="00240F94" w:rsidRDefault="009A3168" w:rsidP="009A3168">
      <w:pPr>
        <w:spacing w:after="0" w:line="240" w:lineRule="auto"/>
        <w:jc w:val="both"/>
      </w:pPr>
    </w:p>
    <w:p w14:paraId="3B28B544" w14:textId="68CE2914" w:rsidR="000E475C" w:rsidRDefault="000E475C" w:rsidP="009A3168">
      <w:pPr>
        <w:spacing w:after="0" w:line="240" w:lineRule="auto"/>
        <w:jc w:val="both"/>
      </w:pPr>
      <w:r w:rsidRPr="00240F94">
        <w:t>3. ako su jedan ili oba bračna druga nesposobni za rasuđivanje i</w:t>
      </w:r>
    </w:p>
    <w:p w14:paraId="480AD7A8" w14:textId="77777777" w:rsidR="009A3168" w:rsidRPr="00240F94" w:rsidRDefault="009A3168" w:rsidP="009A3168">
      <w:pPr>
        <w:spacing w:after="0" w:line="240" w:lineRule="auto"/>
        <w:jc w:val="both"/>
      </w:pPr>
    </w:p>
    <w:p w14:paraId="23BEB331" w14:textId="77777777" w:rsidR="000E475C" w:rsidRPr="00240F94" w:rsidRDefault="000E475C" w:rsidP="009A3168">
      <w:pPr>
        <w:spacing w:after="0" w:line="240" w:lineRule="auto"/>
        <w:jc w:val="both"/>
      </w:pPr>
      <w:r w:rsidRPr="00240F94">
        <w:t>4. ako bračni drug ima nepoznato prebivalište i boravište.</w:t>
      </w:r>
    </w:p>
    <w:p w14:paraId="7E9D4DE5" w14:textId="77777777" w:rsidR="009A3168" w:rsidRDefault="009A3168" w:rsidP="00346BA2">
      <w:pPr>
        <w:spacing w:after="0" w:line="240" w:lineRule="auto"/>
      </w:pPr>
    </w:p>
    <w:p w14:paraId="65ED2F32" w14:textId="39E76F15" w:rsidR="000E475C" w:rsidRPr="00240F94" w:rsidRDefault="000E475C" w:rsidP="00741089">
      <w:pPr>
        <w:spacing w:after="0" w:line="240" w:lineRule="auto"/>
        <w:jc w:val="both"/>
      </w:pPr>
      <w:r w:rsidRPr="00240F94">
        <w:t>(2) Odredba stavka 1. ovoga članka na odgovarajući način primjenjuje se i na ostale članove obitelji koji sudjeluju u postupku medijacije.</w:t>
      </w:r>
    </w:p>
    <w:p w14:paraId="35E03253" w14:textId="77777777" w:rsidR="002B2782" w:rsidRPr="00240F94" w:rsidRDefault="002B2782" w:rsidP="00346BA2">
      <w:pPr>
        <w:suppressAutoHyphens w:val="0"/>
        <w:spacing w:after="0" w:line="240" w:lineRule="auto"/>
        <w:jc w:val="center"/>
        <w:rPr>
          <w:rFonts w:eastAsia="Times New Roman"/>
          <w:lang w:eastAsia="hr-HR"/>
        </w:rPr>
      </w:pPr>
    </w:p>
    <w:p w14:paraId="79DE04EB" w14:textId="050542CC" w:rsidR="002B2782" w:rsidRPr="00240F94" w:rsidRDefault="002B2782" w:rsidP="00346BA2">
      <w:pPr>
        <w:suppressAutoHyphens w:val="0"/>
        <w:spacing w:after="0" w:line="240" w:lineRule="auto"/>
        <w:jc w:val="center"/>
        <w:rPr>
          <w:rFonts w:eastAsia="Times New Roman"/>
          <w:lang w:eastAsia="hr-HR"/>
        </w:rPr>
      </w:pPr>
      <w:r w:rsidRPr="00240F94">
        <w:rPr>
          <w:rFonts w:eastAsia="Times New Roman"/>
          <w:lang w:eastAsia="hr-HR"/>
        </w:rPr>
        <w:t>Članak 346.</w:t>
      </w:r>
    </w:p>
    <w:p w14:paraId="4225A32F" w14:textId="77777777" w:rsidR="002B2782" w:rsidRPr="00240F94" w:rsidRDefault="002B2782" w:rsidP="00346BA2">
      <w:pPr>
        <w:suppressAutoHyphens w:val="0"/>
        <w:spacing w:after="0" w:line="240" w:lineRule="auto"/>
        <w:jc w:val="both"/>
        <w:rPr>
          <w:rFonts w:eastAsia="Times New Roman"/>
          <w:lang w:eastAsia="hr-HR"/>
        </w:rPr>
      </w:pPr>
    </w:p>
    <w:p w14:paraId="7741F92E" w14:textId="453F87B3"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U postupcima iz ovoga dijela Zakona primjenjivat će se na odgovarajući način odredbe zakona kojim se uređuje parnični postupak i zakona kojim se uređuje prisilno ostvarenje tražbina, ako ovim Zakonom nije drukčije određeno.</w:t>
      </w:r>
    </w:p>
    <w:p w14:paraId="758506B4" w14:textId="77777777" w:rsidR="002B2782" w:rsidRPr="00240F94" w:rsidRDefault="002B2782" w:rsidP="00346BA2">
      <w:pPr>
        <w:suppressAutoHyphens w:val="0"/>
        <w:spacing w:after="0" w:line="240" w:lineRule="auto"/>
        <w:jc w:val="center"/>
        <w:rPr>
          <w:rFonts w:eastAsia="Times New Roman"/>
          <w:lang w:eastAsia="hr-HR"/>
        </w:rPr>
      </w:pPr>
    </w:p>
    <w:p w14:paraId="51D2A824" w14:textId="322F7C1D" w:rsidR="00276F05" w:rsidRPr="00240F94" w:rsidRDefault="00276F05" w:rsidP="00346BA2">
      <w:pPr>
        <w:suppressAutoHyphens w:val="0"/>
        <w:spacing w:after="0" w:line="240" w:lineRule="auto"/>
        <w:jc w:val="center"/>
        <w:rPr>
          <w:rFonts w:eastAsia="Times New Roman"/>
          <w:lang w:eastAsia="hr-HR"/>
        </w:rPr>
      </w:pPr>
      <w:r w:rsidRPr="00240F94">
        <w:rPr>
          <w:rFonts w:eastAsia="Times New Roman"/>
          <w:lang w:eastAsia="hr-HR"/>
        </w:rPr>
        <w:t>Članak 360.</w:t>
      </w:r>
    </w:p>
    <w:p w14:paraId="62B9312F" w14:textId="77777777" w:rsidR="002B2782" w:rsidRPr="00240F94" w:rsidRDefault="002B2782" w:rsidP="00346BA2">
      <w:pPr>
        <w:suppressAutoHyphens w:val="0"/>
        <w:spacing w:after="0" w:line="240" w:lineRule="auto"/>
        <w:jc w:val="center"/>
        <w:rPr>
          <w:rFonts w:eastAsia="Times New Roman"/>
          <w:lang w:eastAsia="hr-HR"/>
        </w:rPr>
      </w:pPr>
    </w:p>
    <w:p w14:paraId="19894DAA" w14:textId="77777777"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(1) U postupcima u kojima se odlučuje o osobnim i imovinskim pravima i interesima djeteta sud će omogućiti djetetu da izrazi svoje mišljenje, osim ako se dijete tome protivi.</w:t>
      </w:r>
    </w:p>
    <w:p w14:paraId="623B402A" w14:textId="77777777" w:rsidR="002B2782" w:rsidRPr="00240F94" w:rsidRDefault="002B2782" w:rsidP="00346BA2">
      <w:pPr>
        <w:suppressAutoHyphens w:val="0"/>
        <w:spacing w:after="0" w:line="240" w:lineRule="auto"/>
        <w:jc w:val="both"/>
        <w:rPr>
          <w:rFonts w:eastAsia="Times New Roman"/>
          <w:lang w:eastAsia="hr-HR"/>
        </w:rPr>
      </w:pPr>
    </w:p>
    <w:p w14:paraId="43752B67" w14:textId="394D36C7"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(2) Sud će omogućiti djetetu da izrazi mišljenje na prikladnom mjestu i u nazočnosti stručne osobe, ako procijeni da je to s obzirom na okolnosti slučaja potrebno.</w:t>
      </w:r>
    </w:p>
    <w:p w14:paraId="46540AA1" w14:textId="77777777" w:rsidR="002B2782" w:rsidRPr="00240F94" w:rsidRDefault="002B2782" w:rsidP="00346BA2">
      <w:pPr>
        <w:suppressAutoHyphens w:val="0"/>
        <w:spacing w:after="0" w:line="240" w:lineRule="auto"/>
        <w:jc w:val="both"/>
        <w:rPr>
          <w:rFonts w:eastAsia="Times New Roman"/>
          <w:lang w:eastAsia="hr-HR"/>
        </w:rPr>
      </w:pPr>
    </w:p>
    <w:p w14:paraId="010EF48D" w14:textId="7662C608"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(3) Iznimno od stavka 2. ovoga članka, djetetu mlađem od četrnaest godina sud će omogućiti da izrazi mišljenje putem posebnog skrbnika ili druge stručne osobe.</w:t>
      </w:r>
    </w:p>
    <w:p w14:paraId="5F270F51" w14:textId="77777777" w:rsidR="002B2782" w:rsidRPr="00240F94" w:rsidRDefault="002B2782" w:rsidP="00346BA2">
      <w:pPr>
        <w:suppressAutoHyphens w:val="0"/>
        <w:spacing w:after="0" w:line="240" w:lineRule="auto"/>
        <w:jc w:val="both"/>
        <w:rPr>
          <w:rFonts w:eastAsia="Times New Roman"/>
          <w:lang w:eastAsia="hr-HR"/>
        </w:rPr>
      </w:pPr>
    </w:p>
    <w:p w14:paraId="35C86871" w14:textId="3D5E210F"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(4) Sud koji vodi postupak nije dužan utvrđivati mišljenje djeteta kad za to postoje posebno opravdani razlozi koji se u odluci moraju obrazložiti.</w:t>
      </w:r>
    </w:p>
    <w:p w14:paraId="0F094321" w14:textId="77777777" w:rsidR="002B2782" w:rsidRPr="00240F94" w:rsidRDefault="002B2782" w:rsidP="00346BA2">
      <w:pPr>
        <w:suppressAutoHyphens w:val="0"/>
        <w:spacing w:after="0" w:line="240" w:lineRule="auto"/>
        <w:jc w:val="both"/>
        <w:rPr>
          <w:rFonts w:eastAsia="Times New Roman"/>
          <w:lang w:eastAsia="hr-HR"/>
        </w:rPr>
      </w:pPr>
    </w:p>
    <w:p w14:paraId="645B78C3" w14:textId="33924FB9"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(5) Dijete iz stavka 1. ovoga članka mora biti obaviješteno o predmetu, tijeku i mogućem ishodu postupka na način koji je prikladan njegovoj dobi i zrelosti te ako to ne predstavlja opasnost za razvoj, odgoj i zdravlje djeteta.</w:t>
      </w:r>
    </w:p>
    <w:p w14:paraId="6AB66CAF" w14:textId="77777777" w:rsidR="002B2782" w:rsidRPr="00240F94" w:rsidRDefault="002B2782" w:rsidP="00346BA2">
      <w:pPr>
        <w:suppressAutoHyphens w:val="0"/>
        <w:spacing w:after="0" w:line="240" w:lineRule="auto"/>
        <w:jc w:val="both"/>
        <w:rPr>
          <w:rFonts w:eastAsia="Times New Roman"/>
          <w:lang w:eastAsia="hr-HR"/>
        </w:rPr>
      </w:pPr>
    </w:p>
    <w:p w14:paraId="2434C19C" w14:textId="54A57641"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(6) Obvezu obavještavanja djeteta iz stavka 5. ovoga članka imaju posebni skrbnik djeteta, sud ili stručna osoba centra za socijalnu skrb, ovisno o okolnostima slučaja, o čemu je sud dužan voditi računa.</w:t>
      </w:r>
    </w:p>
    <w:p w14:paraId="22971E26" w14:textId="77777777" w:rsidR="002B2782" w:rsidRPr="00240F94" w:rsidRDefault="002B2782" w:rsidP="00346BA2">
      <w:pPr>
        <w:suppressAutoHyphens w:val="0"/>
        <w:spacing w:after="0" w:line="240" w:lineRule="auto"/>
        <w:jc w:val="both"/>
        <w:rPr>
          <w:rFonts w:eastAsia="Times New Roman"/>
          <w:lang w:eastAsia="hr-HR"/>
        </w:rPr>
      </w:pPr>
    </w:p>
    <w:p w14:paraId="16F43F50" w14:textId="47A8677E"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(7) Ministar nadležan za poslove socijalne skrbi pravilnikom će propisati način pribavljanja mišljenja djeteta.</w:t>
      </w:r>
    </w:p>
    <w:p w14:paraId="1911EE98" w14:textId="77777777" w:rsidR="002B2782" w:rsidRPr="00240F94" w:rsidRDefault="002B2782" w:rsidP="00346BA2">
      <w:pPr>
        <w:suppressAutoHyphens w:val="0"/>
        <w:spacing w:after="0" w:line="240" w:lineRule="auto"/>
        <w:jc w:val="center"/>
        <w:rPr>
          <w:rFonts w:eastAsia="Times New Roman"/>
          <w:lang w:eastAsia="hr-HR"/>
        </w:rPr>
      </w:pPr>
    </w:p>
    <w:p w14:paraId="490117AA" w14:textId="77777777" w:rsidR="00276F05" w:rsidRPr="00240F94" w:rsidRDefault="00276F05" w:rsidP="00346BA2">
      <w:pPr>
        <w:suppressAutoHyphens w:val="0"/>
        <w:spacing w:after="0" w:line="240" w:lineRule="auto"/>
        <w:jc w:val="center"/>
        <w:rPr>
          <w:rFonts w:eastAsia="Times New Roman"/>
          <w:lang w:eastAsia="hr-HR"/>
        </w:rPr>
      </w:pPr>
      <w:r w:rsidRPr="00240F94">
        <w:rPr>
          <w:rFonts w:eastAsia="Times New Roman"/>
          <w:lang w:eastAsia="hr-HR"/>
        </w:rPr>
        <w:t>Članak 379.</w:t>
      </w:r>
    </w:p>
    <w:p w14:paraId="09D406AB" w14:textId="77777777" w:rsidR="002B2782" w:rsidRPr="00240F94" w:rsidRDefault="002B2782" w:rsidP="00346BA2">
      <w:pPr>
        <w:suppressAutoHyphens w:val="0"/>
        <w:spacing w:after="0" w:line="240" w:lineRule="auto"/>
        <w:jc w:val="both"/>
        <w:rPr>
          <w:rFonts w:eastAsia="Times New Roman"/>
          <w:lang w:eastAsia="hr-HR"/>
        </w:rPr>
      </w:pPr>
    </w:p>
    <w:p w14:paraId="49F5B989" w14:textId="0153E064"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(1) Ako bračni drugovi imaju zajedničko maloljetno dijete, uz tužbu radi razvoda braka tužitelj je dužan priložiti izvješće o obveznom savjetovanju iz članka 324. ovoga Zakona i dokaz o sudjelovanju na prvom sastanku obiteljske medijacije.</w:t>
      </w:r>
    </w:p>
    <w:p w14:paraId="23781ED0" w14:textId="77777777" w:rsidR="002B2782" w:rsidRPr="00240F94" w:rsidRDefault="002B2782" w:rsidP="00346BA2">
      <w:pPr>
        <w:suppressAutoHyphens w:val="0"/>
        <w:spacing w:after="0" w:line="240" w:lineRule="auto"/>
        <w:jc w:val="both"/>
        <w:rPr>
          <w:rFonts w:eastAsia="Times New Roman"/>
          <w:lang w:eastAsia="hr-HR"/>
        </w:rPr>
      </w:pPr>
    </w:p>
    <w:p w14:paraId="72DBA25F" w14:textId="0E71167B"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(2) Ako tužitelj iz stavka 1. ovoga članka uz tužbu podnese izvješće o obveznom savjetovanju starije od šest mjeseci, sud će tužbu radi razvoda braka odbaciti.</w:t>
      </w:r>
    </w:p>
    <w:p w14:paraId="495335E8" w14:textId="77777777" w:rsidR="002B2782" w:rsidRPr="00240F94" w:rsidRDefault="002B2782" w:rsidP="00346BA2">
      <w:pPr>
        <w:suppressAutoHyphens w:val="0"/>
        <w:spacing w:after="0" w:line="240" w:lineRule="auto"/>
        <w:jc w:val="both"/>
        <w:rPr>
          <w:rFonts w:eastAsia="Times New Roman"/>
          <w:lang w:eastAsia="hr-HR"/>
        </w:rPr>
      </w:pPr>
    </w:p>
    <w:p w14:paraId="6EF0FC09" w14:textId="52DB7CE5"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(3) Ako tužitelj iz stavka 1. ovoga članka uz tužbu radi razvoda braka nije podnio izvješće o obveznom savjetovanju i dokaz o sudjelovanju na prvom sastanku obiteljske medijacije, sud će pozvati tužitelja da ih podnese u skladu s danom uputom.</w:t>
      </w:r>
    </w:p>
    <w:p w14:paraId="5BC5B4E1" w14:textId="77777777" w:rsidR="002B2782" w:rsidRPr="00240F94" w:rsidRDefault="002B2782" w:rsidP="00346BA2">
      <w:pPr>
        <w:suppressAutoHyphens w:val="0"/>
        <w:spacing w:after="0" w:line="240" w:lineRule="auto"/>
        <w:jc w:val="both"/>
        <w:rPr>
          <w:rFonts w:eastAsia="Times New Roman"/>
          <w:lang w:eastAsia="hr-HR"/>
        </w:rPr>
      </w:pPr>
    </w:p>
    <w:p w14:paraId="2E01EA45" w14:textId="028C4F2A"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(4) Sud će odrediti rok od osam dana za podnošenje izvješća iz stavka 3. ovoga članka i upozoriti tužitelja na pravne posljedice nepostupanja po nalogu suda.</w:t>
      </w:r>
    </w:p>
    <w:p w14:paraId="099268DA" w14:textId="77777777" w:rsidR="002B2782" w:rsidRPr="00240F94" w:rsidRDefault="002B2782" w:rsidP="00346BA2">
      <w:pPr>
        <w:suppressAutoHyphens w:val="0"/>
        <w:spacing w:after="0" w:line="240" w:lineRule="auto"/>
        <w:jc w:val="both"/>
        <w:rPr>
          <w:rFonts w:eastAsia="Times New Roman"/>
          <w:lang w:eastAsia="hr-HR"/>
        </w:rPr>
      </w:pPr>
    </w:p>
    <w:p w14:paraId="1A851C6E" w14:textId="31CC66D9"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(5) Smatrat će se da je tužba radi razvoda braka povučena ako izvješće o obveznom savjetovanju i dokaz o sudjelovanju na prvom sastanku obiteljske medijacije ne budu podneseni u određenom roku iz stavka 4. ovoga članka, a ako ponovno bude podnesena tužba radi razvoda braka bez izvješća o obveznom savjetovanju i dokaza o sudjelovanju na prvom sastanku obiteljske medijacije, sud će odbaciti tužbu radi razvoda braka.</w:t>
      </w:r>
    </w:p>
    <w:p w14:paraId="24BDBD14" w14:textId="77777777" w:rsidR="002B2782" w:rsidRPr="00240F94" w:rsidRDefault="002B2782" w:rsidP="00346BA2">
      <w:pPr>
        <w:suppressAutoHyphens w:val="0"/>
        <w:spacing w:after="0" w:line="240" w:lineRule="auto"/>
        <w:jc w:val="both"/>
        <w:rPr>
          <w:rFonts w:eastAsia="Times New Roman"/>
          <w:lang w:eastAsia="hr-HR"/>
        </w:rPr>
      </w:pPr>
    </w:p>
    <w:p w14:paraId="7FA066BF" w14:textId="704F13F6"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(6) Odredbe stavaka 1. do 5. ovoga članka u odnosu na podnošenje izvješća o obveznom savjetovanju ne odnose se na slučajeve u kojima se ne provodi obvezno savjetovanje sukladno članku 326. ovoga Zakona.</w:t>
      </w:r>
    </w:p>
    <w:p w14:paraId="59C38412" w14:textId="77777777" w:rsidR="002B2782" w:rsidRPr="00240F94" w:rsidRDefault="002B2782" w:rsidP="00346BA2">
      <w:pPr>
        <w:suppressAutoHyphens w:val="0"/>
        <w:spacing w:after="0" w:line="240" w:lineRule="auto"/>
        <w:jc w:val="both"/>
        <w:rPr>
          <w:rFonts w:eastAsia="Times New Roman"/>
          <w:lang w:eastAsia="hr-HR"/>
        </w:rPr>
      </w:pPr>
    </w:p>
    <w:p w14:paraId="4792B5D5" w14:textId="5B229BE5"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(7) Odredbe stavaka 1. do 5. ovoga članka u odnosu na podnošenje dokaza o sudjelovanju na prvom sastanku obiteljske medijacije ne odnose se na slučajeve u kojima se ne provodi obiteljska medijacija sukladno članku 332. ovoga Zakona.</w:t>
      </w:r>
    </w:p>
    <w:p w14:paraId="67A2D0B7" w14:textId="77777777" w:rsidR="00101C12" w:rsidRPr="00240F94" w:rsidRDefault="00101C12" w:rsidP="00346BA2">
      <w:pPr>
        <w:suppressAutoHyphens w:val="0"/>
        <w:spacing w:after="0" w:line="240" w:lineRule="auto"/>
        <w:jc w:val="center"/>
        <w:rPr>
          <w:rFonts w:eastAsia="Times New Roman"/>
          <w:lang w:eastAsia="hr-HR"/>
        </w:rPr>
      </w:pPr>
    </w:p>
    <w:p w14:paraId="6C2DEC7F" w14:textId="77777777" w:rsidR="00101C12" w:rsidRPr="00240F94" w:rsidRDefault="00101C12" w:rsidP="00346BA2">
      <w:pPr>
        <w:suppressAutoHyphens w:val="0"/>
        <w:spacing w:after="0" w:line="240" w:lineRule="auto"/>
        <w:jc w:val="center"/>
        <w:rPr>
          <w:rFonts w:eastAsia="Times New Roman"/>
          <w:lang w:eastAsia="hr-HR"/>
        </w:rPr>
      </w:pPr>
      <w:r w:rsidRPr="00240F94">
        <w:rPr>
          <w:rFonts w:eastAsia="Times New Roman"/>
          <w:lang w:eastAsia="hr-HR"/>
        </w:rPr>
        <w:t>Članak 392.</w:t>
      </w:r>
    </w:p>
    <w:p w14:paraId="38D6B32E" w14:textId="77777777" w:rsidR="00101C12" w:rsidRPr="00240F94" w:rsidRDefault="00101C12" w:rsidP="00346BA2">
      <w:pPr>
        <w:suppressAutoHyphens w:val="0"/>
        <w:spacing w:after="0" w:line="240" w:lineRule="auto"/>
        <w:jc w:val="both"/>
        <w:rPr>
          <w:rFonts w:eastAsia="Times New Roman"/>
          <w:lang w:eastAsia="hr-HR"/>
        </w:rPr>
      </w:pPr>
    </w:p>
    <w:p w14:paraId="1FA4CD0C" w14:textId="77777777" w:rsidR="00101C12" w:rsidRPr="00240F94" w:rsidRDefault="00101C12" w:rsidP="00346BA2">
      <w:pPr>
        <w:suppressAutoHyphens w:val="0"/>
        <w:spacing w:after="0" w:line="240" w:lineRule="auto"/>
        <w:jc w:val="both"/>
        <w:rPr>
          <w:rFonts w:eastAsia="Times New Roman"/>
          <w:lang w:eastAsia="hr-HR"/>
        </w:rPr>
      </w:pPr>
      <w:r w:rsidRPr="00240F94">
        <w:rPr>
          <w:rFonts w:eastAsia="Times New Roman"/>
          <w:lang w:eastAsia="hr-HR"/>
        </w:rPr>
        <w:t>Protiv drugostupanjske presude o utvrđivanju majčinstva ili očinstva dopuštena je revizija iz članka 382. stavka 1. Zakona o parničnom postupku (»Narodne novine«, br. 26/91., 53/91., 91/92., 112/99., 88/01., 117/03., 88/05., 2/07., 84/08., 96/08., 123/08., 57/11., 148/11., 25/13., 43/13. i 89/14.).</w:t>
      </w:r>
    </w:p>
    <w:p w14:paraId="506A35A0" w14:textId="77777777" w:rsidR="00101C12" w:rsidRPr="00240F94" w:rsidRDefault="00101C12" w:rsidP="00346BA2">
      <w:pPr>
        <w:suppressAutoHyphens w:val="0"/>
        <w:spacing w:after="0" w:line="240" w:lineRule="auto"/>
        <w:jc w:val="center"/>
        <w:rPr>
          <w:rFonts w:eastAsia="Times New Roman"/>
          <w:lang w:eastAsia="hr-HR"/>
        </w:rPr>
      </w:pPr>
    </w:p>
    <w:p w14:paraId="542E77BE" w14:textId="77777777" w:rsidR="00276F05" w:rsidRPr="00240F94" w:rsidRDefault="00276F05" w:rsidP="00346BA2">
      <w:pPr>
        <w:suppressAutoHyphens w:val="0"/>
        <w:spacing w:after="0" w:line="240" w:lineRule="auto"/>
        <w:jc w:val="center"/>
        <w:rPr>
          <w:rFonts w:eastAsia="Times New Roman"/>
          <w:lang w:eastAsia="hr-HR"/>
        </w:rPr>
      </w:pPr>
      <w:r w:rsidRPr="00240F94">
        <w:rPr>
          <w:rFonts w:eastAsia="Times New Roman"/>
          <w:lang w:eastAsia="hr-HR"/>
        </w:rPr>
        <w:t>Članak 416.</w:t>
      </w:r>
    </w:p>
    <w:p w14:paraId="03EB6D5E" w14:textId="77777777" w:rsidR="007A5DD4" w:rsidRPr="00240F94" w:rsidRDefault="007A5DD4" w:rsidP="00346BA2">
      <w:pPr>
        <w:suppressAutoHyphens w:val="0"/>
        <w:spacing w:after="0" w:line="240" w:lineRule="auto"/>
        <w:jc w:val="center"/>
        <w:rPr>
          <w:rFonts w:eastAsia="Times New Roman"/>
          <w:lang w:eastAsia="hr-HR"/>
        </w:rPr>
      </w:pPr>
    </w:p>
    <w:p w14:paraId="15B4A2C5" w14:textId="77777777"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(1) Prije donošenja odluke o tome s kojim će roditeljem dijete stanovati, o roditeljskoj skrbi i osobnim odnosima djeteta s roditeljem sud će:</w:t>
      </w:r>
    </w:p>
    <w:p w14:paraId="0265C4AF" w14:textId="77777777" w:rsidR="00101C12" w:rsidRPr="00240F94" w:rsidRDefault="00101C12" w:rsidP="00346BA2">
      <w:pPr>
        <w:suppressAutoHyphens w:val="0"/>
        <w:spacing w:after="0" w:line="240" w:lineRule="auto"/>
        <w:jc w:val="both"/>
        <w:rPr>
          <w:rFonts w:eastAsia="Times New Roman"/>
          <w:lang w:eastAsia="hr-HR"/>
        </w:rPr>
      </w:pPr>
    </w:p>
    <w:p w14:paraId="4DD524E0" w14:textId="77777777"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1. omogućiti djetetu da izrazi svoje mišljenje, sukladno odredbama ovoga Zakona</w:t>
      </w:r>
    </w:p>
    <w:p w14:paraId="111190B0" w14:textId="77777777" w:rsidR="00101C12" w:rsidRPr="00240F94" w:rsidRDefault="00101C12" w:rsidP="00346BA2">
      <w:pPr>
        <w:suppressAutoHyphens w:val="0"/>
        <w:spacing w:after="0" w:line="240" w:lineRule="auto"/>
        <w:jc w:val="both"/>
        <w:rPr>
          <w:rFonts w:eastAsia="Times New Roman"/>
          <w:lang w:eastAsia="hr-HR"/>
        </w:rPr>
      </w:pPr>
    </w:p>
    <w:p w14:paraId="04F47FE4" w14:textId="77777777"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2. utvrditi na koji način je svaki od roditelja provodio vrijeme s djetetom i na koji način je ostvarivao roditeljsku skrb o djetetu prije pogoršanja obiteljskih odnosa i</w:t>
      </w:r>
    </w:p>
    <w:p w14:paraId="19BF6847" w14:textId="77777777" w:rsidR="00101C12" w:rsidRPr="00240F94" w:rsidRDefault="00101C12" w:rsidP="00346BA2">
      <w:pPr>
        <w:suppressAutoHyphens w:val="0"/>
        <w:spacing w:after="0" w:line="240" w:lineRule="auto"/>
        <w:jc w:val="both"/>
        <w:rPr>
          <w:rFonts w:eastAsia="Times New Roman"/>
          <w:lang w:eastAsia="hr-HR"/>
        </w:rPr>
      </w:pPr>
    </w:p>
    <w:p w14:paraId="32DB117D" w14:textId="77777777"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3. po potrebi pribaviti nalaz i mišljenje centra za socijalnu skrb ili ovlaštenog sudskog vještaka.</w:t>
      </w:r>
    </w:p>
    <w:p w14:paraId="1A0AACB4" w14:textId="77777777" w:rsidR="007A5DD4" w:rsidRPr="00240F94" w:rsidRDefault="007A5DD4" w:rsidP="00346BA2">
      <w:pPr>
        <w:suppressAutoHyphens w:val="0"/>
        <w:spacing w:after="0" w:line="240" w:lineRule="auto"/>
        <w:jc w:val="both"/>
        <w:rPr>
          <w:rFonts w:eastAsia="Times New Roman"/>
          <w:lang w:eastAsia="hr-HR"/>
        </w:rPr>
      </w:pPr>
    </w:p>
    <w:p w14:paraId="193AC313" w14:textId="77777777"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(2) Sud će u postupku posebno cijeniti:</w:t>
      </w:r>
    </w:p>
    <w:p w14:paraId="1215073A" w14:textId="77777777" w:rsidR="007A5DD4" w:rsidRPr="00240F94" w:rsidRDefault="007A5DD4" w:rsidP="00346BA2">
      <w:pPr>
        <w:suppressAutoHyphens w:val="0"/>
        <w:spacing w:after="0" w:line="240" w:lineRule="auto"/>
        <w:jc w:val="both"/>
        <w:rPr>
          <w:rFonts w:eastAsia="Times New Roman"/>
          <w:lang w:eastAsia="hr-HR"/>
        </w:rPr>
      </w:pPr>
    </w:p>
    <w:p w14:paraId="7E5A817F" w14:textId="77777777"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1. spremnost svakog od roditelja na suradnju u postupku obveznog savjetovanja ili spremnost na sudjelovanje u obiteljskoj medijaciji i</w:t>
      </w:r>
    </w:p>
    <w:p w14:paraId="3EC75129" w14:textId="77777777" w:rsidR="007A5DD4" w:rsidRPr="00240F94" w:rsidRDefault="007A5DD4" w:rsidP="00346BA2">
      <w:pPr>
        <w:suppressAutoHyphens w:val="0"/>
        <w:spacing w:after="0" w:line="240" w:lineRule="auto"/>
        <w:jc w:val="both"/>
        <w:rPr>
          <w:rFonts w:eastAsia="Times New Roman"/>
          <w:lang w:eastAsia="hr-HR"/>
        </w:rPr>
      </w:pPr>
    </w:p>
    <w:p w14:paraId="7126DDEB" w14:textId="77777777"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lastRenderedPageBreak/>
        <w:t>2. spremnost svakog od roditelja na poticanje ostvarivanja osobnih odnosa djeteta s drugim roditeljem.</w:t>
      </w:r>
    </w:p>
    <w:p w14:paraId="3F2D01E9" w14:textId="77777777" w:rsidR="007A5DD4" w:rsidRPr="00240F94" w:rsidRDefault="007A5DD4" w:rsidP="00346BA2">
      <w:pPr>
        <w:suppressAutoHyphens w:val="0"/>
        <w:spacing w:after="0" w:line="240" w:lineRule="auto"/>
        <w:jc w:val="both"/>
        <w:rPr>
          <w:rFonts w:eastAsia="Times New Roman"/>
          <w:lang w:eastAsia="hr-HR"/>
        </w:rPr>
      </w:pPr>
    </w:p>
    <w:p w14:paraId="7B1C7914" w14:textId="77777777"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(3) Spremnost na suradnju iz stavka 2. ovoga članka nije od važnosti u slučajevima obiteljskog nasilja.</w:t>
      </w:r>
    </w:p>
    <w:p w14:paraId="4BBA8137" w14:textId="556FCDF3" w:rsidR="002B2782" w:rsidRPr="00240F94" w:rsidRDefault="002B2782" w:rsidP="00346BA2">
      <w:pPr>
        <w:suppressAutoHyphens w:val="0"/>
        <w:spacing w:after="0" w:line="240" w:lineRule="auto"/>
        <w:jc w:val="both"/>
        <w:rPr>
          <w:rFonts w:eastAsia="Times New Roman"/>
          <w:lang w:eastAsia="hr-HR"/>
        </w:rPr>
      </w:pPr>
    </w:p>
    <w:p w14:paraId="5A7C3131" w14:textId="5AC6E019" w:rsidR="002B2782" w:rsidRPr="00240F94" w:rsidRDefault="002B2782" w:rsidP="00346BA2">
      <w:pPr>
        <w:suppressAutoHyphens w:val="0"/>
        <w:spacing w:after="0" w:line="240" w:lineRule="auto"/>
        <w:jc w:val="center"/>
        <w:rPr>
          <w:rFonts w:eastAsia="Times New Roman"/>
          <w:lang w:eastAsia="hr-HR"/>
        </w:rPr>
      </w:pPr>
      <w:r w:rsidRPr="00240F94">
        <w:rPr>
          <w:rFonts w:eastAsia="Times New Roman"/>
          <w:lang w:eastAsia="hr-HR"/>
        </w:rPr>
        <w:t>Članak 417.</w:t>
      </w:r>
    </w:p>
    <w:p w14:paraId="0D56BB16" w14:textId="77777777" w:rsidR="002B2782" w:rsidRPr="00240F94" w:rsidRDefault="002B2782" w:rsidP="00346BA2">
      <w:pPr>
        <w:suppressAutoHyphens w:val="0"/>
        <w:spacing w:after="0" w:line="240" w:lineRule="auto"/>
        <w:jc w:val="both"/>
        <w:rPr>
          <w:rFonts w:eastAsia="Times New Roman"/>
          <w:lang w:eastAsia="hr-HR"/>
        </w:rPr>
      </w:pPr>
    </w:p>
    <w:p w14:paraId="69780AED" w14:textId="637EAA43"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(1) U postupcima u kojima se odlučuje o ostvarivanju osobnih odnosa djeteta s roditeljem sud je dužan:</w:t>
      </w:r>
    </w:p>
    <w:p w14:paraId="70E0797D" w14:textId="77777777" w:rsidR="002B2782" w:rsidRPr="00240F94" w:rsidRDefault="002B2782" w:rsidP="00346BA2">
      <w:pPr>
        <w:suppressAutoHyphens w:val="0"/>
        <w:spacing w:after="0" w:line="240" w:lineRule="auto"/>
        <w:jc w:val="both"/>
        <w:rPr>
          <w:rFonts w:eastAsia="Times New Roman"/>
          <w:lang w:eastAsia="hr-HR"/>
        </w:rPr>
      </w:pPr>
    </w:p>
    <w:p w14:paraId="3D48160A" w14:textId="34711286"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1. upozoriti roditelje da je ostvarivanje osobnih odnosa djeteta s roditeljem od posebne važnosti za djetetovu dobrobit</w:t>
      </w:r>
    </w:p>
    <w:p w14:paraId="57BB7383" w14:textId="77777777" w:rsidR="002B2782" w:rsidRPr="00240F94" w:rsidRDefault="002B2782" w:rsidP="00346BA2">
      <w:pPr>
        <w:suppressAutoHyphens w:val="0"/>
        <w:spacing w:after="0" w:line="240" w:lineRule="auto"/>
        <w:jc w:val="both"/>
        <w:rPr>
          <w:rFonts w:eastAsia="Times New Roman"/>
          <w:lang w:eastAsia="hr-HR"/>
        </w:rPr>
      </w:pPr>
    </w:p>
    <w:p w14:paraId="118265B6" w14:textId="17E56E0C"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2. poticati roditelje na postizanje sporazuma i sudjelovanje u postupku obiteljske medijacije, osim u slučajevima obiteljskog nasilja i</w:t>
      </w:r>
    </w:p>
    <w:p w14:paraId="3856A1FD" w14:textId="77777777" w:rsidR="002B2782" w:rsidRPr="00240F94" w:rsidRDefault="002B2782" w:rsidP="00346BA2">
      <w:pPr>
        <w:suppressAutoHyphens w:val="0"/>
        <w:spacing w:after="0" w:line="240" w:lineRule="auto"/>
        <w:jc w:val="both"/>
        <w:rPr>
          <w:rFonts w:eastAsia="Times New Roman"/>
          <w:lang w:eastAsia="hr-HR"/>
        </w:rPr>
      </w:pPr>
    </w:p>
    <w:p w14:paraId="5284B60E" w14:textId="27991F68"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3. ako izostane sporazum iz točke 2. ovoga stavka, voditi računa da mjesto na kojem će se ostvarivati osobni odnosi djeteta s roditeljem bude prikladno za dijete, uzimajući u obzir istodobno stvarne prostorne i vremenske mogućnosti roditelja koji ima pravo na ostvarivanje osobnih odnosa s djetetom.</w:t>
      </w:r>
    </w:p>
    <w:p w14:paraId="03DB3351" w14:textId="77777777" w:rsidR="002B2782" w:rsidRPr="00240F94" w:rsidRDefault="002B2782" w:rsidP="00346BA2">
      <w:pPr>
        <w:suppressAutoHyphens w:val="0"/>
        <w:spacing w:after="0" w:line="240" w:lineRule="auto"/>
        <w:jc w:val="both"/>
        <w:rPr>
          <w:rFonts w:eastAsia="Times New Roman"/>
          <w:lang w:eastAsia="hr-HR"/>
        </w:rPr>
      </w:pPr>
    </w:p>
    <w:p w14:paraId="4849271B" w14:textId="6421E857"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(2) Odluka suda mora sadržati detaljne podatke o načinu, vremenu i mjestu preuzimanja, odnosno povratka djeteta, a po potrebi i troškovima ostvarivanja osobnih odnosa roditelja s djetetom.</w:t>
      </w:r>
    </w:p>
    <w:p w14:paraId="67926DA5" w14:textId="77777777" w:rsidR="002B2782" w:rsidRPr="00240F94" w:rsidRDefault="002B2782" w:rsidP="00346BA2">
      <w:pPr>
        <w:suppressAutoHyphens w:val="0"/>
        <w:spacing w:after="0" w:line="240" w:lineRule="auto"/>
        <w:jc w:val="both"/>
        <w:rPr>
          <w:rFonts w:eastAsia="Times New Roman"/>
          <w:lang w:eastAsia="hr-HR"/>
        </w:rPr>
      </w:pPr>
    </w:p>
    <w:p w14:paraId="396DFF7D" w14:textId="58B309F9"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(3) Sud će u obrazloženje odluke unijeti pisano upozorenje o pravnim posljedicama nepoštivanja obveze omogućavanja ostvarivanja osobnih odnosa djeteta s drugim roditeljem, i to:</w:t>
      </w:r>
    </w:p>
    <w:p w14:paraId="5566127D" w14:textId="77777777" w:rsidR="002B2782" w:rsidRPr="00240F94" w:rsidRDefault="002B2782" w:rsidP="00346BA2">
      <w:pPr>
        <w:suppressAutoHyphens w:val="0"/>
        <w:spacing w:after="0" w:line="240" w:lineRule="auto"/>
        <w:jc w:val="both"/>
        <w:rPr>
          <w:rFonts w:eastAsia="Times New Roman"/>
          <w:lang w:eastAsia="hr-HR"/>
        </w:rPr>
      </w:pPr>
    </w:p>
    <w:p w14:paraId="4BEF3F97" w14:textId="4777AE49"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1. mogućnost izricanja novčane kazne u iznosu do trideset tisuća kuna</w:t>
      </w:r>
    </w:p>
    <w:p w14:paraId="7E3534DE" w14:textId="77777777" w:rsidR="002B2782" w:rsidRPr="00240F94" w:rsidRDefault="002B2782" w:rsidP="00346BA2">
      <w:pPr>
        <w:suppressAutoHyphens w:val="0"/>
        <w:spacing w:after="0" w:line="240" w:lineRule="auto"/>
        <w:jc w:val="both"/>
        <w:rPr>
          <w:rFonts w:eastAsia="Times New Roman"/>
          <w:lang w:eastAsia="hr-HR"/>
        </w:rPr>
      </w:pPr>
    </w:p>
    <w:p w14:paraId="34677440" w14:textId="656C1381"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2. mogućnost izricanja zatvorske kazne od jednog dana do šest mjeseci te</w:t>
      </w:r>
    </w:p>
    <w:p w14:paraId="095980F8" w14:textId="77777777" w:rsidR="002B2782" w:rsidRPr="00240F94" w:rsidRDefault="002B2782" w:rsidP="00346BA2">
      <w:pPr>
        <w:suppressAutoHyphens w:val="0"/>
        <w:spacing w:after="0" w:line="240" w:lineRule="auto"/>
        <w:jc w:val="both"/>
        <w:rPr>
          <w:rFonts w:eastAsia="Times New Roman"/>
          <w:lang w:eastAsia="hr-HR"/>
        </w:rPr>
      </w:pPr>
    </w:p>
    <w:p w14:paraId="7FE38068" w14:textId="58E2A179"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3. mogućnost promjene odluke s kojim će roditeljem dijete stanovati.</w:t>
      </w:r>
    </w:p>
    <w:p w14:paraId="50D6E2FB" w14:textId="77777777" w:rsidR="002B2782" w:rsidRPr="00240F94" w:rsidRDefault="002B2782" w:rsidP="00346BA2">
      <w:pPr>
        <w:suppressAutoHyphens w:val="0"/>
        <w:spacing w:after="0" w:line="240" w:lineRule="auto"/>
        <w:jc w:val="center"/>
        <w:rPr>
          <w:rFonts w:eastAsia="Times New Roman"/>
          <w:lang w:eastAsia="hr-HR"/>
        </w:rPr>
      </w:pPr>
    </w:p>
    <w:p w14:paraId="0FD56D43" w14:textId="6EABD352" w:rsidR="002B2782" w:rsidRPr="00240F94" w:rsidRDefault="002B2782" w:rsidP="00346BA2">
      <w:pPr>
        <w:suppressAutoHyphens w:val="0"/>
        <w:spacing w:after="0" w:line="240" w:lineRule="auto"/>
        <w:jc w:val="center"/>
        <w:rPr>
          <w:rFonts w:eastAsia="Times New Roman"/>
          <w:lang w:eastAsia="hr-HR"/>
        </w:rPr>
      </w:pPr>
      <w:r w:rsidRPr="00240F94">
        <w:rPr>
          <w:rFonts w:eastAsia="Times New Roman"/>
          <w:lang w:eastAsia="hr-HR"/>
        </w:rPr>
        <w:t>Članak 418.</w:t>
      </w:r>
    </w:p>
    <w:p w14:paraId="3F107292" w14:textId="77777777" w:rsidR="002B2782" w:rsidRPr="00240F94" w:rsidRDefault="002B2782" w:rsidP="00346BA2">
      <w:pPr>
        <w:suppressAutoHyphens w:val="0"/>
        <w:spacing w:after="0" w:line="240" w:lineRule="auto"/>
        <w:jc w:val="both"/>
        <w:rPr>
          <w:rFonts w:eastAsia="Times New Roman"/>
          <w:lang w:eastAsia="hr-HR"/>
        </w:rPr>
      </w:pPr>
    </w:p>
    <w:p w14:paraId="09CD64D5" w14:textId="7ADB0309"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(1) Sud može u postupku u kojem se odlučuje o ostvarivanju osobnih odnosa djeteta s roditeljem odrediti jednu ili više mjera kojima se osigurava provedba odluke ako posumnja da bi roditelj s kojim dijete stanuje odbijao postupati u skladu s odlukom o ostvarivanju osobnih odnosa djeteta s drugim roditeljem, i to:</w:t>
      </w:r>
    </w:p>
    <w:p w14:paraId="5F91014B" w14:textId="77777777" w:rsidR="002B2782" w:rsidRPr="00240F94" w:rsidRDefault="002B2782" w:rsidP="00346BA2">
      <w:pPr>
        <w:suppressAutoHyphens w:val="0"/>
        <w:spacing w:after="0" w:line="240" w:lineRule="auto"/>
        <w:jc w:val="both"/>
        <w:rPr>
          <w:rFonts w:eastAsia="Times New Roman"/>
          <w:lang w:eastAsia="hr-HR"/>
        </w:rPr>
      </w:pPr>
    </w:p>
    <w:p w14:paraId="27A1E96A" w14:textId="375C00A1"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1. odrediti osobu koja će pomagati pri provedbi odluke ili sporazuma o ostvarivanju osobnih odnosa djeteta s roditeljem i</w:t>
      </w:r>
    </w:p>
    <w:p w14:paraId="3C5F1E22" w14:textId="77777777" w:rsidR="002B2782" w:rsidRPr="00240F94" w:rsidRDefault="002B2782" w:rsidP="00346BA2">
      <w:pPr>
        <w:suppressAutoHyphens w:val="0"/>
        <w:spacing w:after="0" w:line="240" w:lineRule="auto"/>
        <w:jc w:val="both"/>
        <w:rPr>
          <w:rFonts w:eastAsia="Times New Roman"/>
          <w:lang w:eastAsia="hr-HR"/>
        </w:rPr>
      </w:pPr>
    </w:p>
    <w:p w14:paraId="09845D87" w14:textId="5760EC89"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2. odrediti obvezu polaganja jamstva u novcu od strane roditelja s kojim dijete stanuje.</w:t>
      </w:r>
    </w:p>
    <w:p w14:paraId="6907EA1B" w14:textId="77777777" w:rsidR="002B2782" w:rsidRPr="00240F94" w:rsidRDefault="002B2782" w:rsidP="00346BA2">
      <w:pPr>
        <w:suppressAutoHyphens w:val="0"/>
        <w:spacing w:after="0" w:line="240" w:lineRule="auto"/>
        <w:jc w:val="both"/>
        <w:rPr>
          <w:rFonts w:eastAsia="Times New Roman"/>
          <w:lang w:eastAsia="hr-HR"/>
        </w:rPr>
      </w:pPr>
    </w:p>
    <w:p w14:paraId="3D3CD9D1" w14:textId="7AC8162E"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(2) Kad određuje mjere iz stavka 1. ovoga članka, sud posebno vodi računa o prijašnjem ponašanju roditelja s kojim dijete stanuje.</w:t>
      </w:r>
    </w:p>
    <w:p w14:paraId="6EED99AE" w14:textId="77777777" w:rsidR="002B2782" w:rsidRPr="00240F94" w:rsidRDefault="002B2782" w:rsidP="00346BA2">
      <w:pPr>
        <w:suppressAutoHyphens w:val="0"/>
        <w:spacing w:after="0" w:line="240" w:lineRule="auto"/>
        <w:jc w:val="center"/>
        <w:rPr>
          <w:rFonts w:eastAsia="Times New Roman"/>
          <w:lang w:eastAsia="hr-HR"/>
        </w:rPr>
      </w:pPr>
    </w:p>
    <w:p w14:paraId="51779BD9" w14:textId="6B09B83B" w:rsidR="002B2782" w:rsidRPr="00240F94" w:rsidRDefault="002B2782" w:rsidP="00346BA2">
      <w:pPr>
        <w:suppressAutoHyphens w:val="0"/>
        <w:spacing w:after="0" w:line="240" w:lineRule="auto"/>
        <w:jc w:val="center"/>
        <w:rPr>
          <w:rFonts w:eastAsia="Times New Roman"/>
          <w:lang w:eastAsia="hr-HR"/>
        </w:rPr>
      </w:pPr>
      <w:r w:rsidRPr="00240F94">
        <w:rPr>
          <w:rFonts w:eastAsia="Times New Roman"/>
          <w:lang w:eastAsia="hr-HR"/>
        </w:rPr>
        <w:t>Članak 422.</w:t>
      </w:r>
    </w:p>
    <w:p w14:paraId="13DC78E9" w14:textId="77777777" w:rsidR="00101C12" w:rsidRPr="00240F94" w:rsidRDefault="00101C12" w:rsidP="00346BA2">
      <w:pPr>
        <w:suppressAutoHyphens w:val="0"/>
        <w:spacing w:after="0" w:line="240" w:lineRule="auto"/>
        <w:jc w:val="center"/>
        <w:rPr>
          <w:rFonts w:eastAsia="Times New Roman"/>
          <w:lang w:eastAsia="hr-HR"/>
        </w:rPr>
      </w:pPr>
    </w:p>
    <w:p w14:paraId="3ABE31C6" w14:textId="67EA7BB7"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Protiv drugostupanjske odluke o tome s kojim će roditeljem dijete stanovati, o roditeljskoj skrbi, o ostvarivanju osobnih odnosa djeteta s drugim roditeljem i o uzdržavanju djeteta dopuštena je revizija iz članka 382. stavka 2. Zakona o parničnom postupku („Narodne novine“, br. 26/91., 53/91., 91/92., 112/99., 88/01., 117/03., 88/05., 2/07., 84/08., 96/08., 123/08., 57/11., 148/11., 25/13., 43/13. i 89/14.).</w:t>
      </w:r>
    </w:p>
    <w:p w14:paraId="181B5E27" w14:textId="77777777" w:rsidR="002B2782" w:rsidRPr="00240F94" w:rsidRDefault="002B2782" w:rsidP="00346BA2">
      <w:pPr>
        <w:suppressAutoHyphens w:val="0"/>
        <w:spacing w:after="0" w:line="240" w:lineRule="auto"/>
        <w:jc w:val="center"/>
        <w:rPr>
          <w:rFonts w:eastAsia="Times New Roman"/>
          <w:lang w:eastAsia="hr-HR"/>
        </w:rPr>
      </w:pPr>
    </w:p>
    <w:p w14:paraId="5527B914" w14:textId="74AFD215" w:rsidR="002B2782" w:rsidRPr="00240F94" w:rsidRDefault="002B2782" w:rsidP="00346BA2">
      <w:pPr>
        <w:suppressAutoHyphens w:val="0"/>
        <w:spacing w:after="0" w:line="240" w:lineRule="auto"/>
        <w:jc w:val="center"/>
        <w:rPr>
          <w:rFonts w:eastAsia="Times New Roman"/>
          <w:lang w:eastAsia="hr-HR"/>
        </w:rPr>
      </w:pPr>
      <w:r w:rsidRPr="00240F94">
        <w:rPr>
          <w:rFonts w:eastAsia="Times New Roman"/>
          <w:lang w:eastAsia="hr-HR"/>
        </w:rPr>
        <w:t>Članak 428.</w:t>
      </w:r>
    </w:p>
    <w:p w14:paraId="1D7E7778" w14:textId="77777777" w:rsidR="002B2782" w:rsidRPr="00240F94" w:rsidRDefault="002B2782" w:rsidP="00346BA2">
      <w:pPr>
        <w:suppressAutoHyphens w:val="0"/>
        <w:spacing w:after="0" w:line="240" w:lineRule="auto"/>
        <w:jc w:val="center"/>
        <w:rPr>
          <w:rFonts w:eastAsia="Times New Roman"/>
          <w:lang w:eastAsia="hr-HR"/>
        </w:rPr>
      </w:pPr>
    </w:p>
    <w:p w14:paraId="4C146B78" w14:textId="4E7AED5E"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Protiv drugostupanjske odluke o uzdržavanju djeteta dopuštena je revizija iz članka 382. stavka 2. Zakona o parničnom postupku („Narodne novine“, br. 26/91., 53/91., 91/92., 112/99., 88/01., 117/03., 88/05., 2/07., 84/08., 96/08., 123/08., 57/11., 148/11., 25/13., 43/13. i 89/14.).</w:t>
      </w:r>
    </w:p>
    <w:p w14:paraId="66A7E0EF" w14:textId="77777777" w:rsidR="002B2782" w:rsidRPr="00240F94" w:rsidRDefault="002B2782" w:rsidP="00346BA2">
      <w:pPr>
        <w:suppressAutoHyphens w:val="0"/>
        <w:spacing w:after="0" w:line="240" w:lineRule="auto"/>
        <w:jc w:val="center"/>
        <w:rPr>
          <w:rFonts w:eastAsia="Times New Roman"/>
          <w:lang w:eastAsia="hr-HR"/>
        </w:rPr>
      </w:pPr>
    </w:p>
    <w:p w14:paraId="047F94C3" w14:textId="0A2FCBBE" w:rsidR="002B2782" w:rsidRPr="00240F94" w:rsidRDefault="002B2782" w:rsidP="00346BA2">
      <w:pPr>
        <w:suppressAutoHyphens w:val="0"/>
        <w:spacing w:after="0" w:line="240" w:lineRule="auto"/>
        <w:jc w:val="center"/>
        <w:rPr>
          <w:rFonts w:eastAsia="Times New Roman"/>
          <w:lang w:eastAsia="hr-HR"/>
        </w:rPr>
      </w:pPr>
      <w:r w:rsidRPr="00240F94">
        <w:rPr>
          <w:rFonts w:eastAsia="Times New Roman"/>
          <w:lang w:eastAsia="hr-HR"/>
        </w:rPr>
        <w:t>Članak 447.</w:t>
      </w:r>
    </w:p>
    <w:p w14:paraId="19D2353B" w14:textId="77777777" w:rsidR="002B2782" w:rsidRPr="00240F94" w:rsidRDefault="002B2782" w:rsidP="00346BA2">
      <w:pPr>
        <w:suppressAutoHyphens w:val="0"/>
        <w:spacing w:after="0" w:line="240" w:lineRule="auto"/>
        <w:jc w:val="both"/>
        <w:rPr>
          <w:rFonts w:eastAsia="Times New Roman"/>
          <w:lang w:eastAsia="hr-HR"/>
        </w:rPr>
      </w:pPr>
    </w:p>
    <w:p w14:paraId="2D7AB02B" w14:textId="421E2730"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(1) Protiv drugostupanjskog rješenja kojim je žalba odbijena i prvostupanjsko rješenje potvrđeno ili kojim je ono preinačeno dopuštena je revizija samo ako je drugostupanjski sud u izreci svojeg rješenja odredio da je revizija protiv njega dopuštena.</w:t>
      </w:r>
    </w:p>
    <w:p w14:paraId="1A9BAC89" w14:textId="77777777" w:rsidR="002B2782" w:rsidRPr="00240F94" w:rsidRDefault="002B2782" w:rsidP="00346BA2">
      <w:pPr>
        <w:suppressAutoHyphens w:val="0"/>
        <w:spacing w:after="0" w:line="240" w:lineRule="auto"/>
        <w:jc w:val="both"/>
        <w:rPr>
          <w:rFonts w:eastAsia="Times New Roman"/>
          <w:lang w:eastAsia="hr-HR"/>
        </w:rPr>
      </w:pPr>
    </w:p>
    <w:p w14:paraId="56C5255B" w14:textId="758F6ED4"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(2) Drugostupanjski sud može odlučiti na način iz stavka 1. ovoga članka ako ocijeni da odluka o stvari ovisi o rješenju nekog materijalnopravnog ili postupovnopravnog pitanja važnog za osiguranje jedinstvene primjene prava i ravnopravnosti svih u njegovoj primjeni.</w:t>
      </w:r>
    </w:p>
    <w:p w14:paraId="258040F2" w14:textId="77777777" w:rsidR="002B2782" w:rsidRPr="00240F94" w:rsidRDefault="002B2782" w:rsidP="00346BA2">
      <w:pPr>
        <w:suppressAutoHyphens w:val="0"/>
        <w:spacing w:after="0" w:line="240" w:lineRule="auto"/>
        <w:jc w:val="both"/>
        <w:rPr>
          <w:rFonts w:eastAsia="Times New Roman"/>
          <w:lang w:eastAsia="hr-HR"/>
        </w:rPr>
      </w:pPr>
    </w:p>
    <w:p w14:paraId="6436F5B0" w14:textId="6F763947"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(3) U obrazloženju rješenja kojom dopušta reviziju iz stavka 1. ovoga članka drugostupanjski će sud naznačiti zbog kojeg je pravnog pitanja dopušta i izložiti razloge zbog kojih smatra da je ono važno za osiguranje jedinstvene primjene prava i ravnopravnosti svih u njegovoj primjeni.</w:t>
      </w:r>
    </w:p>
    <w:p w14:paraId="0C10D6AC" w14:textId="77777777" w:rsidR="002B2782" w:rsidRPr="00240F94" w:rsidRDefault="002B2782" w:rsidP="00346BA2">
      <w:pPr>
        <w:suppressAutoHyphens w:val="0"/>
        <w:spacing w:after="0" w:line="240" w:lineRule="auto"/>
        <w:jc w:val="both"/>
        <w:rPr>
          <w:rFonts w:eastAsia="Times New Roman"/>
          <w:lang w:eastAsia="hr-HR"/>
        </w:rPr>
      </w:pPr>
    </w:p>
    <w:p w14:paraId="2B7C54C7" w14:textId="0ED7E8F6"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(4) Ako je rješenje iz stavka 1. ovoga članka donio u povodu žalbe Vrhovni sud Republike Hrvatske, protiv takvog rješenja revizija nije dopuštena.</w:t>
      </w:r>
    </w:p>
    <w:p w14:paraId="3626BC96" w14:textId="77777777" w:rsidR="002B2782" w:rsidRPr="00240F94" w:rsidRDefault="002B2782" w:rsidP="00346BA2">
      <w:pPr>
        <w:suppressAutoHyphens w:val="0"/>
        <w:spacing w:after="0" w:line="240" w:lineRule="auto"/>
        <w:jc w:val="both"/>
        <w:rPr>
          <w:rFonts w:eastAsia="Times New Roman"/>
          <w:lang w:eastAsia="hr-HR"/>
        </w:rPr>
      </w:pPr>
    </w:p>
    <w:p w14:paraId="23028F7E" w14:textId="7B62DA39"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(5) O reviziji iz stavka 1. i žalbi iz stavka 4. ovoga članka odlučuje Vrhovni sud Republike Hrvatske u sastavu u kojemu odlučuje o reviziji protiv presude.</w:t>
      </w:r>
    </w:p>
    <w:p w14:paraId="504B4B9D" w14:textId="77777777" w:rsidR="002B2782" w:rsidRPr="00240F94" w:rsidRDefault="002B2782" w:rsidP="00346BA2">
      <w:pPr>
        <w:suppressAutoHyphens w:val="0"/>
        <w:spacing w:after="0" w:line="240" w:lineRule="auto"/>
        <w:jc w:val="center"/>
        <w:rPr>
          <w:rFonts w:eastAsia="Times New Roman"/>
          <w:lang w:eastAsia="hr-HR"/>
        </w:rPr>
      </w:pPr>
    </w:p>
    <w:p w14:paraId="66E5D242" w14:textId="14DAC193" w:rsidR="002B2782" w:rsidRPr="00240F94" w:rsidRDefault="002B2782" w:rsidP="00346BA2">
      <w:pPr>
        <w:suppressAutoHyphens w:val="0"/>
        <w:spacing w:after="0" w:line="240" w:lineRule="auto"/>
        <w:jc w:val="center"/>
        <w:rPr>
          <w:rFonts w:eastAsia="Times New Roman"/>
          <w:lang w:eastAsia="hr-HR"/>
        </w:rPr>
      </w:pPr>
      <w:r w:rsidRPr="00240F94">
        <w:rPr>
          <w:rFonts w:eastAsia="Times New Roman"/>
          <w:lang w:eastAsia="hr-HR"/>
        </w:rPr>
        <w:t>Članak 478.</w:t>
      </w:r>
    </w:p>
    <w:p w14:paraId="2740E704" w14:textId="77777777" w:rsidR="002B2782" w:rsidRPr="00240F94" w:rsidRDefault="002B2782" w:rsidP="00346BA2">
      <w:pPr>
        <w:suppressAutoHyphens w:val="0"/>
        <w:spacing w:after="0" w:line="240" w:lineRule="auto"/>
        <w:jc w:val="center"/>
        <w:rPr>
          <w:rFonts w:eastAsia="Times New Roman"/>
          <w:lang w:eastAsia="hr-HR"/>
        </w:rPr>
      </w:pPr>
    </w:p>
    <w:p w14:paraId="19C02950" w14:textId="77777777"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(1) U postupku radi ostvarivanja pojedinih sadržaja roditeljske skrbi odlučuje se o:</w:t>
      </w:r>
    </w:p>
    <w:p w14:paraId="33BC94CB" w14:textId="77777777" w:rsidR="002B2782" w:rsidRPr="00240F94" w:rsidRDefault="002B2782" w:rsidP="00346BA2">
      <w:pPr>
        <w:suppressAutoHyphens w:val="0"/>
        <w:spacing w:after="0" w:line="240" w:lineRule="auto"/>
        <w:jc w:val="both"/>
        <w:rPr>
          <w:rFonts w:eastAsia="Times New Roman"/>
          <w:lang w:eastAsia="hr-HR"/>
        </w:rPr>
      </w:pPr>
    </w:p>
    <w:p w14:paraId="7BFD94C9" w14:textId="39CACA38"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1. medicinskim postupcima povezanim s rizicima teških posljedica za zdravlje djeteta sukladno članku 88. stavku 3. ovoga Zakona</w:t>
      </w:r>
    </w:p>
    <w:p w14:paraId="711E36D0" w14:textId="77777777" w:rsidR="002B2782" w:rsidRPr="00240F94" w:rsidRDefault="002B2782" w:rsidP="00346BA2">
      <w:pPr>
        <w:suppressAutoHyphens w:val="0"/>
        <w:spacing w:after="0" w:line="240" w:lineRule="auto"/>
        <w:jc w:val="both"/>
        <w:rPr>
          <w:rFonts w:eastAsia="Times New Roman"/>
          <w:lang w:eastAsia="hr-HR"/>
        </w:rPr>
      </w:pPr>
    </w:p>
    <w:p w14:paraId="4A41E219" w14:textId="6EFCBE52"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2. obrazovanju djeteta sukladno članku 94. stavku 6. ovoga Zakona</w:t>
      </w:r>
    </w:p>
    <w:p w14:paraId="5803E08E" w14:textId="77777777" w:rsidR="002B2782" w:rsidRPr="00240F94" w:rsidRDefault="002B2782" w:rsidP="00346BA2">
      <w:pPr>
        <w:suppressAutoHyphens w:val="0"/>
        <w:spacing w:after="0" w:line="240" w:lineRule="auto"/>
        <w:jc w:val="both"/>
        <w:rPr>
          <w:rFonts w:eastAsia="Times New Roman"/>
          <w:lang w:eastAsia="hr-HR"/>
        </w:rPr>
      </w:pPr>
    </w:p>
    <w:p w14:paraId="5C8BB551" w14:textId="6F70DE0F"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3. raspolaganju prihodima od imovine djeteta sukladno članku 97. stavku 4. ovoga Zakona</w:t>
      </w:r>
    </w:p>
    <w:p w14:paraId="0798FF23" w14:textId="77777777" w:rsidR="002B2782" w:rsidRPr="00240F94" w:rsidRDefault="002B2782" w:rsidP="00346BA2">
      <w:pPr>
        <w:suppressAutoHyphens w:val="0"/>
        <w:spacing w:after="0" w:line="240" w:lineRule="auto"/>
        <w:jc w:val="both"/>
        <w:rPr>
          <w:rFonts w:eastAsia="Times New Roman"/>
          <w:lang w:eastAsia="hr-HR"/>
        </w:rPr>
      </w:pPr>
    </w:p>
    <w:p w14:paraId="76B7D544" w14:textId="58C48E6E"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4. upravljanju i zastupanju djeteta u vezi s vrjednijom imovinom, odnosno imovinskim pravima sukladno članku 98. stavku 3. i članku 101. stavku 1. ovoga Zakona</w:t>
      </w:r>
    </w:p>
    <w:p w14:paraId="7BA6152A" w14:textId="77777777" w:rsidR="002B2782" w:rsidRPr="00240F94" w:rsidRDefault="002B2782" w:rsidP="00346BA2">
      <w:pPr>
        <w:suppressAutoHyphens w:val="0"/>
        <w:spacing w:after="0" w:line="240" w:lineRule="auto"/>
        <w:jc w:val="both"/>
        <w:rPr>
          <w:rFonts w:eastAsia="Times New Roman"/>
          <w:lang w:eastAsia="hr-HR"/>
        </w:rPr>
      </w:pPr>
    </w:p>
    <w:p w14:paraId="057D80AD" w14:textId="0AB277AE"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lastRenderedPageBreak/>
        <w:t>5. neslaganju roditelja o odlukama koje se odnose na bitna osobna prava djeteta sukladno članku 100. stavku 5. ovoga Zakona</w:t>
      </w:r>
    </w:p>
    <w:p w14:paraId="45BB71F6" w14:textId="77777777" w:rsidR="002B2782" w:rsidRPr="00240F94" w:rsidRDefault="002B2782" w:rsidP="00346BA2">
      <w:pPr>
        <w:suppressAutoHyphens w:val="0"/>
        <w:spacing w:after="0" w:line="240" w:lineRule="auto"/>
        <w:jc w:val="both"/>
        <w:rPr>
          <w:rFonts w:eastAsia="Times New Roman"/>
          <w:lang w:eastAsia="hr-HR"/>
        </w:rPr>
      </w:pPr>
    </w:p>
    <w:p w14:paraId="3ABE20C6" w14:textId="0815C1E0"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6. neslaganju roditelja o odlukama koje su bitne za dijete sukladno članku 109. stavku 1. ovoga Zakona.</w:t>
      </w:r>
    </w:p>
    <w:p w14:paraId="7778FBBB" w14:textId="77777777" w:rsidR="002B2782" w:rsidRPr="00240F94" w:rsidRDefault="002B2782" w:rsidP="00346BA2">
      <w:pPr>
        <w:suppressAutoHyphens w:val="0"/>
        <w:spacing w:after="0" w:line="240" w:lineRule="auto"/>
        <w:jc w:val="both"/>
        <w:rPr>
          <w:rFonts w:eastAsia="Times New Roman"/>
          <w:lang w:eastAsia="hr-HR"/>
        </w:rPr>
      </w:pPr>
    </w:p>
    <w:p w14:paraId="2AFC210D" w14:textId="32AB7A20"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(2) U postupku radi mirovanja ostvarivanja roditeljske skrbi zbog pravnih ili stvarnih zapreka odlučuje se o:</w:t>
      </w:r>
    </w:p>
    <w:p w14:paraId="4C9AFB46" w14:textId="77777777" w:rsidR="002B2782" w:rsidRPr="00240F94" w:rsidRDefault="002B2782" w:rsidP="00346BA2">
      <w:pPr>
        <w:suppressAutoHyphens w:val="0"/>
        <w:spacing w:after="0" w:line="240" w:lineRule="auto"/>
        <w:jc w:val="both"/>
        <w:rPr>
          <w:rFonts w:eastAsia="Times New Roman"/>
          <w:lang w:eastAsia="hr-HR"/>
        </w:rPr>
      </w:pPr>
    </w:p>
    <w:p w14:paraId="258CB063" w14:textId="5EB7CF5D"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1. neslaganju roditelja ili roditelja i djetetova skrbnika oko zastupanja djeteta u slučaju mirovanja ostvarivanja roditeljske skrbi zbog pravnih zapreka sukladno članku 114. stavku 3. ovoga Zakona</w:t>
      </w:r>
    </w:p>
    <w:p w14:paraId="54BD986B" w14:textId="77777777" w:rsidR="002B2782" w:rsidRPr="00240F94" w:rsidRDefault="002B2782" w:rsidP="00346BA2">
      <w:pPr>
        <w:suppressAutoHyphens w:val="0"/>
        <w:spacing w:after="0" w:line="240" w:lineRule="auto"/>
        <w:jc w:val="both"/>
        <w:rPr>
          <w:rFonts w:eastAsia="Times New Roman"/>
          <w:lang w:eastAsia="hr-HR"/>
        </w:rPr>
      </w:pPr>
    </w:p>
    <w:p w14:paraId="21579671" w14:textId="4F10DB65"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2. mirovanju ostvarivanja roditeljske skrbi zbog stvarnih zapreka te njegovu prestanku sukladno članku 115. stavcima 1. i 4. ovoga Zakona i</w:t>
      </w:r>
    </w:p>
    <w:p w14:paraId="2E61699A" w14:textId="77777777" w:rsidR="002B2782" w:rsidRPr="00240F94" w:rsidRDefault="002B2782" w:rsidP="00346BA2">
      <w:pPr>
        <w:suppressAutoHyphens w:val="0"/>
        <w:spacing w:after="0" w:line="240" w:lineRule="auto"/>
        <w:jc w:val="both"/>
        <w:rPr>
          <w:rFonts w:eastAsia="Times New Roman"/>
          <w:lang w:eastAsia="hr-HR"/>
        </w:rPr>
      </w:pPr>
    </w:p>
    <w:p w14:paraId="383323AD" w14:textId="0C8D9387"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3. povjeravanju ostvarivanja roditeljske skrbi drugom roditelju u slučaju mirovanja ostvarivanja roditeljske skrbi zbog stvarnih zapreka sukladno članku 115. stavku 3. ovoga Zakona.</w:t>
      </w:r>
    </w:p>
    <w:p w14:paraId="607CB11F" w14:textId="77777777" w:rsidR="002B2782" w:rsidRPr="00240F94" w:rsidRDefault="002B2782" w:rsidP="00346BA2">
      <w:pPr>
        <w:suppressAutoHyphens w:val="0"/>
        <w:spacing w:after="0" w:line="240" w:lineRule="auto"/>
        <w:jc w:val="both"/>
        <w:rPr>
          <w:rFonts w:eastAsia="Times New Roman"/>
          <w:lang w:eastAsia="hr-HR"/>
        </w:rPr>
      </w:pPr>
    </w:p>
    <w:p w14:paraId="1CEC6749" w14:textId="2DB6FFB6"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(3) U postupku radi povjeravanja ostvarivanja roditeljske skrbi zbog smrti roditelja koji je samostalno ostvarivao roditeljsku skrb odlučuje se o povjeravanju roditeljske skrbi drugom roditelju sukladno članku 116. stavku 2. ovoga Zakona.</w:t>
      </w:r>
    </w:p>
    <w:p w14:paraId="11712F5E" w14:textId="77777777" w:rsidR="002B2782" w:rsidRPr="00240F94" w:rsidRDefault="002B2782" w:rsidP="00346BA2">
      <w:pPr>
        <w:suppressAutoHyphens w:val="0"/>
        <w:spacing w:after="0" w:line="240" w:lineRule="auto"/>
        <w:jc w:val="both"/>
        <w:rPr>
          <w:rFonts w:eastAsia="Times New Roman"/>
          <w:lang w:eastAsia="hr-HR"/>
        </w:rPr>
      </w:pPr>
    </w:p>
    <w:p w14:paraId="34432147" w14:textId="1C0F4906"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(4) U postupku radi ostvarivanja osobnih odnosa odlučuje se o:</w:t>
      </w:r>
    </w:p>
    <w:p w14:paraId="5E56C17C" w14:textId="77777777" w:rsidR="002B2782" w:rsidRPr="00240F94" w:rsidRDefault="002B2782" w:rsidP="00346BA2">
      <w:pPr>
        <w:suppressAutoHyphens w:val="0"/>
        <w:spacing w:after="0" w:line="240" w:lineRule="auto"/>
        <w:jc w:val="both"/>
        <w:rPr>
          <w:rFonts w:eastAsia="Times New Roman"/>
          <w:lang w:eastAsia="hr-HR"/>
        </w:rPr>
      </w:pPr>
    </w:p>
    <w:p w14:paraId="0E607EC2" w14:textId="7C121FB1"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1. pravu na informacije o bitnim okolnostima vezanim uz osobna prava djeteta sukladno članku 112. stavcima 2. i 4. te članku 121. stavku 5. ovoga Zakona</w:t>
      </w:r>
    </w:p>
    <w:p w14:paraId="2D6DEC32" w14:textId="77777777" w:rsidR="002B2782" w:rsidRPr="00240F94" w:rsidRDefault="002B2782" w:rsidP="00346BA2">
      <w:pPr>
        <w:suppressAutoHyphens w:val="0"/>
        <w:spacing w:after="0" w:line="240" w:lineRule="auto"/>
        <w:jc w:val="both"/>
        <w:rPr>
          <w:rFonts w:eastAsia="Times New Roman"/>
          <w:lang w:eastAsia="hr-HR"/>
        </w:rPr>
      </w:pPr>
    </w:p>
    <w:p w14:paraId="26EB836A" w14:textId="59E47BCA"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2. ostvarivanju osobnih odnosa djeteta sa srodnicima i drugim osobama iz članka 120. ovoga Zakona i</w:t>
      </w:r>
    </w:p>
    <w:p w14:paraId="01D83CAA" w14:textId="77777777" w:rsidR="002B2782" w:rsidRPr="00240F94" w:rsidRDefault="002B2782" w:rsidP="00346BA2">
      <w:pPr>
        <w:suppressAutoHyphens w:val="0"/>
        <w:spacing w:after="0" w:line="240" w:lineRule="auto"/>
        <w:jc w:val="both"/>
        <w:rPr>
          <w:rFonts w:eastAsia="Times New Roman"/>
          <w:lang w:eastAsia="hr-HR"/>
        </w:rPr>
      </w:pPr>
    </w:p>
    <w:p w14:paraId="341D300F" w14:textId="7EEDBF7E"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3. ograničenju ili zabrani ostvarivanja osobnih odnosa s djetetom sukladno članku 123. stavku 1. i članku 125. stavku 4. ovoga Zakona i</w:t>
      </w:r>
    </w:p>
    <w:p w14:paraId="59B7844B" w14:textId="77777777" w:rsidR="002B2782" w:rsidRPr="00240F94" w:rsidRDefault="002B2782" w:rsidP="00346BA2">
      <w:pPr>
        <w:suppressAutoHyphens w:val="0"/>
        <w:spacing w:after="0" w:line="240" w:lineRule="auto"/>
        <w:jc w:val="both"/>
        <w:rPr>
          <w:rFonts w:eastAsia="Times New Roman"/>
          <w:lang w:eastAsia="hr-HR"/>
        </w:rPr>
      </w:pPr>
    </w:p>
    <w:p w14:paraId="7512870E" w14:textId="73ECAD0B"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4. nadzoru nad ostvarivanjem osobnih odnosa s djetetom sukladno članku 124. stavku 1. ovoga Zakona.</w:t>
      </w:r>
    </w:p>
    <w:p w14:paraId="7CC54ECD" w14:textId="77777777" w:rsidR="002B2782" w:rsidRPr="00240F94" w:rsidRDefault="002B2782" w:rsidP="00346BA2">
      <w:pPr>
        <w:suppressAutoHyphens w:val="0"/>
        <w:spacing w:after="0" w:line="240" w:lineRule="auto"/>
        <w:jc w:val="center"/>
        <w:rPr>
          <w:rFonts w:eastAsia="Times New Roman"/>
          <w:lang w:eastAsia="hr-HR"/>
        </w:rPr>
      </w:pPr>
    </w:p>
    <w:p w14:paraId="41D17DCA" w14:textId="7E33857F" w:rsidR="00276F05" w:rsidRPr="00240F94" w:rsidRDefault="00276F05" w:rsidP="00346BA2">
      <w:pPr>
        <w:suppressAutoHyphens w:val="0"/>
        <w:spacing w:after="0" w:line="240" w:lineRule="auto"/>
        <w:jc w:val="center"/>
        <w:rPr>
          <w:rFonts w:eastAsia="Times New Roman"/>
          <w:lang w:eastAsia="hr-HR"/>
        </w:rPr>
      </w:pPr>
      <w:r w:rsidRPr="00240F94">
        <w:rPr>
          <w:rFonts w:eastAsia="Times New Roman"/>
          <w:lang w:eastAsia="hr-HR"/>
        </w:rPr>
        <w:t>Članak 493.</w:t>
      </w:r>
    </w:p>
    <w:p w14:paraId="19954FAD" w14:textId="77777777" w:rsidR="002B2782" w:rsidRPr="00240F94" w:rsidRDefault="002B2782" w:rsidP="00346BA2">
      <w:pPr>
        <w:suppressAutoHyphens w:val="0"/>
        <w:spacing w:after="0" w:line="240" w:lineRule="auto"/>
        <w:jc w:val="center"/>
        <w:rPr>
          <w:rFonts w:eastAsia="Times New Roman"/>
          <w:lang w:eastAsia="hr-HR"/>
        </w:rPr>
      </w:pPr>
    </w:p>
    <w:p w14:paraId="1CD3835B" w14:textId="77777777"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(1) Sud će u izvanparničnom postupku rješenjem nadomjestiti pristanak roditelja, odnosno skrbnika za posvojenje djeteta u slučajevima propisanim člankom 190. stavkom 1. ovoga Zakona i člankom 192. stavcima 3. i 4. ovoga Zakona.</w:t>
      </w:r>
    </w:p>
    <w:p w14:paraId="3CAEF37A" w14:textId="77777777" w:rsidR="002B2782" w:rsidRPr="00240F94" w:rsidRDefault="002B2782" w:rsidP="00346BA2">
      <w:pPr>
        <w:suppressAutoHyphens w:val="0"/>
        <w:spacing w:after="0" w:line="240" w:lineRule="auto"/>
        <w:jc w:val="both"/>
        <w:rPr>
          <w:rFonts w:eastAsia="Times New Roman"/>
          <w:lang w:eastAsia="hr-HR"/>
        </w:rPr>
      </w:pPr>
    </w:p>
    <w:p w14:paraId="7962ECC8" w14:textId="20717C01"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(2) Prijedlog za donošenje rješenja kojim se nadomješta pristanak roditelja podnijet će centar za socijalnu skrb prebivališta, odnosno boravišta roditelja.</w:t>
      </w:r>
    </w:p>
    <w:p w14:paraId="3FF77D2E" w14:textId="77777777" w:rsidR="002B2782" w:rsidRPr="00240F94" w:rsidRDefault="002B2782" w:rsidP="00346BA2">
      <w:pPr>
        <w:suppressAutoHyphens w:val="0"/>
        <w:spacing w:after="0" w:line="240" w:lineRule="auto"/>
        <w:jc w:val="both"/>
        <w:rPr>
          <w:rFonts w:eastAsia="Times New Roman"/>
          <w:lang w:eastAsia="hr-HR"/>
        </w:rPr>
      </w:pPr>
    </w:p>
    <w:p w14:paraId="6322B3BC" w14:textId="04976B2E"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(3) Prijedlog za donošenje rješenja kojim se nadomješta pristanak skrbnika podnijet će centar za socijalnu skrb koji je imenovao skrbnika.</w:t>
      </w:r>
    </w:p>
    <w:p w14:paraId="3378B24C" w14:textId="77777777" w:rsidR="002B2782" w:rsidRPr="00240F94" w:rsidRDefault="002B2782" w:rsidP="00346BA2">
      <w:pPr>
        <w:suppressAutoHyphens w:val="0"/>
        <w:spacing w:after="0" w:line="240" w:lineRule="auto"/>
        <w:jc w:val="both"/>
        <w:rPr>
          <w:rFonts w:eastAsia="Times New Roman"/>
          <w:lang w:eastAsia="hr-HR"/>
        </w:rPr>
      </w:pPr>
    </w:p>
    <w:p w14:paraId="45560F89" w14:textId="4E6929E2"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lastRenderedPageBreak/>
        <w:t>(4) U postupku u povodu prijedloga iz stavka 1. ovoga članka sud će saslušati roditelja, odnosno skrbnika čiji se pristanak nadomješta, omogućiti djetetu da izrazi svoje mišljenje uz primjenu članka 360. ovoga Zakona i po potrebi saslušati druge osobe koje su bliske s djetetom.</w:t>
      </w:r>
    </w:p>
    <w:p w14:paraId="24DAA911" w14:textId="77777777" w:rsidR="002B2782" w:rsidRPr="00240F94" w:rsidRDefault="002B2782" w:rsidP="00346BA2">
      <w:pPr>
        <w:suppressAutoHyphens w:val="0"/>
        <w:spacing w:after="0" w:line="240" w:lineRule="auto"/>
        <w:jc w:val="both"/>
        <w:rPr>
          <w:rFonts w:eastAsia="Times New Roman"/>
          <w:lang w:eastAsia="hr-HR"/>
        </w:rPr>
      </w:pPr>
    </w:p>
    <w:p w14:paraId="119EC540" w14:textId="07B0CDFA"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(5) Roditelja koji je lišen poslovne sposobnosti u davanju izjava koje se odnose na osobna stanja sud je dužan prije saslušanja na prikladan način upoznati s pravnim i faktičnim posljedicama posvojenja.</w:t>
      </w:r>
    </w:p>
    <w:p w14:paraId="6D47E1F8" w14:textId="77777777" w:rsidR="002B2782" w:rsidRPr="00240F94" w:rsidRDefault="002B2782" w:rsidP="00346BA2">
      <w:pPr>
        <w:suppressAutoHyphens w:val="0"/>
        <w:spacing w:after="0" w:line="240" w:lineRule="auto"/>
        <w:jc w:val="both"/>
        <w:rPr>
          <w:rFonts w:eastAsia="Times New Roman"/>
          <w:lang w:eastAsia="hr-HR"/>
        </w:rPr>
      </w:pPr>
    </w:p>
    <w:p w14:paraId="1301F0DC" w14:textId="21DE6EA8" w:rsidR="00276F05" w:rsidRPr="00240F94" w:rsidRDefault="00276F05" w:rsidP="00346BA2">
      <w:pPr>
        <w:suppressAutoHyphens w:val="0"/>
        <w:spacing w:after="0" w:line="240" w:lineRule="auto"/>
        <w:jc w:val="both"/>
        <w:rPr>
          <w:rFonts w:eastAsia="Times New Roman"/>
          <w:lang w:eastAsia="hr-HR"/>
        </w:rPr>
      </w:pPr>
      <w:r w:rsidRPr="00240F94">
        <w:rPr>
          <w:rFonts w:eastAsia="Times New Roman"/>
          <w:lang w:eastAsia="hr-HR"/>
        </w:rPr>
        <w:t>(6) Dijete u postupku zastupa posebni skrbnik kojeg imenuje sud. Roditelji djeteta nisu ovlašteni uz posebnog skrbnika poduzimati radnje u postupku u ime djeteta.</w:t>
      </w:r>
    </w:p>
    <w:p w14:paraId="07A1A57A" w14:textId="77777777" w:rsidR="002B2782" w:rsidRPr="00240F94" w:rsidRDefault="002B2782" w:rsidP="00346BA2">
      <w:pPr>
        <w:suppressAutoHyphens w:val="0"/>
        <w:spacing w:after="0" w:line="240" w:lineRule="auto"/>
        <w:jc w:val="center"/>
        <w:rPr>
          <w:rFonts w:eastAsia="Times New Roman"/>
          <w:lang w:eastAsia="hr-HR"/>
        </w:rPr>
      </w:pPr>
    </w:p>
    <w:p w14:paraId="46AAD1F6" w14:textId="0157D5C7" w:rsidR="002B2782" w:rsidRPr="00240F94" w:rsidRDefault="002B2782" w:rsidP="00346BA2">
      <w:pPr>
        <w:suppressAutoHyphens w:val="0"/>
        <w:spacing w:after="0" w:line="240" w:lineRule="auto"/>
        <w:jc w:val="center"/>
        <w:rPr>
          <w:rFonts w:eastAsia="Times New Roman"/>
          <w:lang w:eastAsia="hr-HR"/>
        </w:rPr>
      </w:pPr>
      <w:r w:rsidRPr="00240F94">
        <w:rPr>
          <w:rFonts w:eastAsia="Times New Roman"/>
          <w:lang w:eastAsia="hr-HR"/>
        </w:rPr>
        <w:t>Članak 514.</w:t>
      </w:r>
    </w:p>
    <w:p w14:paraId="21B0E1E7" w14:textId="77777777" w:rsidR="002B2782" w:rsidRPr="00240F94" w:rsidRDefault="002B2782" w:rsidP="00346BA2">
      <w:pPr>
        <w:suppressAutoHyphens w:val="0"/>
        <w:spacing w:after="0" w:line="240" w:lineRule="auto"/>
        <w:jc w:val="center"/>
        <w:rPr>
          <w:rFonts w:eastAsia="Times New Roman"/>
          <w:lang w:eastAsia="hr-HR"/>
        </w:rPr>
      </w:pPr>
    </w:p>
    <w:p w14:paraId="2245B524" w14:textId="77777777"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(1) Sud će s obzirom na okolnosti slučaja odrediti ovrhu izricanjem i provođenjem:</w:t>
      </w:r>
    </w:p>
    <w:p w14:paraId="6AA7048D" w14:textId="77777777" w:rsidR="002B2782" w:rsidRPr="00240F94" w:rsidRDefault="002B2782" w:rsidP="00346BA2">
      <w:pPr>
        <w:suppressAutoHyphens w:val="0"/>
        <w:spacing w:after="0" w:line="240" w:lineRule="auto"/>
        <w:jc w:val="both"/>
        <w:rPr>
          <w:rFonts w:eastAsia="Times New Roman"/>
          <w:lang w:eastAsia="hr-HR"/>
        </w:rPr>
      </w:pPr>
    </w:p>
    <w:p w14:paraId="6742F9B2" w14:textId="2C664663"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1. novčane kazne do trideset tisuća kuna</w:t>
      </w:r>
    </w:p>
    <w:p w14:paraId="2CC2A9A5" w14:textId="77777777" w:rsidR="002B2782" w:rsidRPr="00240F94" w:rsidRDefault="002B2782" w:rsidP="00346BA2">
      <w:pPr>
        <w:suppressAutoHyphens w:val="0"/>
        <w:spacing w:after="0" w:line="240" w:lineRule="auto"/>
        <w:jc w:val="both"/>
        <w:rPr>
          <w:rFonts w:eastAsia="Times New Roman"/>
          <w:lang w:eastAsia="hr-HR"/>
        </w:rPr>
      </w:pPr>
    </w:p>
    <w:p w14:paraId="0F7216C8" w14:textId="095569A6"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2. zatvorske kazne u trajanju od jednog dana do šest mjeseci ili</w:t>
      </w:r>
    </w:p>
    <w:p w14:paraId="492EA2A4" w14:textId="77777777" w:rsidR="002B2782" w:rsidRPr="00240F94" w:rsidRDefault="002B2782" w:rsidP="00346BA2">
      <w:pPr>
        <w:suppressAutoHyphens w:val="0"/>
        <w:spacing w:after="0" w:line="240" w:lineRule="auto"/>
        <w:jc w:val="both"/>
        <w:rPr>
          <w:rFonts w:eastAsia="Times New Roman"/>
          <w:lang w:eastAsia="hr-HR"/>
        </w:rPr>
      </w:pPr>
    </w:p>
    <w:p w14:paraId="26E0A676" w14:textId="01698C0E"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3. prisilnog oduzimanja i predaje djeteta.</w:t>
      </w:r>
    </w:p>
    <w:p w14:paraId="0758681A" w14:textId="77777777" w:rsidR="002B2782" w:rsidRPr="00240F94" w:rsidRDefault="002B2782" w:rsidP="00346BA2">
      <w:pPr>
        <w:suppressAutoHyphens w:val="0"/>
        <w:spacing w:after="0" w:line="240" w:lineRule="auto"/>
        <w:jc w:val="both"/>
        <w:rPr>
          <w:rFonts w:eastAsia="Times New Roman"/>
          <w:lang w:eastAsia="hr-HR"/>
        </w:rPr>
      </w:pPr>
    </w:p>
    <w:p w14:paraId="135ED25D" w14:textId="2A6888E4"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(2) Sredstva ovrhe iz stavka 1. ovoga članka mogu se odrediti i provesti protiv osobe koja protivno nalogu suda odbija predati dijete ili poduzima radnje s ciljem njegova skrivanja ili onemogućivanja provođenja odluke, protiv osobe kod koje se dijete nalazi i protiv osobe od čije volje ovisi predaja djeteta.</w:t>
      </w:r>
    </w:p>
    <w:p w14:paraId="1235F278" w14:textId="77777777" w:rsidR="002B2782" w:rsidRPr="00240F94" w:rsidRDefault="002B2782" w:rsidP="00346BA2">
      <w:pPr>
        <w:suppressAutoHyphens w:val="0"/>
        <w:spacing w:after="0" w:line="240" w:lineRule="auto"/>
        <w:jc w:val="both"/>
        <w:rPr>
          <w:rFonts w:eastAsia="Times New Roman"/>
          <w:lang w:eastAsia="hr-HR"/>
        </w:rPr>
      </w:pPr>
    </w:p>
    <w:p w14:paraId="37B8F6ED" w14:textId="5622DAEF"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(3) Ako se svrha ovrhe nije mogla postići jednim od sredstava iz stavka 1. ovoga članka, sud može odrediti drugo sredstvo ovrhe iz tog stavka.</w:t>
      </w:r>
    </w:p>
    <w:p w14:paraId="0263D39D" w14:textId="77777777" w:rsidR="002B2782" w:rsidRPr="00240F94" w:rsidRDefault="002B2782" w:rsidP="00346BA2">
      <w:pPr>
        <w:suppressAutoHyphens w:val="0"/>
        <w:spacing w:after="0" w:line="240" w:lineRule="auto"/>
        <w:jc w:val="both"/>
        <w:rPr>
          <w:rFonts w:eastAsia="Times New Roman"/>
          <w:lang w:eastAsia="hr-HR"/>
        </w:rPr>
      </w:pPr>
    </w:p>
    <w:p w14:paraId="063C7E86" w14:textId="083C0A4D"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(4) U prijedlogu za ovrhu radi predaje djeteta ne mora biti označeno sredstvo ovrhe, a ako je označeno, sud nije vezan prijedlogom stranke.</w:t>
      </w:r>
    </w:p>
    <w:p w14:paraId="76DC91F3" w14:textId="77777777" w:rsidR="002B2782" w:rsidRPr="00240F94" w:rsidRDefault="002B2782" w:rsidP="00346BA2">
      <w:pPr>
        <w:suppressAutoHyphens w:val="0"/>
        <w:spacing w:after="0" w:line="240" w:lineRule="auto"/>
        <w:jc w:val="center"/>
        <w:rPr>
          <w:rFonts w:eastAsia="Times New Roman"/>
          <w:lang w:eastAsia="hr-HR"/>
        </w:rPr>
      </w:pPr>
    </w:p>
    <w:p w14:paraId="3280E6FF" w14:textId="75210917" w:rsidR="002B2782" w:rsidRPr="00240F94" w:rsidRDefault="002B2782" w:rsidP="00346BA2">
      <w:pPr>
        <w:suppressAutoHyphens w:val="0"/>
        <w:spacing w:after="0" w:line="240" w:lineRule="auto"/>
        <w:jc w:val="center"/>
        <w:rPr>
          <w:rFonts w:eastAsia="Times New Roman"/>
          <w:lang w:eastAsia="hr-HR"/>
        </w:rPr>
      </w:pPr>
      <w:r w:rsidRPr="00240F94">
        <w:rPr>
          <w:rFonts w:eastAsia="Times New Roman"/>
          <w:lang w:eastAsia="hr-HR"/>
        </w:rPr>
        <w:t>Članak 523.</w:t>
      </w:r>
    </w:p>
    <w:p w14:paraId="0F669B2A" w14:textId="77777777" w:rsidR="002B2782" w:rsidRPr="00240F94" w:rsidRDefault="002B2782" w:rsidP="00346BA2">
      <w:pPr>
        <w:suppressAutoHyphens w:val="0"/>
        <w:spacing w:after="0" w:line="240" w:lineRule="auto"/>
        <w:jc w:val="center"/>
        <w:rPr>
          <w:rFonts w:eastAsia="Times New Roman"/>
          <w:lang w:eastAsia="hr-HR"/>
        </w:rPr>
      </w:pPr>
    </w:p>
    <w:p w14:paraId="05D3007F" w14:textId="77777777" w:rsidR="002B2782" w:rsidRPr="00240F94" w:rsidRDefault="002B2782" w:rsidP="00346BA2">
      <w:pPr>
        <w:suppressAutoHyphens w:val="0"/>
        <w:spacing w:after="0" w:line="240" w:lineRule="auto"/>
        <w:jc w:val="both"/>
        <w:rPr>
          <w:rFonts w:eastAsia="Times New Roman"/>
          <w:lang w:eastAsia="hr-HR"/>
        </w:rPr>
      </w:pPr>
    </w:p>
    <w:p w14:paraId="162A8E12" w14:textId="74BCB0AE"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(1) Sud će s obzirom na okolnosti slučaja odrediti ovrhu izricanjem i provođenjem:</w:t>
      </w:r>
    </w:p>
    <w:p w14:paraId="37B14604" w14:textId="77777777" w:rsidR="002B2782" w:rsidRPr="00240F94" w:rsidRDefault="002B2782" w:rsidP="00346BA2">
      <w:pPr>
        <w:suppressAutoHyphens w:val="0"/>
        <w:spacing w:after="0" w:line="240" w:lineRule="auto"/>
        <w:jc w:val="both"/>
        <w:rPr>
          <w:rFonts w:eastAsia="Times New Roman"/>
          <w:lang w:eastAsia="hr-HR"/>
        </w:rPr>
      </w:pPr>
    </w:p>
    <w:p w14:paraId="7998FC50" w14:textId="094503D9"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1. novčane kazne do trideset tisuća kuna ili</w:t>
      </w:r>
    </w:p>
    <w:p w14:paraId="10E09B0C" w14:textId="77777777" w:rsidR="002B2782" w:rsidRPr="00240F94" w:rsidRDefault="002B2782" w:rsidP="00346BA2">
      <w:pPr>
        <w:suppressAutoHyphens w:val="0"/>
        <w:spacing w:after="0" w:line="240" w:lineRule="auto"/>
        <w:jc w:val="both"/>
        <w:rPr>
          <w:rFonts w:eastAsia="Times New Roman"/>
          <w:lang w:eastAsia="hr-HR"/>
        </w:rPr>
      </w:pPr>
    </w:p>
    <w:p w14:paraId="7D14769B" w14:textId="191334E3"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2. zatvorske kazne u trajanju od jednog dana do šest mjeseci.</w:t>
      </w:r>
    </w:p>
    <w:p w14:paraId="5C30DA1C" w14:textId="77777777" w:rsidR="002B2782" w:rsidRPr="00240F94" w:rsidRDefault="002B2782" w:rsidP="00346BA2">
      <w:pPr>
        <w:suppressAutoHyphens w:val="0"/>
        <w:spacing w:after="0" w:line="240" w:lineRule="auto"/>
        <w:jc w:val="both"/>
        <w:rPr>
          <w:rFonts w:eastAsia="Times New Roman"/>
          <w:lang w:eastAsia="hr-HR"/>
        </w:rPr>
      </w:pPr>
    </w:p>
    <w:p w14:paraId="408E096F" w14:textId="042A0C91" w:rsidR="002B2782" w:rsidRPr="00240F94" w:rsidRDefault="002B2782" w:rsidP="00346BA2">
      <w:pPr>
        <w:suppressAutoHyphens w:val="0"/>
        <w:spacing w:after="0" w:line="240" w:lineRule="auto"/>
        <w:jc w:val="both"/>
        <w:rPr>
          <w:rFonts w:eastAsia="Times New Roman"/>
          <w:lang w:eastAsia="hr-HR"/>
        </w:rPr>
      </w:pPr>
      <w:r w:rsidRPr="00240F94">
        <w:rPr>
          <w:rFonts w:eastAsia="Times New Roman"/>
          <w:lang w:eastAsia="hr-HR"/>
        </w:rPr>
        <w:t>(2) U prijedlogu za ovrhu ne mora biti označeno sredstvo ovrhe, a ako je označeno, sud nije vezan prijedlogom stranke.</w:t>
      </w:r>
    </w:p>
    <w:p w14:paraId="0309E79E" w14:textId="33B1CC1B" w:rsidR="009F33A7" w:rsidRDefault="009F33A7">
      <w:pPr>
        <w:suppressAutoHyphens w:val="0"/>
        <w:spacing w:after="160" w:line="259" w:lineRule="auto"/>
      </w:pPr>
      <w:r>
        <w:br w:type="page"/>
      </w:r>
    </w:p>
    <w:p w14:paraId="4668A099" w14:textId="77777777" w:rsidR="003E4C91" w:rsidRDefault="003E4C91" w:rsidP="009F33A7">
      <w:pPr>
        <w:suppressAutoHyphens w:val="0"/>
        <w:spacing w:after="0" w:line="240" w:lineRule="auto"/>
        <w:jc w:val="both"/>
        <w:rPr>
          <w:b/>
          <w:lang w:eastAsia="hr-HR"/>
        </w:rPr>
      </w:pPr>
    </w:p>
    <w:p w14:paraId="225D267A" w14:textId="0DA9CEA1" w:rsidR="009F33A7" w:rsidRPr="009F33A7" w:rsidRDefault="009F33A7" w:rsidP="009F33A7">
      <w:pPr>
        <w:suppressAutoHyphens w:val="0"/>
        <w:spacing w:after="0" w:line="240" w:lineRule="auto"/>
        <w:jc w:val="both"/>
        <w:rPr>
          <w:b/>
          <w:lang w:eastAsia="hr-HR"/>
        </w:rPr>
      </w:pPr>
      <w:r w:rsidRPr="009F33A7">
        <w:rPr>
          <w:b/>
          <w:lang w:eastAsia="hr-HR"/>
        </w:rPr>
        <w:t>Prilozi:</w:t>
      </w:r>
    </w:p>
    <w:p w14:paraId="6A99CD17" w14:textId="77777777" w:rsidR="009F33A7" w:rsidRPr="009F33A7" w:rsidRDefault="009F33A7" w:rsidP="009F33A7">
      <w:pPr>
        <w:suppressAutoHyphens w:val="0"/>
        <w:spacing w:after="0" w:line="240" w:lineRule="auto"/>
        <w:ind w:left="709" w:hanging="709"/>
        <w:jc w:val="both"/>
        <w:rPr>
          <w:lang w:eastAsia="hr-HR"/>
        </w:rPr>
      </w:pPr>
    </w:p>
    <w:p w14:paraId="295DE318" w14:textId="77777777" w:rsidR="009F33A7" w:rsidRPr="009F33A7" w:rsidRDefault="009F33A7" w:rsidP="009F33A7">
      <w:pPr>
        <w:numPr>
          <w:ilvl w:val="0"/>
          <w:numId w:val="14"/>
        </w:numPr>
        <w:suppressAutoHyphens w:val="0"/>
        <w:spacing w:after="0" w:line="240" w:lineRule="auto"/>
        <w:contextualSpacing/>
        <w:rPr>
          <w:rFonts w:eastAsia="Times New Roman"/>
          <w:lang w:eastAsia="hr-HR"/>
        </w:rPr>
      </w:pPr>
      <w:r w:rsidRPr="009F33A7">
        <w:rPr>
          <w:rFonts w:eastAsia="Times New Roman"/>
          <w:lang w:eastAsia="hr-HR"/>
        </w:rPr>
        <w:t>Iskaz o procjeni učinaka propisa</w:t>
      </w:r>
    </w:p>
    <w:p w14:paraId="11DDCD3D" w14:textId="77777777" w:rsidR="009F33A7" w:rsidRPr="009F33A7" w:rsidRDefault="009F33A7" w:rsidP="009F33A7">
      <w:pPr>
        <w:suppressAutoHyphens w:val="0"/>
        <w:spacing w:after="0" w:line="240" w:lineRule="auto"/>
        <w:ind w:left="720"/>
        <w:contextualSpacing/>
        <w:rPr>
          <w:rFonts w:eastAsia="Times New Roman"/>
          <w:lang w:eastAsia="hr-HR"/>
        </w:rPr>
      </w:pPr>
    </w:p>
    <w:p w14:paraId="05175583" w14:textId="77777777" w:rsidR="009F33A7" w:rsidRPr="009F33A7" w:rsidRDefault="009F33A7" w:rsidP="009F33A7">
      <w:pPr>
        <w:numPr>
          <w:ilvl w:val="0"/>
          <w:numId w:val="14"/>
        </w:numPr>
        <w:suppressAutoHyphens w:val="0"/>
        <w:spacing w:after="0" w:line="240" w:lineRule="auto"/>
        <w:contextualSpacing/>
        <w:rPr>
          <w:rFonts w:eastAsia="Times New Roman"/>
          <w:lang w:eastAsia="hr-HR"/>
        </w:rPr>
      </w:pPr>
      <w:r w:rsidRPr="009F33A7">
        <w:rPr>
          <w:rFonts w:eastAsia="Times New Roman"/>
          <w:lang w:eastAsia="hr-HR"/>
        </w:rPr>
        <w:t xml:space="preserve">Izvješće o provedenom savjetovanju sa zainteresiranom javnošću </w:t>
      </w:r>
    </w:p>
    <w:p w14:paraId="6B38267A" w14:textId="77777777" w:rsidR="009F33A7" w:rsidRPr="009F33A7" w:rsidRDefault="009F33A7" w:rsidP="009F33A7">
      <w:pPr>
        <w:suppressAutoHyphens w:val="0"/>
        <w:spacing w:after="0" w:line="240" w:lineRule="auto"/>
        <w:jc w:val="both"/>
        <w:rPr>
          <w:rFonts w:eastAsia="Times New Roman"/>
          <w:caps/>
          <w:lang w:eastAsia="en-US"/>
        </w:rPr>
      </w:pPr>
    </w:p>
    <w:sectPr w:rsidR="009F33A7" w:rsidRPr="009F33A7" w:rsidSect="00897D14">
      <w:footerReference w:type="default" r:id="rId12"/>
      <w:pgSz w:w="11906" w:h="16838" w:code="9"/>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AB527" w14:textId="77777777" w:rsidR="00C174FB" w:rsidRDefault="00C174FB">
      <w:pPr>
        <w:spacing w:after="0" w:line="240" w:lineRule="auto"/>
      </w:pPr>
      <w:r>
        <w:separator/>
      </w:r>
    </w:p>
  </w:endnote>
  <w:endnote w:type="continuationSeparator" w:id="0">
    <w:p w14:paraId="5EA0B39F" w14:textId="77777777" w:rsidR="00C174FB" w:rsidRDefault="00C1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B606" w14:textId="77777777" w:rsidR="00022A74" w:rsidRPr="00346BA2" w:rsidRDefault="00022A74" w:rsidP="00346BA2">
    <w:pPr>
      <w:pStyle w:val="Podnoje"/>
      <w:pBdr>
        <w:top w:val="single" w:sz="4" w:space="1" w:color="404040"/>
      </w:pBdr>
      <w:jc w:val="center"/>
      <w:rPr>
        <w:color w:val="404040"/>
        <w:spacing w:val="20"/>
        <w:sz w:val="20"/>
      </w:rPr>
    </w:pPr>
    <w:r w:rsidRPr="00346BA2">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B521" w14:textId="37DACCF0" w:rsidR="00897D14" w:rsidRPr="00897D14" w:rsidRDefault="00897D14" w:rsidP="00897D1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4C99" w14:textId="77777777" w:rsidR="00C174FB" w:rsidRDefault="00C174FB">
      <w:pPr>
        <w:spacing w:after="0" w:line="240" w:lineRule="auto"/>
      </w:pPr>
      <w:r>
        <w:separator/>
      </w:r>
    </w:p>
  </w:footnote>
  <w:footnote w:type="continuationSeparator" w:id="0">
    <w:p w14:paraId="3B005B58" w14:textId="77777777" w:rsidR="00C174FB" w:rsidRDefault="00C17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B7A" w14:textId="77777777" w:rsidR="00022A74" w:rsidRDefault="00022A74"/>
  <w:p w14:paraId="244EE938" w14:textId="77777777" w:rsidR="00022A74" w:rsidRDefault="00022A74"/>
  <w:p w14:paraId="7E31CF6F" w14:textId="77777777" w:rsidR="00022A74" w:rsidRDefault="00022A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034A" w14:textId="54BBF12A" w:rsidR="00022A74" w:rsidRDefault="00022A74">
    <w:pPr>
      <w:pStyle w:val="Zaglavlje"/>
      <w:jc w:val="center"/>
    </w:pPr>
    <w:r>
      <w:fldChar w:fldCharType="begin"/>
    </w:r>
    <w:r>
      <w:instrText xml:space="preserve"> PAGE </w:instrText>
    </w:r>
    <w:r>
      <w:fldChar w:fldCharType="separate"/>
    </w:r>
    <w:r w:rsidR="003E4C91">
      <w:rPr>
        <w:noProof/>
      </w:rPr>
      <w:t>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A00676B8"/>
    <w:name w:val="WW8Num3"/>
    <w:lvl w:ilvl="0">
      <w:start w:val="1"/>
      <w:numFmt w:val="decimal"/>
      <w:lvlText w:val="%1."/>
      <w:lvlJc w:val="left"/>
      <w:pPr>
        <w:tabs>
          <w:tab w:val="num" w:pos="0"/>
        </w:tabs>
        <w:ind w:left="360" w:hanging="360"/>
      </w:pPr>
      <w:rPr>
        <w:rFonts w:ascii="Times New Roman" w:eastAsia="Times New Roman" w:hAnsi="Times New Roman" w:cs="Times New Roman" w:hint="default"/>
        <w:color w:val="auto"/>
        <w:sz w:val="24"/>
        <w:szCs w:val="24"/>
        <w:lang w:eastAsia="hr-HR"/>
      </w:rPr>
    </w:lvl>
  </w:abstractNum>
  <w:abstractNum w:abstractNumId="1" w15:restartNumberingAfterBreak="0">
    <w:nsid w:val="00000004"/>
    <w:multiLevelType w:val="multilevel"/>
    <w:tmpl w:val="00000004"/>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singleLevel"/>
    <w:tmpl w:val="00000005"/>
    <w:name w:val="WW8Num6"/>
    <w:lvl w:ilvl="0">
      <w:start w:val="1"/>
      <w:numFmt w:val="upperRoman"/>
      <w:lvlText w:val="%1."/>
      <w:lvlJc w:val="left"/>
      <w:pPr>
        <w:tabs>
          <w:tab w:val="num" w:pos="1080"/>
        </w:tabs>
        <w:ind w:left="1080" w:hanging="720"/>
      </w:pPr>
      <w:rPr>
        <w:rFonts w:ascii="Symbol" w:eastAsia="Times New Roman" w:hAnsi="Symbol" w:cs="Arial"/>
        <w:b/>
      </w:rPr>
    </w:lvl>
  </w:abstractNum>
  <w:abstractNum w:abstractNumId="3" w15:restartNumberingAfterBreak="0">
    <w:nsid w:val="00000006"/>
    <w:multiLevelType w:val="multilevel"/>
    <w:tmpl w:val="00000006"/>
    <w:name w:val="WW8Num7"/>
    <w:lvl w:ilvl="0">
      <w:start w:val="1"/>
      <w:numFmt w:val="none"/>
      <w:suff w:val="nothing"/>
      <w:lvlText w:val=""/>
      <w:lvlJc w:val="left"/>
      <w:pPr>
        <w:tabs>
          <w:tab w:val="num" w:pos="0"/>
        </w:tabs>
        <w:ind w:left="432" w:hanging="432"/>
      </w:pPr>
      <w:rPr>
        <w:rFonts w:ascii="Times New Roman" w:eastAsia="Times New Roman" w:hAnsi="Times New Roman" w:cs="Times New Roman"/>
        <w:b/>
      </w:rPr>
    </w:lvl>
    <w:lvl w:ilvl="1">
      <w:start w:val="1"/>
      <w:numFmt w:val="none"/>
      <w:suff w:val="nothing"/>
      <w:lvlText w:val=""/>
      <w:lvlJc w:val="left"/>
      <w:pPr>
        <w:tabs>
          <w:tab w:val="num" w:pos="0"/>
        </w:tabs>
        <w:ind w:left="576" w:hanging="576"/>
      </w:pPr>
      <w:rPr>
        <w:rFonts w:ascii="Courier New" w:eastAsia="Arial" w:hAnsi="Courier New" w:cs="Courier New"/>
        <w:b/>
        <w:bCs/>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28C5562"/>
    <w:multiLevelType w:val="hybridMultilevel"/>
    <w:tmpl w:val="CF9637D4"/>
    <w:lvl w:ilvl="0" w:tplc="08BA16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4449E4"/>
    <w:multiLevelType w:val="hybridMultilevel"/>
    <w:tmpl w:val="73F01D92"/>
    <w:lvl w:ilvl="0" w:tplc="80F26B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3444CB"/>
    <w:multiLevelType w:val="hybridMultilevel"/>
    <w:tmpl w:val="056073F4"/>
    <w:lvl w:ilvl="0" w:tplc="9690B0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C4D0647"/>
    <w:multiLevelType w:val="hybridMultilevel"/>
    <w:tmpl w:val="6B7CE528"/>
    <w:lvl w:ilvl="0" w:tplc="327C27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CEC41AD"/>
    <w:multiLevelType w:val="hybridMultilevel"/>
    <w:tmpl w:val="C71056EE"/>
    <w:lvl w:ilvl="0" w:tplc="B6CADA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5D793CD9"/>
    <w:multiLevelType w:val="hybridMultilevel"/>
    <w:tmpl w:val="FB7A1782"/>
    <w:lvl w:ilvl="0" w:tplc="0B32CD28">
      <w:start w:val="1"/>
      <w:numFmt w:val="upperRoman"/>
      <w:lvlText w:val="%1."/>
      <w:lvlJc w:val="left"/>
      <w:pPr>
        <w:tabs>
          <w:tab w:val="num" w:pos="1080"/>
        </w:tabs>
        <w:ind w:left="1080" w:hanging="720"/>
      </w:pPr>
      <w:rPr>
        <w:rFonts w:hint="default"/>
      </w:rPr>
    </w:lvl>
    <w:lvl w:ilvl="1" w:tplc="4DC61C46">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76265868"/>
    <w:multiLevelType w:val="hybridMultilevel"/>
    <w:tmpl w:val="0420B9BE"/>
    <w:lvl w:ilvl="0" w:tplc="6FA4512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628231A"/>
    <w:multiLevelType w:val="hybridMultilevel"/>
    <w:tmpl w:val="955EE2EE"/>
    <w:lvl w:ilvl="0" w:tplc="4216A6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4404121">
    <w:abstractNumId w:val="0"/>
  </w:num>
  <w:num w:numId="2" w16cid:durableId="1419867306">
    <w:abstractNumId w:val="1"/>
  </w:num>
  <w:num w:numId="3" w16cid:durableId="314988231">
    <w:abstractNumId w:val="2"/>
  </w:num>
  <w:num w:numId="4" w16cid:durableId="1204556658">
    <w:abstractNumId w:val="3"/>
  </w:num>
  <w:num w:numId="5" w16cid:durableId="1589846929">
    <w:abstractNumId w:val="9"/>
  </w:num>
  <w:num w:numId="6" w16cid:durableId="892040543">
    <w:abstractNumId w:val="6"/>
  </w:num>
  <w:num w:numId="7" w16cid:durableId="323709344">
    <w:abstractNumId w:val="4"/>
  </w:num>
  <w:num w:numId="8" w16cid:durableId="12046314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0240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0034192">
    <w:abstractNumId w:val="13"/>
  </w:num>
  <w:num w:numId="11" w16cid:durableId="637536507">
    <w:abstractNumId w:val="5"/>
  </w:num>
  <w:num w:numId="12" w16cid:durableId="2047943241">
    <w:abstractNumId w:val="12"/>
  </w:num>
  <w:num w:numId="13" w16cid:durableId="1777943758">
    <w:abstractNumId w:val="8"/>
  </w:num>
  <w:num w:numId="14" w16cid:durableId="13014961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B3D"/>
    <w:rsid w:val="0000002C"/>
    <w:rsid w:val="000058B7"/>
    <w:rsid w:val="00011AB3"/>
    <w:rsid w:val="00012106"/>
    <w:rsid w:val="00016817"/>
    <w:rsid w:val="00022A74"/>
    <w:rsid w:val="000255E8"/>
    <w:rsid w:val="00027C8D"/>
    <w:rsid w:val="00036F6E"/>
    <w:rsid w:val="00063ACE"/>
    <w:rsid w:val="00065510"/>
    <w:rsid w:val="00071B7C"/>
    <w:rsid w:val="00071DB9"/>
    <w:rsid w:val="00075D90"/>
    <w:rsid w:val="00081EC7"/>
    <w:rsid w:val="00083C01"/>
    <w:rsid w:val="000936CF"/>
    <w:rsid w:val="00093A43"/>
    <w:rsid w:val="00096B80"/>
    <w:rsid w:val="00096DC7"/>
    <w:rsid w:val="00097C41"/>
    <w:rsid w:val="000A2C8E"/>
    <w:rsid w:val="000B2561"/>
    <w:rsid w:val="000B2C37"/>
    <w:rsid w:val="000B6B74"/>
    <w:rsid w:val="000C0060"/>
    <w:rsid w:val="000C37BA"/>
    <w:rsid w:val="000C40BB"/>
    <w:rsid w:val="000D1A5E"/>
    <w:rsid w:val="000D4CE8"/>
    <w:rsid w:val="000E008C"/>
    <w:rsid w:val="000E28C9"/>
    <w:rsid w:val="000E475C"/>
    <w:rsid w:val="000E4EEA"/>
    <w:rsid w:val="000E59DC"/>
    <w:rsid w:val="000E5A63"/>
    <w:rsid w:val="000F466E"/>
    <w:rsid w:val="001003A5"/>
    <w:rsid w:val="00100AA7"/>
    <w:rsid w:val="0010194C"/>
    <w:rsid w:val="00101C12"/>
    <w:rsid w:val="0010475B"/>
    <w:rsid w:val="00106460"/>
    <w:rsid w:val="00111E2B"/>
    <w:rsid w:val="0011357A"/>
    <w:rsid w:val="001268DE"/>
    <w:rsid w:val="001341AB"/>
    <w:rsid w:val="00147ECA"/>
    <w:rsid w:val="00151F39"/>
    <w:rsid w:val="00157CD8"/>
    <w:rsid w:val="00161648"/>
    <w:rsid w:val="00167C90"/>
    <w:rsid w:val="00173996"/>
    <w:rsid w:val="00173AB7"/>
    <w:rsid w:val="00176844"/>
    <w:rsid w:val="00180F16"/>
    <w:rsid w:val="00181473"/>
    <w:rsid w:val="001827BC"/>
    <w:rsid w:val="001830CC"/>
    <w:rsid w:val="00185573"/>
    <w:rsid w:val="00192049"/>
    <w:rsid w:val="001A1BB8"/>
    <w:rsid w:val="001A1E47"/>
    <w:rsid w:val="001A1EA3"/>
    <w:rsid w:val="001B358E"/>
    <w:rsid w:val="001C1F9A"/>
    <w:rsid w:val="001C22C1"/>
    <w:rsid w:val="001C4137"/>
    <w:rsid w:val="001D15A8"/>
    <w:rsid w:val="001D4923"/>
    <w:rsid w:val="002160D0"/>
    <w:rsid w:val="0023157F"/>
    <w:rsid w:val="002319C0"/>
    <w:rsid w:val="00237B87"/>
    <w:rsid w:val="00240F94"/>
    <w:rsid w:val="0024305D"/>
    <w:rsid w:val="00244587"/>
    <w:rsid w:val="002543A8"/>
    <w:rsid w:val="00266A86"/>
    <w:rsid w:val="00266B4D"/>
    <w:rsid w:val="00270AE6"/>
    <w:rsid w:val="0027110B"/>
    <w:rsid w:val="00276F05"/>
    <w:rsid w:val="002775EE"/>
    <w:rsid w:val="002864B2"/>
    <w:rsid w:val="00297E03"/>
    <w:rsid w:val="002A2E03"/>
    <w:rsid w:val="002A36F6"/>
    <w:rsid w:val="002B1CE1"/>
    <w:rsid w:val="002B2782"/>
    <w:rsid w:val="002B42B6"/>
    <w:rsid w:val="002C70FA"/>
    <w:rsid w:val="002D1675"/>
    <w:rsid w:val="002D2D90"/>
    <w:rsid w:val="002E16F3"/>
    <w:rsid w:val="002E34B3"/>
    <w:rsid w:val="002E54AE"/>
    <w:rsid w:val="002F2DAE"/>
    <w:rsid w:val="00303950"/>
    <w:rsid w:val="0031681F"/>
    <w:rsid w:val="00316B5E"/>
    <w:rsid w:val="003209DA"/>
    <w:rsid w:val="00324935"/>
    <w:rsid w:val="003259BC"/>
    <w:rsid w:val="00331EB4"/>
    <w:rsid w:val="00342708"/>
    <w:rsid w:val="0034616F"/>
    <w:rsid w:val="00346BA2"/>
    <w:rsid w:val="00364530"/>
    <w:rsid w:val="00365108"/>
    <w:rsid w:val="00374315"/>
    <w:rsid w:val="00375712"/>
    <w:rsid w:val="00377258"/>
    <w:rsid w:val="003779A4"/>
    <w:rsid w:val="00384133"/>
    <w:rsid w:val="00384830"/>
    <w:rsid w:val="0039057F"/>
    <w:rsid w:val="0039562F"/>
    <w:rsid w:val="003A167E"/>
    <w:rsid w:val="003C529B"/>
    <w:rsid w:val="003E35B5"/>
    <w:rsid w:val="003E4C91"/>
    <w:rsid w:val="00401498"/>
    <w:rsid w:val="004029DF"/>
    <w:rsid w:val="004041EC"/>
    <w:rsid w:val="004126B9"/>
    <w:rsid w:val="00415E1A"/>
    <w:rsid w:val="00420DF4"/>
    <w:rsid w:val="0042292A"/>
    <w:rsid w:val="004327C5"/>
    <w:rsid w:val="00432F9D"/>
    <w:rsid w:val="004347D4"/>
    <w:rsid w:val="00443B6E"/>
    <w:rsid w:val="00445FCC"/>
    <w:rsid w:val="00460F44"/>
    <w:rsid w:val="004637D4"/>
    <w:rsid w:val="004753EE"/>
    <w:rsid w:val="00475425"/>
    <w:rsid w:val="00482BC9"/>
    <w:rsid w:val="004835A8"/>
    <w:rsid w:val="004840AB"/>
    <w:rsid w:val="0048466D"/>
    <w:rsid w:val="00497BB1"/>
    <w:rsid w:val="004A112F"/>
    <w:rsid w:val="004A12D8"/>
    <w:rsid w:val="004A13ED"/>
    <w:rsid w:val="004B0CC5"/>
    <w:rsid w:val="004C237A"/>
    <w:rsid w:val="004C3D4E"/>
    <w:rsid w:val="004E283E"/>
    <w:rsid w:val="004E6250"/>
    <w:rsid w:val="00510077"/>
    <w:rsid w:val="0051137D"/>
    <w:rsid w:val="00516026"/>
    <w:rsid w:val="005241E7"/>
    <w:rsid w:val="00526D5C"/>
    <w:rsid w:val="005464F1"/>
    <w:rsid w:val="00546BFD"/>
    <w:rsid w:val="005539A5"/>
    <w:rsid w:val="0056236B"/>
    <w:rsid w:val="005625AD"/>
    <w:rsid w:val="00563E58"/>
    <w:rsid w:val="00573701"/>
    <w:rsid w:val="00580DCF"/>
    <w:rsid w:val="00580E99"/>
    <w:rsid w:val="005858D1"/>
    <w:rsid w:val="00586B3D"/>
    <w:rsid w:val="00592AAB"/>
    <w:rsid w:val="005A197B"/>
    <w:rsid w:val="005B2925"/>
    <w:rsid w:val="005C4BC9"/>
    <w:rsid w:val="005D0D71"/>
    <w:rsid w:val="005D6108"/>
    <w:rsid w:val="005E225A"/>
    <w:rsid w:val="005E73DD"/>
    <w:rsid w:val="005F4E0A"/>
    <w:rsid w:val="005F6A07"/>
    <w:rsid w:val="00601229"/>
    <w:rsid w:val="00602230"/>
    <w:rsid w:val="00605BEE"/>
    <w:rsid w:val="006119B5"/>
    <w:rsid w:val="00612A9E"/>
    <w:rsid w:val="00613203"/>
    <w:rsid w:val="00614265"/>
    <w:rsid w:val="00614E6C"/>
    <w:rsid w:val="00621FAF"/>
    <w:rsid w:val="00627B79"/>
    <w:rsid w:val="00633263"/>
    <w:rsid w:val="00637E6F"/>
    <w:rsid w:val="00641814"/>
    <w:rsid w:val="00644870"/>
    <w:rsid w:val="00655E91"/>
    <w:rsid w:val="0066089C"/>
    <w:rsid w:val="006659D3"/>
    <w:rsid w:val="0067380B"/>
    <w:rsid w:val="00680ECC"/>
    <w:rsid w:val="0068781A"/>
    <w:rsid w:val="006966D9"/>
    <w:rsid w:val="006A30BF"/>
    <w:rsid w:val="006A5A0A"/>
    <w:rsid w:val="006A61FE"/>
    <w:rsid w:val="006B6C6C"/>
    <w:rsid w:val="006C6385"/>
    <w:rsid w:val="006D6CC0"/>
    <w:rsid w:val="006F1621"/>
    <w:rsid w:val="006F209A"/>
    <w:rsid w:val="00712207"/>
    <w:rsid w:val="00713A03"/>
    <w:rsid w:val="00716261"/>
    <w:rsid w:val="0071673D"/>
    <w:rsid w:val="00721FD2"/>
    <w:rsid w:val="00734350"/>
    <w:rsid w:val="00736156"/>
    <w:rsid w:val="00741089"/>
    <w:rsid w:val="007462DC"/>
    <w:rsid w:val="00746668"/>
    <w:rsid w:val="00770195"/>
    <w:rsid w:val="00776762"/>
    <w:rsid w:val="00776C52"/>
    <w:rsid w:val="00782FC6"/>
    <w:rsid w:val="0078551E"/>
    <w:rsid w:val="00787A0B"/>
    <w:rsid w:val="00790B65"/>
    <w:rsid w:val="007A1EE9"/>
    <w:rsid w:val="007A5DD4"/>
    <w:rsid w:val="007A772D"/>
    <w:rsid w:val="007A7955"/>
    <w:rsid w:val="007D0291"/>
    <w:rsid w:val="007E7DCA"/>
    <w:rsid w:val="007F0C44"/>
    <w:rsid w:val="007F63B2"/>
    <w:rsid w:val="007F7376"/>
    <w:rsid w:val="00801C3B"/>
    <w:rsid w:val="00806F6E"/>
    <w:rsid w:val="0081273C"/>
    <w:rsid w:val="00817A38"/>
    <w:rsid w:val="008362BF"/>
    <w:rsid w:val="00844B6A"/>
    <w:rsid w:val="0084661E"/>
    <w:rsid w:val="008518A4"/>
    <w:rsid w:val="00852361"/>
    <w:rsid w:val="00852CE7"/>
    <w:rsid w:val="008543CA"/>
    <w:rsid w:val="00857290"/>
    <w:rsid w:val="008623B4"/>
    <w:rsid w:val="0088528B"/>
    <w:rsid w:val="00891C4C"/>
    <w:rsid w:val="00897D14"/>
    <w:rsid w:val="008A183B"/>
    <w:rsid w:val="008A6B3F"/>
    <w:rsid w:val="008B023E"/>
    <w:rsid w:val="008B0CBC"/>
    <w:rsid w:val="008B4457"/>
    <w:rsid w:val="008C0885"/>
    <w:rsid w:val="008C246D"/>
    <w:rsid w:val="008C47C4"/>
    <w:rsid w:val="008F1DCE"/>
    <w:rsid w:val="008F2FBD"/>
    <w:rsid w:val="008F4043"/>
    <w:rsid w:val="00910248"/>
    <w:rsid w:val="00910B83"/>
    <w:rsid w:val="009213AD"/>
    <w:rsid w:val="00921473"/>
    <w:rsid w:val="0092278A"/>
    <w:rsid w:val="00925127"/>
    <w:rsid w:val="00927F07"/>
    <w:rsid w:val="00931697"/>
    <w:rsid w:val="00937835"/>
    <w:rsid w:val="009452F0"/>
    <w:rsid w:val="00951B61"/>
    <w:rsid w:val="00957CE0"/>
    <w:rsid w:val="009606D4"/>
    <w:rsid w:val="00972B1D"/>
    <w:rsid w:val="00975FC4"/>
    <w:rsid w:val="009807F3"/>
    <w:rsid w:val="00981196"/>
    <w:rsid w:val="00981C80"/>
    <w:rsid w:val="009926C1"/>
    <w:rsid w:val="00995482"/>
    <w:rsid w:val="00997832"/>
    <w:rsid w:val="009A15B0"/>
    <w:rsid w:val="009A1B08"/>
    <w:rsid w:val="009A2370"/>
    <w:rsid w:val="009A2D29"/>
    <w:rsid w:val="009A3168"/>
    <w:rsid w:val="009A731D"/>
    <w:rsid w:val="009C0F22"/>
    <w:rsid w:val="009C25E6"/>
    <w:rsid w:val="009C76BC"/>
    <w:rsid w:val="009D2F6A"/>
    <w:rsid w:val="009D34EA"/>
    <w:rsid w:val="009D51E7"/>
    <w:rsid w:val="009D7F74"/>
    <w:rsid w:val="009E3EC8"/>
    <w:rsid w:val="009F1917"/>
    <w:rsid w:val="009F33A7"/>
    <w:rsid w:val="00A06AEA"/>
    <w:rsid w:val="00A113D6"/>
    <w:rsid w:val="00A20295"/>
    <w:rsid w:val="00A2227D"/>
    <w:rsid w:val="00A22406"/>
    <w:rsid w:val="00A33F34"/>
    <w:rsid w:val="00A44560"/>
    <w:rsid w:val="00A44C7F"/>
    <w:rsid w:val="00A632BD"/>
    <w:rsid w:val="00A74218"/>
    <w:rsid w:val="00A77535"/>
    <w:rsid w:val="00A77CFD"/>
    <w:rsid w:val="00A94330"/>
    <w:rsid w:val="00AA2FC6"/>
    <w:rsid w:val="00AB7F15"/>
    <w:rsid w:val="00AC3342"/>
    <w:rsid w:val="00AD21F8"/>
    <w:rsid w:val="00AE114F"/>
    <w:rsid w:val="00AE3073"/>
    <w:rsid w:val="00AF0F04"/>
    <w:rsid w:val="00B006E2"/>
    <w:rsid w:val="00B00D5C"/>
    <w:rsid w:val="00B05DEC"/>
    <w:rsid w:val="00B078AA"/>
    <w:rsid w:val="00B163B7"/>
    <w:rsid w:val="00B21D0F"/>
    <w:rsid w:val="00B23135"/>
    <w:rsid w:val="00B2557A"/>
    <w:rsid w:val="00B30E8D"/>
    <w:rsid w:val="00B317AD"/>
    <w:rsid w:val="00B419CC"/>
    <w:rsid w:val="00B43EEF"/>
    <w:rsid w:val="00B52792"/>
    <w:rsid w:val="00B558FF"/>
    <w:rsid w:val="00B60CB9"/>
    <w:rsid w:val="00B60F90"/>
    <w:rsid w:val="00B667FC"/>
    <w:rsid w:val="00B93E05"/>
    <w:rsid w:val="00B96CEE"/>
    <w:rsid w:val="00BB22AD"/>
    <w:rsid w:val="00BC6744"/>
    <w:rsid w:val="00BE0CA5"/>
    <w:rsid w:val="00BE4FAF"/>
    <w:rsid w:val="00BE62F9"/>
    <w:rsid w:val="00BF425D"/>
    <w:rsid w:val="00BF469E"/>
    <w:rsid w:val="00BF704B"/>
    <w:rsid w:val="00C01259"/>
    <w:rsid w:val="00C05761"/>
    <w:rsid w:val="00C077AE"/>
    <w:rsid w:val="00C146D1"/>
    <w:rsid w:val="00C174FB"/>
    <w:rsid w:val="00C22736"/>
    <w:rsid w:val="00C22CF9"/>
    <w:rsid w:val="00C23C86"/>
    <w:rsid w:val="00C24F02"/>
    <w:rsid w:val="00C3219F"/>
    <w:rsid w:val="00C35E5A"/>
    <w:rsid w:val="00C3764F"/>
    <w:rsid w:val="00C37CA0"/>
    <w:rsid w:val="00C45C8F"/>
    <w:rsid w:val="00C469C3"/>
    <w:rsid w:val="00C4789D"/>
    <w:rsid w:val="00C565C0"/>
    <w:rsid w:val="00C63AEA"/>
    <w:rsid w:val="00C65862"/>
    <w:rsid w:val="00C72344"/>
    <w:rsid w:val="00C823B8"/>
    <w:rsid w:val="00C96005"/>
    <w:rsid w:val="00CA2BCF"/>
    <w:rsid w:val="00CA664B"/>
    <w:rsid w:val="00CC0466"/>
    <w:rsid w:val="00CC060E"/>
    <w:rsid w:val="00CC387C"/>
    <w:rsid w:val="00CC3F16"/>
    <w:rsid w:val="00CE3B35"/>
    <w:rsid w:val="00CE4B37"/>
    <w:rsid w:val="00CF1AF6"/>
    <w:rsid w:val="00CF22C2"/>
    <w:rsid w:val="00CF3397"/>
    <w:rsid w:val="00D01BD2"/>
    <w:rsid w:val="00D034B5"/>
    <w:rsid w:val="00D153FC"/>
    <w:rsid w:val="00D23B76"/>
    <w:rsid w:val="00D336BB"/>
    <w:rsid w:val="00D40B6E"/>
    <w:rsid w:val="00D44E54"/>
    <w:rsid w:val="00D4574D"/>
    <w:rsid w:val="00D52A9C"/>
    <w:rsid w:val="00D67FBF"/>
    <w:rsid w:val="00D7073D"/>
    <w:rsid w:val="00D73264"/>
    <w:rsid w:val="00D73DC4"/>
    <w:rsid w:val="00D921C8"/>
    <w:rsid w:val="00DA4038"/>
    <w:rsid w:val="00DA4835"/>
    <w:rsid w:val="00DA606D"/>
    <w:rsid w:val="00DB3C00"/>
    <w:rsid w:val="00DB7C8F"/>
    <w:rsid w:val="00DC0D3E"/>
    <w:rsid w:val="00DC27F2"/>
    <w:rsid w:val="00DC4944"/>
    <w:rsid w:val="00DD0F6B"/>
    <w:rsid w:val="00DD29C2"/>
    <w:rsid w:val="00DE240E"/>
    <w:rsid w:val="00DF1095"/>
    <w:rsid w:val="00DF382A"/>
    <w:rsid w:val="00E05E65"/>
    <w:rsid w:val="00E137A9"/>
    <w:rsid w:val="00E154A0"/>
    <w:rsid w:val="00E20B1D"/>
    <w:rsid w:val="00E24FCB"/>
    <w:rsid w:val="00E27927"/>
    <w:rsid w:val="00E34EF4"/>
    <w:rsid w:val="00E35A27"/>
    <w:rsid w:val="00E43F9E"/>
    <w:rsid w:val="00E53A69"/>
    <w:rsid w:val="00E55BC9"/>
    <w:rsid w:val="00E61465"/>
    <w:rsid w:val="00E64A5C"/>
    <w:rsid w:val="00E701E4"/>
    <w:rsid w:val="00E845D0"/>
    <w:rsid w:val="00E97174"/>
    <w:rsid w:val="00EA0961"/>
    <w:rsid w:val="00EA5807"/>
    <w:rsid w:val="00EA65BB"/>
    <w:rsid w:val="00EC4C47"/>
    <w:rsid w:val="00EC761D"/>
    <w:rsid w:val="00ED5A23"/>
    <w:rsid w:val="00EE1F97"/>
    <w:rsid w:val="00EF053B"/>
    <w:rsid w:val="00F02A16"/>
    <w:rsid w:val="00F0730F"/>
    <w:rsid w:val="00F10A14"/>
    <w:rsid w:val="00F13454"/>
    <w:rsid w:val="00F16048"/>
    <w:rsid w:val="00F253AA"/>
    <w:rsid w:val="00F27192"/>
    <w:rsid w:val="00F31141"/>
    <w:rsid w:val="00F34ED0"/>
    <w:rsid w:val="00F40C4E"/>
    <w:rsid w:val="00F4114D"/>
    <w:rsid w:val="00F53943"/>
    <w:rsid w:val="00F651E0"/>
    <w:rsid w:val="00F65FF2"/>
    <w:rsid w:val="00F6764A"/>
    <w:rsid w:val="00F70160"/>
    <w:rsid w:val="00F734F3"/>
    <w:rsid w:val="00F74CB5"/>
    <w:rsid w:val="00F774AB"/>
    <w:rsid w:val="00F86D7C"/>
    <w:rsid w:val="00F90F90"/>
    <w:rsid w:val="00F92FAD"/>
    <w:rsid w:val="00F93A1D"/>
    <w:rsid w:val="00FA4964"/>
    <w:rsid w:val="00FA5132"/>
    <w:rsid w:val="00FB04C9"/>
    <w:rsid w:val="00FB5ECB"/>
    <w:rsid w:val="00FC6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06BD"/>
  <w15:docId w15:val="{4C08AA0E-F9A8-467F-99CE-5309CEBB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196"/>
    <w:pPr>
      <w:suppressAutoHyphens/>
      <w:spacing w:after="200" w:line="276" w:lineRule="auto"/>
    </w:pPr>
    <w:rPr>
      <w:rFonts w:ascii="Times New Roman" w:eastAsia="Calibri" w:hAnsi="Times New Roman" w:cs="Times New Roman"/>
      <w:kern w:val="0"/>
      <w:sz w:val="24"/>
      <w:szCs w:val="24"/>
      <w:lang w:eastAsia="zh-CN"/>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997832"/>
    <w:pPr>
      <w:spacing w:after="0" w:line="240" w:lineRule="auto"/>
    </w:pPr>
    <w:rPr>
      <w:rFonts w:eastAsia="Times New Roman"/>
    </w:rPr>
  </w:style>
  <w:style w:type="character" w:customStyle="1" w:styleId="PodnojeChar">
    <w:name w:val="Podnožje Char"/>
    <w:basedOn w:val="Zadanifontodlomka"/>
    <w:link w:val="Podnoje"/>
    <w:rsid w:val="00997832"/>
    <w:rPr>
      <w:rFonts w:ascii="Times New Roman" w:eastAsia="Times New Roman" w:hAnsi="Times New Roman" w:cs="Times New Roman"/>
      <w:kern w:val="0"/>
      <w:sz w:val="24"/>
      <w:szCs w:val="24"/>
      <w:lang w:eastAsia="zh-CN"/>
      <w14:ligatures w14:val="none"/>
    </w:rPr>
  </w:style>
  <w:style w:type="paragraph" w:styleId="Odlomakpopisa">
    <w:name w:val="List Paragraph"/>
    <w:basedOn w:val="Normal"/>
    <w:qFormat/>
    <w:rsid w:val="00997832"/>
    <w:pPr>
      <w:ind w:left="720"/>
    </w:pPr>
    <w:rPr>
      <w:rFonts w:ascii="Calibri" w:hAnsi="Calibri" w:cs="Calibri"/>
      <w:sz w:val="22"/>
      <w:szCs w:val="22"/>
    </w:rPr>
  </w:style>
  <w:style w:type="paragraph" w:styleId="StandardWeb">
    <w:name w:val="Normal (Web)"/>
    <w:aliases w:val="Normal (Web) Char Char"/>
    <w:basedOn w:val="Normal"/>
    <w:link w:val="StandardWebChar"/>
    <w:uiPriority w:val="99"/>
    <w:qFormat/>
    <w:rsid w:val="00997832"/>
    <w:pPr>
      <w:spacing w:before="280" w:after="280" w:line="240" w:lineRule="auto"/>
    </w:pPr>
    <w:rPr>
      <w:rFonts w:eastAsia="Times New Roman"/>
    </w:rPr>
  </w:style>
  <w:style w:type="paragraph" w:customStyle="1" w:styleId="Bezproreda1">
    <w:name w:val="Bez proreda1"/>
    <w:rsid w:val="00997832"/>
    <w:pPr>
      <w:suppressAutoHyphens/>
      <w:spacing w:after="0" w:line="240" w:lineRule="auto"/>
    </w:pPr>
    <w:rPr>
      <w:rFonts w:ascii="Calibri" w:eastAsia="Calibri" w:hAnsi="Calibri" w:cs="Calibri"/>
      <w:kern w:val="0"/>
      <w:lang w:eastAsia="zh-CN"/>
      <w14:ligatures w14:val="none"/>
    </w:rPr>
  </w:style>
  <w:style w:type="paragraph" w:customStyle="1" w:styleId="t-11-9-sred">
    <w:name w:val="t-11-9-sred"/>
    <w:basedOn w:val="Normal"/>
    <w:rsid w:val="00997832"/>
    <w:pPr>
      <w:spacing w:before="280" w:after="280" w:line="240" w:lineRule="auto"/>
      <w:jc w:val="center"/>
    </w:pPr>
    <w:rPr>
      <w:rFonts w:eastAsia="Times New Roman"/>
      <w:sz w:val="28"/>
      <w:szCs w:val="28"/>
    </w:rPr>
  </w:style>
  <w:style w:type="paragraph" w:customStyle="1" w:styleId="xmsonormal">
    <w:name w:val="x_msonormal"/>
    <w:basedOn w:val="Normal"/>
    <w:rsid w:val="00997832"/>
    <w:pPr>
      <w:spacing w:after="0" w:line="240" w:lineRule="auto"/>
    </w:pPr>
    <w:rPr>
      <w:rFonts w:ascii="Calibri" w:hAnsi="Calibri" w:cs="Calibri"/>
      <w:sz w:val="22"/>
      <w:szCs w:val="22"/>
    </w:rPr>
  </w:style>
  <w:style w:type="paragraph" w:styleId="Zaglavlje">
    <w:name w:val="header"/>
    <w:basedOn w:val="Normal"/>
    <w:link w:val="ZaglavljeChar"/>
    <w:rsid w:val="00997832"/>
    <w:pPr>
      <w:spacing w:after="0" w:line="240" w:lineRule="auto"/>
    </w:pPr>
  </w:style>
  <w:style w:type="character" w:customStyle="1" w:styleId="ZaglavljeChar">
    <w:name w:val="Zaglavlje Char"/>
    <w:basedOn w:val="Zadanifontodlomka"/>
    <w:link w:val="Zaglavlje"/>
    <w:rsid w:val="00997832"/>
    <w:rPr>
      <w:rFonts w:ascii="Times New Roman" w:eastAsia="Calibri" w:hAnsi="Times New Roman" w:cs="Times New Roman"/>
      <w:kern w:val="0"/>
      <w:sz w:val="24"/>
      <w:szCs w:val="24"/>
      <w:lang w:eastAsia="zh-CN"/>
      <w14:ligatures w14:val="none"/>
    </w:rPr>
  </w:style>
  <w:style w:type="paragraph" w:customStyle="1" w:styleId="t-98-2">
    <w:name w:val="t-98-2"/>
    <w:basedOn w:val="Normal"/>
    <w:rsid w:val="00997832"/>
    <w:pPr>
      <w:spacing w:before="280" w:after="280" w:line="240" w:lineRule="auto"/>
    </w:pPr>
    <w:rPr>
      <w:rFonts w:eastAsia="Times New Roman"/>
    </w:rPr>
  </w:style>
  <w:style w:type="paragraph" w:customStyle="1" w:styleId="box473030">
    <w:name w:val="box_473030"/>
    <w:basedOn w:val="Normal"/>
    <w:rsid w:val="00997832"/>
    <w:pPr>
      <w:spacing w:before="280" w:after="280" w:line="240" w:lineRule="auto"/>
    </w:pPr>
    <w:rPr>
      <w:rFonts w:eastAsia="Times New Roman"/>
    </w:rPr>
  </w:style>
  <w:style w:type="paragraph" w:customStyle="1" w:styleId="box467166">
    <w:name w:val="box_467166"/>
    <w:basedOn w:val="Normal"/>
    <w:rsid w:val="00997832"/>
    <w:pPr>
      <w:spacing w:before="280" w:after="280" w:line="240" w:lineRule="auto"/>
    </w:pPr>
    <w:rPr>
      <w:rFonts w:eastAsia="Times New Roman"/>
    </w:rPr>
  </w:style>
  <w:style w:type="paragraph" w:styleId="Revizija">
    <w:name w:val="Revision"/>
    <w:hidden/>
    <w:uiPriority w:val="99"/>
    <w:semiHidden/>
    <w:rsid w:val="000F466E"/>
    <w:pPr>
      <w:spacing w:after="0" w:line="240" w:lineRule="auto"/>
    </w:pPr>
    <w:rPr>
      <w:rFonts w:ascii="Times New Roman" w:eastAsia="Calibri" w:hAnsi="Times New Roman" w:cs="Times New Roman"/>
      <w:kern w:val="0"/>
      <w:sz w:val="24"/>
      <w:szCs w:val="24"/>
      <w:lang w:eastAsia="zh-CN"/>
      <w14:ligatures w14:val="none"/>
    </w:rPr>
  </w:style>
  <w:style w:type="character" w:customStyle="1" w:styleId="StandardWebChar">
    <w:name w:val="Standard (Web) Char"/>
    <w:aliases w:val="Normal (Web) Char Char Char"/>
    <w:link w:val="StandardWeb"/>
    <w:uiPriority w:val="99"/>
    <w:rsid w:val="00E27927"/>
    <w:rPr>
      <w:rFonts w:ascii="Times New Roman" w:eastAsia="Times New Roman" w:hAnsi="Times New Roman" w:cs="Times New Roman"/>
      <w:kern w:val="0"/>
      <w:sz w:val="24"/>
      <w:szCs w:val="24"/>
      <w:lang w:eastAsia="zh-CN"/>
      <w14:ligatures w14:val="none"/>
    </w:rPr>
  </w:style>
  <w:style w:type="paragraph" w:customStyle="1" w:styleId="pt-normal">
    <w:name w:val="pt-normal"/>
    <w:basedOn w:val="Normal"/>
    <w:rsid w:val="001341AB"/>
    <w:pPr>
      <w:suppressAutoHyphens w:val="0"/>
      <w:spacing w:before="100" w:beforeAutospacing="1" w:after="100" w:afterAutospacing="1" w:line="240" w:lineRule="auto"/>
    </w:pPr>
    <w:rPr>
      <w:rFonts w:eastAsia="Times New Roman"/>
      <w:lang w:eastAsia="hr-HR"/>
    </w:rPr>
  </w:style>
  <w:style w:type="character" w:customStyle="1" w:styleId="pt-zadanifontodlomka-000001">
    <w:name w:val="pt-zadanifontodlomka-000001"/>
    <w:basedOn w:val="Zadanifontodlomka"/>
    <w:rsid w:val="001341AB"/>
  </w:style>
  <w:style w:type="character" w:customStyle="1" w:styleId="pt-000000">
    <w:name w:val="pt-000000"/>
    <w:basedOn w:val="Zadanifontodlomka"/>
    <w:rsid w:val="001341AB"/>
  </w:style>
  <w:style w:type="character" w:styleId="Referencakomentara">
    <w:name w:val="annotation reference"/>
    <w:basedOn w:val="Zadanifontodlomka"/>
    <w:uiPriority w:val="99"/>
    <w:semiHidden/>
    <w:unhideWhenUsed/>
    <w:rsid w:val="00937835"/>
    <w:rPr>
      <w:sz w:val="16"/>
      <w:szCs w:val="16"/>
    </w:rPr>
  </w:style>
  <w:style w:type="paragraph" w:styleId="Tekstkomentara">
    <w:name w:val="annotation text"/>
    <w:basedOn w:val="Normal"/>
    <w:link w:val="TekstkomentaraChar"/>
    <w:uiPriority w:val="99"/>
    <w:unhideWhenUsed/>
    <w:rsid w:val="00937835"/>
    <w:pPr>
      <w:spacing w:line="240" w:lineRule="auto"/>
    </w:pPr>
    <w:rPr>
      <w:sz w:val="20"/>
      <w:szCs w:val="20"/>
    </w:rPr>
  </w:style>
  <w:style w:type="character" w:customStyle="1" w:styleId="TekstkomentaraChar">
    <w:name w:val="Tekst komentara Char"/>
    <w:basedOn w:val="Zadanifontodlomka"/>
    <w:link w:val="Tekstkomentara"/>
    <w:uiPriority w:val="99"/>
    <w:rsid w:val="00937835"/>
    <w:rPr>
      <w:rFonts w:ascii="Times New Roman" w:eastAsia="Calibri" w:hAnsi="Times New Roman" w:cs="Times New Roman"/>
      <w:kern w:val="0"/>
      <w:sz w:val="20"/>
      <w:szCs w:val="20"/>
      <w:lang w:eastAsia="zh-CN"/>
      <w14:ligatures w14:val="none"/>
    </w:rPr>
  </w:style>
  <w:style w:type="paragraph" w:styleId="Predmetkomentara">
    <w:name w:val="annotation subject"/>
    <w:basedOn w:val="Tekstkomentara"/>
    <w:next w:val="Tekstkomentara"/>
    <w:link w:val="PredmetkomentaraChar"/>
    <w:uiPriority w:val="99"/>
    <w:semiHidden/>
    <w:unhideWhenUsed/>
    <w:rsid w:val="00937835"/>
    <w:rPr>
      <w:b/>
      <w:bCs/>
    </w:rPr>
  </w:style>
  <w:style w:type="character" w:customStyle="1" w:styleId="PredmetkomentaraChar">
    <w:name w:val="Predmet komentara Char"/>
    <w:basedOn w:val="TekstkomentaraChar"/>
    <w:link w:val="Predmetkomentara"/>
    <w:uiPriority w:val="99"/>
    <w:semiHidden/>
    <w:rsid w:val="00937835"/>
    <w:rPr>
      <w:rFonts w:ascii="Times New Roman" w:eastAsia="Calibri" w:hAnsi="Times New Roman" w:cs="Times New Roman"/>
      <w:b/>
      <w:bCs/>
      <w:kern w:val="0"/>
      <w:sz w:val="20"/>
      <w:szCs w:val="20"/>
      <w:lang w:eastAsia="zh-CN"/>
      <w14:ligatures w14:val="none"/>
    </w:rPr>
  </w:style>
  <w:style w:type="character" w:customStyle="1" w:styleId="cf01">
    <w:name w:val="cf01"/>
    <w:basedOn w:val="Zadanifontodlomka"/>
    <w:rsid w:val="00A77535"/>
    <w:rPr>
      <w:rFonts w:ascii="Segoe UI" w:hAnsi="Segoe UI" w:cs="Segoe UI" w:hint="default"/>
      <w:sz w:val="18"/>
      <w:szCs w:val="18"/>
    </w:rPr>
  </w:style>
  <w:style w:type="paragraph" w:customStyle="1" w:styleId="pf0">
    <w:name w:val="pf0"/>
    <w:basedOn w:val="Normal"/>
    <w:rsid w:val="00A77535"/>
    <w:pPr>
      <w:suppressAutoHyphens w:val="0"/>
      <w:spacing w:before="100" w:beforeAutospacing="1" w:after="100" w:afterAutospacing="1" w:line="240" w:lineRule="auto"/>
    </w:pPr>
    <w:rPr>
      <w:rFonts w:eastAsia="Times New Roman"/>
      <w:lang w:eastAsia="hr-HR"/>
    </w:rPr>
  </w:style>
  <w:style w:type="paragraph" w:customStyle="1" w:styleId="clanak-">
    <w:name w:val="clanak-"/>
    <w:basedOn w:val="Normal"/>
    <w:rsid w:val="00081EC7"/>
    <w:pPr>
      <w:suppressAutoHyphens w:val="0"/>
      <w:spacing w:before="100" w:beforeAutospacing="1" w:after="100" w:afterAutospacing="1" w:line="240" w:lineRule="auto"/>
    </w:pPr>
    <w:rPr>
      <w:rFonts w:eastAsia="Times New Roman"/>
      <w:lang w:eastAsia="hr-HR"/>
    </w:rPr>
  </w:style>
  <w:style w:type="paragraph" w:customStyle="1" w:styleId="t-9-8">
    <w:name w:val="t-9-8"/>
    <w:basedOn w:val="Normal"/>
    <w:rsid w:val="00081EC7"/>
    <w:pPr>
      <w:suppressAutoHyphens w:val="0"/>
      <w:spacing w:before="100" w:beforeAutospacing="1" w:after="100" w:afterAutospacing="1" w:line="240" w:lineRule="auto"/>
    </w:pPr>
    <w:rPr>
      <w:rFonts w:eastAsia="Times New Roman"/>
      <w:lang w:eastAsia="hr-HR"/>
    </w:rPr>
  </w:style>
  <w:style w:type="paragraph" w:customStyle="1" w:styleId="t-10-9-kurz-s">
    <w:name w:val="t-10-9-kurz-s"/>
    <w:basedOn w:val="Normal"/>
    <w:rsid w:val="00081EC7"/>
    <w:pPr>
      <w:suppressAutoHyphens w:val="0"/>
      <w:spacing w:before="100" w:beforeAutospacing="1" w:after="100" w:afterAutospacing="1" w:line="240" w:lineRule="auto"/>
    </w:pPr>
    <w:rPr>
      <w:rFonts w:eastAsia="Times New Roman"/>
      <w:lang w:eastAsia="hr-HR"/>
    </w:rPr>
  </w:style>
  <w:style w:type="paragraph" w:styleId="Bezproreda">
    <w:name w:val="No Spacing"/>
    <w:uiPriority w:val="1"/>
    <w:qFormat/>
    <w:rsid w:val="003779A4"/>
    <w:pPr>
      <w:suppressAutoHyphens/>
      <w:spacing w:after="0" w:line="240" w:lineRule="auto"/>
    </w:pPr>
    <w:rPr>
      <w:rFonts w:ascii="Times New Roman" w:eastAsia="Calibri" w:hAnsi="Times New Roman" w:cs="Times New Roman"/>
      <w:kern w:val="0"/>
      <w:sz w:val="24"/>
      <w:szCs w:val="24"/>
      <w:lang w:eastAsia="zh-CN"/>
      <w14:ligatures w14:val="none"/>
    </w:rPr>
  </w:style>
  <w:style w:type="paragraph" w:customStyle="1" w:styleId="t-10-9-kurz-s-ispod">
    <w:name w:val="t-10-9-kurz-s-ispod"/>
    <w:basedOn w:val="Normal"/>
    <w:rsid w:val="00D921C8"/>
    <w:pPr>
      <w:suppressAutoHyphens w:val="0"/>
      <w:spacing w:before="100" w:beforeAutospacing="1" w:after="100" w:afterAutospacing="1" w:line="240" w:lineRule="auto"/>
    </w:pPr>
    <w:rPr>
      <w:rFonts w:eastAsia="Times New Roman"/>
      <w:lang w:eastAsia="hr-HR"/>
    </w:rPr>
  </w:style>
  <w:style w:type="table" w:styleId="Reetkatablice">
    <w:name w:val="Table Grid"/>
    <w:basedOn w:val="Obinatablica"/>
    <w:rsid w:val="00346BA2"/>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7675">
      <w:bodyDiv w:val="1"/>
      <w:marLeft w:val="0"/>
      <w:marRight w:val="0"/>
      <w:marTop w:val="0"/>
      <w:marBottom w:val="0"/>
      <w:divBdr>
        <w:top w:val="none" w:sz="0" w:space="0" w:color="auto"/>
        <w:left w:val="none" w:sz="0" w:space="0" w:color="auto"/>
        <w:bottom w:val="none" w:sz="0" w:space="0" w:color="auto"/>
        <w:right w:val="none" w:sz="0" w:space="0" w:color="auto"/>
      </w:divBdr>
    </w:div>
    <w:div w:id="255290901">
      <w:bodyDiv w:val="1"/>
      <w:marLeft w:val="0"/>
      <w:marRight w:val="0"/>
      <w:marTop w:val="0"/>
      <w:marBottom w:val="0"/>
      <w:divBdr>
        <w:top w:val="none" w:sz="0" w:space="0" w:color="auto"/>
        <w:left w:val="none" w:sz="0" w:space="0" w:color="auto"/>
        <w:bottom w:val="none" w:sz="0" w:space="0" w:color="auto"/>
        <w:right w:val="none" w:sz="0" w:space="0" w:color="auto"/>
      </w:divBdr>
    </w:div>
    <w:div w:id="1028676678">
      <w:bodyDiv w:val="1"/>
      <w:marLeft w:val="0"/>
      <w:marRight w:val="0"/>
      <w:marTop w:val="0"/>
      <w:marBottom w:val="0"/>
      <w:divBdr>
        <w:top w:val="none" w:sz="0" w:space="0" w:color="auto"/>
        <w:left w:val="none" w:sz="0" w:space="0" w:color="auto"/>
        <w:bottom w:val="none" w:sz="0" w:space="0" w:color="auto"/>
        <w:right w:val="none" w:sz="0" w:space="0" w:color="auto"/>
      </w:divBdr>
    </w:div>
    <w:div w:id="1182628561">
      <w:bodyDiv w:val="1"/>
      <w:marLeft w:val="0"/>
      <w:marRight w:val="0"/>
      <w:marTop w:val="0"/>
      <w:marBottom w:val="0"/>
      <w:divBdr>
        <w:top w:val="none" w:sz="0" w:space="0" w:color="auto"/>
        <w:left w:val="none" w:sz="0" w:space="0" w:color="auto"/>
        <w:bottom w:val="none" w:sz="0" w:space="0" w:color="auto"/>
        <w:right w:val="none" w:sz="0" w:space="0" w:color="auto"/>
      </w:divBdr>
    </w:div>
    <w:div w:id="1223172224">
      <w:bodyDiv w:val="1"/>
      <w:marLeft w:val="0"/>
      <w:marRight w:val="0"/>
      <w:marTop w:val="0"/>
      <w:marBottom w:val="0"/>
      <w:divBdr>
        <w:top w:val="none" w:sz="0" w:space="0" w:color="auto"/>
        <w:left w:val="none" w:sz="0" w:space="0" w:color="auto"/>
        <w:bottom w:val="none" w:sz="0" w:space="0" w:color="auto"/>
        <w:right w:val="none" w:sz="0" w:space="0" w:color="auto"/>
      </w:divBdr>
    </w:div>
    <w:div w:id="1261140685">
      <w:bodyDiv w:val="1"/>
      <w:marLeft w:val="0"/>
      <w:marRight w:val="0"/>
      <w:marTop w:val="0"/>
      <w:marBottom w:val="0"/>
      <w:divBdr>
        <w:top w:val="none" w:sz="0" w:space="0" w:color="auto"/>
        <w:left w:val="none" w:sz="0" w:space="0" w:color="auto"/>
        <w:bottom w:val="none" w:sz="0" w:space="0" w:color="auto"/>
        <w:right w:val="none" w:sz="0" w:space="0" w:color="auto"/>
      </w:divBdr>
    </w:div>
    <w:div w:id="1292638136">
      <w:bodyDiv w:val="1"/>
      <w:marLeft w:val="0"/>
      <w:marRight w:val="0"/>
      <w:marTop w:val="0"/>
      <w:marBottom w:val="0"/>
      <w:divBdr>
        <w:top w:val="none" w:sz="0" w:space="0" w:color="auto"/>
        <w:left w:val="none" w:sz="0" w:space="0" w:color="auto"/>
        <w:bottom w:val="none" w:sz="0" w:space="0" w:color="auto"/>
        <w:right w:val="none" w:sz="0" w:space="0" w:color="auto"/>
      </w:divBdr>
    </w:div>
    <w:div w:id="2037851692">
      <w:bodyDiv w:val="1"/>
      <w:marLeft w:val="0"/>
      <w:marRight w:val="0"/>
      <w:marTop w:val="0"/>
      <w:marBottom w:val="0"/>
      <w:divBdr>
        <w:top w:val="none" w:sz="0" w:space="0" w:color="auto"/>
        <w:left w:val="none" w:sz="0" w:space="0" w:color="auto"/>
        <w:bottom w:val="none" w:sz="0" w:space="0" w:color="auto"/>
        <w:right w:val="none" w:sz="0" w:space="0" w:color="auto"/>
      </w:divBdr>
      <w:divsChild>
        <w:div w:id="2022967194">
          <w:marLeft w:val="-225"/>
          <w:marRight w:val="-225"/>
          <w:marTop w:val="0"/>
          <w:marBottom w:val="0"/>
          <w:divBdr>
            <w:top w:val="none" w:sz="0" w:space="0" w:color="auto"/>
            <w:left w:val="none" w:sz="0" w:space="0" w:color="auto"/>
            <w:bottom w:val="none" w:sz="0" w:space="0" w:color="auto"/>
            <w:right w:val="none" w:sz="0" w:space="0" w:color="auto"/>
          </w:divBdr>
          <w:divsChild>
            <w:div w:id="1279682884">
              <w:marLeft w:val="75"/>
              <w:marRight w:val="0"/>
              <w:marTop w:val="0"/>
              <w:marBottom w:val="0"/>
              <w:divBdr>
                <w:top w:val="none" w:sz="0" w:space="0" w:color="auto"/>
                <w:left w:val="none" w:sz="0" w:space="0" w:color="auto"/>
                <w:bottom w:val="none" w:sz="0" w:space="0" w:color="auto"/>
                <w:right w:val="none" w:sz="0" w:space="0" w:color="auto"/>
              </w:divBdr>
              <w:divsChild>
                <w:div w:id="304436732">
                  <w:marLeft w:val="0"/>
                  <w:marRight w:val="0"/>
                  <w:marTop w:val="0"/>
                  <w:marBottom w:val="0"/>
                  <w:divBdr>
                    <w:top w:val="single" w:sz="18" w:space="0" w:color="484848"/>
                    <w:left w:val="single" w:sz="18" w:space="0" w:color="484848"/>
                    <w:bottom w:val="single" w:sz="18" w:space="0" w:color="484848"/>
                    <w:right w:val="single" w:sz="18" w:space="0" w:color="484848"/>
                  </w:divBdr>
                </w:div>
                <w:div w:id="1330980069">
                  <w:marLeft w:val="0"/>
                  <w:marRight w:val="0"/>
                  <w:marTop w:val="0"/>
                  <w:marBottom w:val="0"/>
                  <w:divBdr>
                    <w:top w:val="none" w:sz="0" w:space="0" w:color="auto"/>
                    <w:left w:val="none" w:sz="0" w:space="0" w:color="auto"/>
                    <w:bottom w:val="none" w:sz="0" w:space="0" w:color="auto"/>
                    <w:right w:val="none" w:sz="0" w:space="0" w:color="auto"/>
                  </w:divBdr>
                </w:div>
                <w:div w:id="913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8231">
          <w:marLeft w:val="-225"/>
          <w:marRight w:val="-225"/>
          <w:marTop w:val="0"/>
          <w:marBottom w:val="0"/>
          <w:divBdr>
            <w:top w:val="none" w:sz="0" w:space="0" w:color="auto"/>
            <w:left w:val="none" w:sz="0" w:space="0" w:color="auto"/>
            <w:bottom w:val="none" w:sz="0" w:space="0" w:color="auto"/>
            <w:right w:val="none" w:sz="0" w:space="0" w:color="auto"/>
          </w:divBdr>
        </w:div>
        <w:div w:id="1769933565">
          <w:marLeft w:val="-225"/>
          <w:marRight w:val="-225"/>
          <w:marTop w:val="0"/>
          <w:marBottom w:val="0"/>
          <w:divBdr>
            <w:top w:val="none" w:sz="0" w:space="0" w:color="auto"/>
            <w:left w:val="none" w:sz="0" w:space="0" w:color="auto"/>
            <w:bottom w:val="none" w:sz="0" w:space="0" w:color="auto"/>
            <w:right w:val="none" w:sz="0" w:space="0" w:color="auto"/>
          </w:divBdr>
          <w:divsChild>
            <w:div w:id="268390432">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647629746">
          <w:marLeft w:val="-225"/>
          <w:marRight w:val="-225"/>
          <w:marTop w:val="0"/>
          <w:marBottom w:val="0"/>
          <w:divBdr>
            <w:top w:val="none" w:sz="0" w:space="0" w:color="auto"/>
            <w:left w:val="none" w:sz="0" w:space="0" w:color="auto"/>
            <w:bottom w:val="none" w:sz="0" w:space="0" w:color="auto"/>
            <w:right w:val="none" w:sz="0" w:space="0" w:color="auto"/>
          </w:divBdr>
        </w:div>
        <w:div w:id="779759057">
          <w:marLeft w:val="-225"/>
          <w:marRight w:val="-225"/>
          <w:marTop w:val="0"/>
          <w:marBottom w:val="0"/>
          <w:divBdr>
            <w:top w:val="none" w:sz="0" w:space="0" w:color="auto"/>
            <w:left w:val="none" w:sz="0" w:space="0" w:color="auto"/>
            <w:bottom w:val="none" w:sz="0" w:space="0" w:color="auto"/>
            <w:right w:val="none" w:sz="0" w:space="0" w:color="auto"/>
          </w:divBdr>
        </w:div>
        <w:div w:id="1089623993">
          <w:marLeft w:val="-225"/>
          <w:marRight w:val="-225"/>
          <w:marTop w:val="0"/>
          <w:marBottom w:val="0"/>
          <w:divBdr>
            <w:top w:val="none" w:sz="0" w:space="0" w:color="auto"/>
            <w:left w:val="none" w:sz="0" w:space="0" w:color="auto"/>
            <w:bottom w:val="none" w:sz="0" w:space="0" w:color="auto"/>
            <w:right w:val="none" w:sz="0" w:space="0" w:color="auto"/>
          </w:divBdr>
        </w:div>
      </w:divsChild>
    </w:div>
    <w:div w:id="2043283904">
      <w:bodyDiv w:val="1"/>
      <w:marLeft w:val="0"/>
      <w:marRight w:val="0"/>
      <w:marTop w:val="0"/>
      <w:marBottom w:val="0"/>
      <w:divBdr>
        <w:top w:val="none" w:sz="0" w:space="0" w:color="auto"/>
        <w:left w:val="none" w:sz="0" w:space="0" w:color="auto"/>
        <w:bottom w:val="none" w:sz="0" w:space="0" w:color="auto"/>
        <w:right w:val="none" w:sz="0" w:space="0" w:color="auto"/>
      </w:divBdr>
    </w:div>
    <w:div w:id="208726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DA108-0F95-4F70-A8C2-29ABF33E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11860</Words>
  <Characters>67608</Characters>
  <Application>Microsoft Office Word</Application>
  <DocSecurity>0</DocSecurity>
  <Lines>563</Lines>
  <Paragraphs>158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Turalija</dc:creator>
  <cp:lastModifiedBy>Marija Turalija</cp:lastModifiedBy>
  <cp:revision>7</cp:revision>
  <cp:lastPrinted>2023-10-23T06:11:00Z</cp:lastPrinted>
  <dcterms:created xsi:type="dcterms:W3CDTF">2023-10-31T13:01:00Z</dcterms:created>
  <dcterms:modified xsi:type="dcterms:W3CDTF">2023-11-02T10:03:00Z</dcterms:modified>
</cp:coreProperties>
</file>